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69" w:rsidRDefault="00695569" w:rsidP="003D0B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D0BF1">
        <w:rPr>
          <w:rFonts w:ascii="Times New Roman" w:hAnsi="Times New Roman"/>
          <w:b/>
          <w:sz w:val="24"/>
          <w:szCs w:val="24"/>
        </w:rPr>
        <w:t>Отчет об исполнении плана  реал</w:t>
      </w:r>
      <w:r>
        <w:rPr>
          <w:rFonts w:ascii="Times New Roman" w:hAnsi="Times New Roman"/>
          <w:b/>
          <w:sz w:val="24"/>
          <w:szCs w:val="24"/>
        </w:rPr>
        <w:t>изации муниципальной  программы</w:t>
      </w:r>
      <w:r w:rsidRPr="003D0BF1">
        <w:rPr>
          <w:rFonts w:ascii="Times New Roman" w:hAnsi="Times New Roman"/>
          <w:b/>
          <w:sz w:val="24"/>
          <w:szCs w:val="24"/>
        </w:rPr>
        <w:t xml:space="preserve"> </w:t>
      </w:r>
    </w:p>
    <w:p w:rsidR="00695569" w:rsidRDefault="00695569" w:rsidP="00202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D0BF1">
        <w:rPr>
          <w:rFonts w:ascii="Times New Roman" w:hAnsi="Times New Roman"/>
          <w:b/>
          <w:sz w:val="24"/>
          <w:szCs w:val="24"/>
        </w:rPr>
        <w:t>Муниципальная политика города Азова</w:t>
      </w:r>
      <w:r>
        <w:rPr>
          <w:rFonts w:ascii="Times New Roman" w:hAnsi="Times New Roman"/>
          <w:b/>
          <w:sz w:val="24"/>
          <w:szCs w:val="24"/>
        </w:rPr>
        <w:t>» за 1 полугодие 2015</w:t>
      </w:r>
      <w:r w:rsidRPr="003D0BF1">
        <w:rPr>
          <w:rFonts w:ascii="Times New Roman" w:hAnsi="Times New Roman"/>
          <w:b/>
          <w:sz w:val="24"/>
          <w:szCs w:val="24"/>
        </w:rPr>
        <w:t xml:space="preserve"> г.</w:t>
      </w:r>
    </w:p>
    <w:p w:rsidR="00695569" w:rsidRPr="003D0BF1" w:rsidRDefault="00695569" w:rsidP="00202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78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443"/>
        <w:gridCol w:w="1982"/>
        <w:gridCol w:w="1362"/>
        <w:gridCol w:w="1849"/>
        <w:gridCol w:w="899"/>
        <w:gridCol w:w="1096"/>
        <w:gridCol w:w="1098"/>
        <w:gridCol w:w="995"/>
        <w:gridCol w:w="999"/>
      </w:tblGrid>
      <w:tr w:rsidR="00695569" w:rsidRPr="00836281" w:rsidTr="00836281">
        <w:trPr>
          <w:trHeight w:val="854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695569" w:rsidRPr="00836281" w:rsidRDefault="00695569" w:rsidP="003D0BF1">
            <w:pPr>
              <w:pStyle w:val="BodyText"/>
              <w:jc w:val="center"/>
            </w:pPr>
            <w:r w:rsidRPr="00836281">
              <w:t>мероприятия ведомственной целевой программы,</w:t>
            </w:r>
          </w:p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7A3FA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7A3FA2">
            <w:pPr>
              <w:spacing w:after="0" w:line="240" w:lineRule="auto"/>
              <w:ind w:left="-75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мероприяти,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Заключено 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контрактов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отчетную дату, тыс. руб.</w:t>
            </w:r>
          </w:p>
        </w:tc>
      </w:tr>
      <w:tr w:rsidR="00695569" w:rsidRPr="00836281" w:rsidTr="00836281">
        <w:trPr>
          <w:trHeight w:val="7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36281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5569" w:rsidRPr="00836281" w:rsidTr="00836281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Подпрограмма 1 «Развитие муниципального управления и муниципальной службы в городе Азове»</w:t>
            </w:r>
          </w:p>
        </w:tc>
      </w:tr>
      <w:tr w:rsidR="00695569" w:rsidRPr="00836281" w:rsidTr="00836281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36281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правовой и методической основы муниципальной службы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Default="00695569" w:rsidP="00E9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5569" w:rsidRPr="00836281" w:rsidRDefault="00695569" w:rsidP="00E9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36281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555B26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569" w:rsidRPr="00836281" w:rsidTr="008362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Оптимизация штатной численности муниципальных служащих 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5569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362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569" w:rsidRPr="00836281" w:rsidTr="00836281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95569" w:rsidRPr="00836281" w:rsidTr="00836281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Подпрограмма 2 «Противодействие коррупции в городе Азове»</w:t>
            </w:r>
          </w:p>
        </w:tc>
      </w:tr>
      <w:tr w:rsidR="00695569" w:rsidRPr="00836281" w:rsidTr="00836281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36281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561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эффективной муниципальной политики на тер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ритории города по противодействию коррупции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362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реализация анти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коррупционного  законодательства по провидению антикоррупционной экспертизы проектов нормативных правовых актов и  нормативных правовых актов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36281">
        <w:trPr>
          <w:trHeight w:val="26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338D6">
            <w:pPr>
              <w:spacing w:after="0" w:line="24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 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снижение показателей проявления коррупции в городе Азове и увеличение показателей ин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формационной открытости дея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тельности  органов местного самоуправления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36281">
        <w:trPr>
          <w:trHeight w:val="26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эффективных условий по минимизации кор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рупционных проявлений на территории города Азова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E80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36281">
        <w:trPr>
          <w:trHeight w:val="26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территории города Азова в сфере противодействия коррупции на основе периодического уточне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ния реальной ситуации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36281">
        <w:trPr>
          <w:trHeight w:val="26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в обра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зовательных учреждениях об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ласти по проти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водействию кор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рупции и на тер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ритории города Азова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E954B5">
        <w:trPr>
          <w:trHeight w:val="21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органов местного самоуправления муниципального образования «Город Азов»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ритории города Азова по противодействию коррупции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362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95569" w:rsidRPr="00836281" w:rsidTr="00836281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Подпрограмма 3 «Развитие печатных СМИ»</w:t>
            </w:r>
          </w:p>
        </w:tc>
      </w:tr>
      <w:tr w:rsidR="00695569" w:rsidRPr="00836281" w:rsidTr="00836281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362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Предоставление  субсидии организациям, осуществляющим производство и выпуск средств массовой информации, а также организациям осуществляющим материально-техническое обеспечение выпуска газетной и книжно-журнальной продукции, входящим в областной Реестр средств массовой информации - на возмещение части затрат на производство, выпуск и реализацию периодических печатных изданий (газет) или недополученных доходов в связи с производством (реализацией) товаров, выполнением работ, оказанием услуг.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реализации конституционных прав граждан города на получение информации через местную периодическую печать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816,7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362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Организация издания официального вестника города Азова «Азов официальный» - периодического печатного издания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города Азова официальной информации о социально-экономическом и культурном развитии города Азова, о развитии его общественной инфраструктуры и иной официальной информации.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доведение  до сведения жителей города официальной информации о социально-экономическом и культурном развитии города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72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309,3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72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569" w:rsidRPr="00836281" w:rsidTr="0083628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95569" w:rsidRPr="00836281" w:rsidTr="00836281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Подпрограмма 4 «Развитие международного и межмуниципального сотрудничества»</w:t>
            </w:r>
          </w:p>
        </w:tc>
      </w:tr>
      <w:tr w:rsidR="00695569" w:rsidRPr="00836281" w:rsidTr="00740127">
        <w:trPr>
          <w:trHeight w:val="36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74012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Разработка муниципальных правовых актов и служебных документов, необходимых для осуществления международных отношений и межмуниципального сотрудничества города Азова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E9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Служба по внешним связям администрации города Азова 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338D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Внедрение в практику городского хозяйства передового опыта других муниципальных образований.</w:t>
            </w:r>
          </w:p>
          <w:p w:rsidR="00695569" w:rsidRPr="00836281" w:rsidRDefault="00695569" w:rsidP="003338D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Достижение лучшей эффективности в решении вопросов местного значения, развитии экономики, городского хозяйства, повышения качества предоставляемых населению услуг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74012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Разработка предложений по совершенствованию законодательства о местном самоуправлении в  рамках деятельности межмуниципальных объединений, в состав которых входит муниципальное образование город Азов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Служба по внешним связям администрации города Азова 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Совершенствование законодательства о местном самоуправлении.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2. Ликвидация правовых коллизий и барьеров, негативно влияющих на деятельность органов местного самоуправления 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740127">
        <w:trPr>
          <w:trHeight w:val="26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Оплата членских взносов в межмуниципальные объединения, международные организации, в состав которых входит город Азов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Служба по внешним связям администрации города Азова 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Сохранение членства и продолжение работы в межмуниципальных объединениях, международных организациях, в состав которых входит город Азов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Обеспечение защиты интересов органов местного самоуправления и населения города Азова по различным направлениям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569" w:rsidRPr="00836281" w:rsidTr="00740127">
        <w:trPr>
          <w:trHeight w:val="26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338D6">
            <w:pPr>
              <w:spacing w:after="0" w:line="24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Оплата расходов, связанных с приобретением подарочной, сувенирной и полиграфической продукции, необходимой для реализации международного и межмуниципального сотрудничества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Служба по внешним связям администрации города Азова 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Обеспечение реализации международного и межмуниципального сотрудничества подарочной, сувенирной и полиграфической продукцией</w:t>
            </w:r>
          </w:p>
          <w:p w:rsidR="00695569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Способствование формированию позитивного имиджа города Азова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740127">
        <w:trPr>
          <w:trHeight w:val="26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Оплата расходов, связанных с приемом официальных лиц и делегаций других муниципальных образований в рамках реализации международного и межмуниципального сотрудничества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Служба по внешним связям администрации города Азова 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Осуществление возможности проведения приемов официальных лиц и делегаций других муниципальных образований в рамках реализации международного и межмуниципального сотрудничества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569" w:rsidRPr="00836281" w:rsidTr="00740127">
        <w:trPr>
          <w:trHeight w:val="26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Участие представителей города Азова в проектах, конференциях, конгрессах, форумах и иных  мероприятиях, проводимых в других муниципальных образованиях в рамках международного и межмуниципального сотрудничества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Служба по внешним связям администрации города Азова 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Решение вопросов местного значения, позволяющих реализовать новые проекты в сфере городского хозяйства, улучшения качества услуг, оказываемых населению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Создание условий для привлечения иностранных инвестиций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74012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bookmarkEnd w:id="0"/>
    </w:tbl>
    <w:p w:rsidR="00695569" w:rsidRDefault="00695569" w:rsidP="00E80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569" w:rsidRDefault="00695569" w:rsidP="00E80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569" w:rsidRDefault="00695569" w:rsidP="00E80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569" w:rsidRDefault="00695569" w:rsidP="00E80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95569" w:rsidRDefault="00695569" w:rsidP="00E80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вопросам </w:t>
      </w:r>
      <w:r w:rsidRPr="00E80653">
        <w:rPr>
          <w:rFonts w:ascii="Times New Roman" w:hAnsi="Times New Roman"/>
          <w:sz w:val="28"/>
          <w:szCs w:val="28"/>
        </w:rPr>
        <w:tab/>
      </w:r>
      <w:r w:rsidRPr="00E80653">
        <w:rPr>
          <w:rFonts w:ascii="Times New Roman" w:hAnsi="Times New Roman"/>
          <w:sz w:val="28"/>
          <w:szCs w:val="28"/>
        </w:rPr>
        <w:tab/>
      </w:r>
      <w:r w:rsidRPr="00E80653">
        <w:rPr>
          <w:rFonts w:ascii="Times New Roman" w:hAnsi="Times New Roman"/>
          <w:sz w:val="28"/>
          <w:szCs w:val="28"/>
        </w:rPr>
        <w:tab/>
      </w:r>
      <w:r w:rsidRPr="00E80653">
        <w:rPr>
          <w:rFonts w:ascii="Times New Roman" w:hAnsi="Times New Roman"/>
          <w:sz w:val="28"/>
          <w:szCs w:val="28"/>
        </w:rPr>
        <w:tab/>
      </w:r>
      <w:r w:rsidRPr="00E80653">
        <w:rPr>
          <w:rFonts w:ascii="Times New Roman" w:hAnsi="Times New Roman"/>
          <w:sz w:val="28"/>
          <w:szCs w:val="28"/>
        </w:rPr>
        <w:tab/>
      </w:r>
      <w:r w:rsidRPr="00E806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Е.Е. Мамичев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95569" w:rsidRDefault="00695569" w:rsidP="00E80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569" w:rsidRPr="00E80653" w:rsidRDefault="00695569" w:rsidP="00E80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0653">
        <w:rPr>
          <w:rFonts w:ascii="Times New Roman" w:hAnsi="Times New Roman"/>
          <w:sz w:val="28"/>
          <w:szCs w:val="28"/>
        </w:rPr>
        <w:tab/>
      </w:r>
      <w:r w:rsidRPr="00E80653">
        <w:rPr>
          <w:rFonts w:ascii="Times New Roman" w:hAnsi="Times New Roman"/>
          <w:sz w:val="28"/>
          <w:szCs w:val="28"/>
        </w:rPr>
        <w:tab/>
      </w:r>
    </w:p>
    <w:sectPr w:rsidR="00695569" w:rsidRPr="00E80653" w:rsidSect="00A6749B"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38"/>
    <w:rsid w:val="000108B5"/>
    <w:rsid w:val="000159DB"/>
    <w:rsid w:val="00017538"/>
    <w:rsid w:val="00080F16"/>
    <w:rsid w:val="000923D5"/>
    <w:rsid w:val="000A00ED"/>
    <w:rsid w:val="002023D9"/>
    <w:rsid w:val="00230A35"/>
    <w:rsid w:val="00233D0A"/>
    <w:rsid w:val="00261B15"/>
    <w:rsid w:val="00261B91"/>
    <w:rsid w:val="003151A4"/>
    <w:rsid w:val="003338D6"/>
    <w:rsid w:val="00372867"/>
    <w:rsid w:val="003957D4"/>
    <w:rsid w:val="003A430B"/>
    <w:rsid w:val="003A6577"/>
    <w:rsid w:val="003B0E40"/>
    <w:rsid w:val="003C3BB2"/>
    <w:rsid w:val="003D0BF1"/>
    <w:rsid w:val="00421B51"/>
    <w:rsid w:val="00473D75"/>
    <w:rsid w:val="004E3F60"/>
    <w:rsid w:val="004E5406"/>
    <w:rsid w:val="005025FA"/>
    <w:rsid w:val="00505943"/>
    <w:rsid w:val="00527C9D"/>
    <w:rsid w:val="005338AC"/>
    <w:rsid w:val="00555B26"/>
    <w:rsid w:val="00561379"/>
    <w:rsid w:val="0056745E"/>
    <w:rsid w:val="00567E3F"/>
    <w:rsid w:val="005F24ED"/>
    <w:rsid w:val="00607BA2"/>
    <w:rsid w:val="00695569"/>
    <w:rsid w:val="006A2D65"/>
    <w:rsid w:val="006A4BEB"/>
    <w:rsid w:val="006B5169"/>
    <w:rsid w:val="006E2F25"/>
    <w:rsid w:val="00721398"/>
    <w:rsid w:val="00727566"/>
    <w:rsid w:val="00740127"/>
    <w:rsid w:val="00766734"/>
    <w:rsid w:val="00787E58"/>
    <w:rsid w:val="007A3FA2"/>
    <w:rsid w:val="007A5771"/>
    <w:rsid w:val="00836281"/>
    <w:rsid w:val="00882633"/>
    <w:rsid w:val="009127C2"/>
    <w:rsid w:val="0093726D"/>
    <w:rsid w:val="00964EA2"/>
    <w:rsid w:val="009F6A3A"/>
    <w:rsid w:val="00A52616"/>
    <w:rsid w:val="00A6749B"/>
    <w:rsid w:val="00AF57C9"/>
    <w:rsid w:val="00B252BE"/>
    <w:rsid w:val="00BC188E"/>
    <w:rsid w:val="00D45A5A"/>
    <w:rsid w:val="00DA7226"/>
    <w:rsid w:val="00E80653"/>
    <w:rsid w:val="00E80F6D"/>
    <w:rsid w:val="00E94384"/>
    <w:rsid w:val="00E954B5"/>
    <w:rsid w:val="00EC704A"/>
    <w:rsid w:val="00F52EE9"/>
    <w:rsid w:val="00F579FE"/>
    <w:rsid w:val="00F71697"/>
    <w:rsid w:val="00F905DD"/>
    <w:rsid w:val="00FA257F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A00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7C2"/>
    <w:rPr>
      <w:rFonts w:ascii="Cambria" w:hAnsi="Cambria"/>
      <w:b/>
      <w:color w:val="21798E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27C2"/>
    <w:rPr>
      <w:rFonts w:ascii="Cambria" w:hAnsi="Cambria"/>
      <w:b/>
      <w:color w:val="2DA2B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27C2"/>
    <w:rPr>
      <w:rFonts w:ascii="Cambria" w:hAnsi="Cambria"/>
      <w:b/>
      <w:color w:val="2DA2BF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27C2"/>
    <w:rPr>
      <w:rFonts w:ascii="Cambria" w:hAnsi="Cambria"/>
      <w:b/>
      <w:i/>
      <w:color w:val="2DA2BF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27C2"/>
    <w:rPr>
      <w:rFonts w:ascii="Cambria" w:hAnsi="Cambria"/>
      <w:color w:val="16505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27C2"/>
    <w:rPr>
      <w:rFonts w:ascii="Cambria" w:hAnsi="Cambria"/>
      <w:i/>
      <w:color w:val="16505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27C2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27C2"/>
    <w:rPr>
      <w:rFonts w:ascii="Cambria" w:hAnsi="Cambria"/>
      <w:color w:val="2DA2B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27C2"/>
    <w:rPr>
      <w:rFonts w:ascii="Cambria" w:hAnsi="Cambria"/>
      <w:i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127C2"/>
    <w:rPr>
      <w:rFonts w:ascii="Cambria" w:hAnsi="Cambria"/>
      <w:color w:val="343434"/>
      <w:spacing w:val="5"/>
      <w:kern w:val="28"/>
      <w:sz w:val="52"/>
    </w:rPr>
  </w:style>
  <w:style w:type="character" w:styleId="BookTitle">
    <w:name w:val="Book Title"/>
    <w:basedOn w:val="DefaultParagraphFont"/>
    <w:uiPriority w:val="99"/>
    <w:qFormat/>
    <w:rsid w:val="009127C2"/>
    <w:rPr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27C2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27C2"/>
    <w:rPr>
      <w:rFonts w:ascii="Cambria" w:hAnsi="Cambria"/>
      <w:i/>
      <w:color w:val="2DA2BF"/>
      <w:spacing w:val="15"/>
      <w:sz w:val="24"/>
    </w:rPr>
  </w:style>
  <w:style w:type="character" w:styleId="Strong">
    <w:name w:val="Strong"/>
    <w:basedOn w:val="DefaultParagraphFont"/>
    <w:uiPriority w:val="99"/>
    <w:qFormat/>
    <w:rsid w:val="009127C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127C2"/>
    <w:rPr>
      <w:rFonts w:cs="Times New Roman"/>
      <w:i/>
    </w:rPr>
  </w:style>
  <w:style w:type="paragraph" w:styleId="NoSpacing">
    <w:name w:val="No Spacing"/>
    <w:uiPriority w:val="99"/>
    <w:qFormat/>
    <w:rsid w:val="009127C2"/>
    <w:rPr>
      <w:lang w:eastAsia="en-US"/>
    </w:rPr>
  </w:style>
  <w:style w:type="paragraph" w:styleId="ListParagraph">
    <w:name w:val="List Paragraph"/>
    <w:basedOn w:val="Normal"/>
    <w:uiPriority w:val="99"/>
    <w:qFormat/>
    <w:rsid w:val="009127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127C2"/>
    <w:rPr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9127C2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127C2"/>
    <w:rPr>
      <w:b/>
      <w:i/>
      <w:color w:val="2DA2BF"/>
    </w:rPr>
  </w:style>
  <w:style w:type="character" w:styleId="SubtleEmphasis">
    <w:name w:val="Subtle Emphasis"/>
    <w:basedOn w:val="DefaultParagraphFont"/>
    <w:uiPriority w:val="99"/>
    <w:qFormat/>
    <w:rsid w:val="009127C2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9127C2"/>
    <w:rPr>
      <w:b/>
      <w:i/>
      <w:color w:val="2DA2BF"/>
    </w:rPr>
  </w:style>
  <w:style w:type="character" w:styleId="SubtleReference">
    <w:name w:val="Subtle Reference"/>
    <w:basedOn w:val="DefaultParagraphFont"/>
    <w:uiPriority w:val="99"/>
    <w:qFormat/>
    <w:rsid w:val="009127C2"/>
    <w:rPr>
      <w:smallCaps/>
      <w:color w:val="DA1F28"/>
      <w:u w:val="single"/>
    </w:rPr>
  </w:style>
  <w:style w:type="character" w:styleId="IntenseReference">
    <w:name w:val="Intense Reference"/>
    <w:basedOn w:val="DefaultParagraphFont"/>
    <w:uiPriority w:val="99"/>
    <w:qFormat/>
    <w:rsid w:val="009127C2"/>
    <w:rPr>
      <w:b/>
      <w:smallCaps/>
      <w:color w:val="DA1F28"/>
      <w:spacing w:val="5"/>
      <w:u w:val="single"/>
    </w:rPr>
  </w:style>
  <w:style w:type="paragraph" w:styleId="TOCHeading">
    <w:name w:val="TOC Heading"/>
    <w:basedOn w:val="Heading1"/>
    <w:next w:val="Normal"/>
    <w:uiPriority w:val="99"/>
    <w:qFormat/>
    <w:rsid w:val="009127C2"/>
    <w:pPr>
      <w:outlineLvl w:val="9"/>
    </w:pPr>
  </w:style>
  <w:style w:type="character" w:styleId="Hyperlink">
    <w:name w:val="Hyperlink"/>
    <w:basedOn w:val="DefaultParagraphFont"/>
    <w:uiPriority w:val="99"/>
    <w:rsid w:val="000A00E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A00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00E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3D0BF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BF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74012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7</Pages>
  <Words>1386</Words>
  <Characters>7904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garutunov</dc:creator>
  <cp:keywords/>
  <dc:description/>
  <cp:lastModifiedBy>Popova</cp:lastModifiedBy>
  <cp:revision>35</cp:revision>
  <cp:lastPrinted>2015-08-06T10:56:00Z</cp:lastPrinted>
  <dcterms:created xsi:type="dcterms:W3CDTF">2015-01-22T06:22:00Z</dcterms:created>
  <dcterms:modified xsi:type="dcterms:W3CDTF">2015-08-06T11:54:00Z</dcterms:modified>
</cp:coreProperties>
</file>