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C3" w:rsidRPr="00B832C3" w:rsidRDefault="00B832C3" w:rsidP="00B832C3">
      <w:pPr>
        <w:jc w:val="center"/>
        <w:rPr>
          <w:sz w:val="10"/>
          <w:szCs w:val="10"/>
          <w:lang w:val="en-US"/>
        </w:rPr>
      </w:pPr>
    </w:p>
    <w:p w:rsidR="00B832C3" w:rsidRPr="00B832C3" w:rsidRDefault="00B832C3" w:rsidP="00B832C3">
      <w:pPr>
        <w:jc w:val="center"/>
        <w:rPr>
          <w:sz w:val="10"/>
          <w:szCs w:val="10"/>
          <w:lang w:val="en-US"/>
        </w:rPr>
      </w:pPr>
    </w:p>
    <w:p w:rsidR="00B832C3" w:rsidRPr="00B832C3" w:rsidRDefault="00B832C3" w:rsidP="00B832C3">
      <w:pPr>
        <w:keepNext/>
        <w:tabs>
          <w:tab w:val="left" w:pos="0"/>
        </w:tabs>
        <w:spacing w:after="200" w:line="276" w:lineRule="auto"/>
        <w:jc w:val="center"/>
        <w:rPr>
          <w:b/>
          <w:caps/>
          <w:sz w:val="30"/>
          <w:szCs w:val="24"/>
        </w:rPr>
      </w:pPr>
      <w:r w:rsidRPr="00B832C3">
        <w:rPr>
          <w:b/>
          <w:caps/>
          <w:sz w:val="30"/>
          <w:szCs w:val="24"/>
        </w:rPr>
        <w:t>Азовская городская дума</w:t>
      </w:r>
    </w:p>
    <w:p w:rsidR="00B832C3" w:rsidRPr="00B832C3" w:rsidRDefault="00B832C3" w:rsidP="00B832C3">
      <w:pPr>
        <w:jc w:val="center"/>
        <w:rPr>
          <w:b/>
          <w:caps/>
          <w:sz w:val="30"/>
          <w:szCs w:val="24"/>
        </w:rPr>
      </w:pPr>
      <w:r w:rsidRPr="00B832C3">
        <w:rPr>
          <w:b/>
          <w:caps/>
          <w:sz w:val="30"/>
          <w:szCs w:val="24"/>
        </w:rPr>
        <w:t>шестого созыва</w:t>
      </w:r>
    </w:p>
    <w:p w:rsidR="00B832C3" w:rsidRPr="00B832C3" w:rsidRDefault="00B832C3" w:rsidP="00B832C3">
      <w:pPr>
        <w:jc w:val="center"/>
        <w:rPr>
          <w:b/>
          <w:caps/>
          <w:spacing w:val="120"/>
          <w:sz w:val="30"/>
          <w:szCs w:val="30"/>
        </w:rPr>
      </w:pPr>
      <w:r w:rsidRPr="00B832C3">
        <w:rPr>
          <w:b/>
          <w:caps/>
          <w:sz w:val="30"/>
          <w:szCs w:val="24"/>
        </w:rPr>
        <w:t xml:space="preserve"> </w:t>
      </w:r>
    </w:p>
    <w:p w:rsidR="00B832C3" w:rsidRPr="00B832C3" w:rsidRDefault="00B832C3" w:rsidP="00B832C3">
      <w:pPr>
        <w:keepNext/>
        <w:spacing w:after="200" w:line="276" w:lineRule="auto"/>
        <w:jc w:val="center"/>
        <w:rPr>
          <w:sz w:val="28"/>
          <w:szCs w:val="28"/>
        </w:rPr>
      </w:pPr>
      <w:r w:rsidRPr="00B832C3">
        <w:rPr>
          <w:b/>
          <w:caps/>
          <w:spacing w:val="120"/>
          <w:sz w:val="30"/>
          <w:szCs w:val="30"/>
        </w:rPr>
        <w:t>решение</w:t>
      </w:r>
    </w:p>
    <w:p w:rsidR="00B832C3" w:rsidRPr="00B832C3" w:rsidRDefault="00B832C3" w:rsidP="00B832C3">
      <w:pPr>
        <w:suppressAutoHyphens/>
        <w:rPr>
          <w:sz w:val="28"/>
          <w:szCs w:val="28"/>
          <w:lang w:eastAsia="ar-SA"/>
        </w:rPr>
      </w:pPr>
      <w:r w:rsidRPr="00B832C3">
        <w:rPr>
          <w:sz w:val="28"/>
          <w:szCs w:val="28"/>
          <w:lang w:eastAsia="ar-SA"/>
        </w:rPr>
        <w:t xml:space="preserve">24.03.2016                </w:t>
      </w:r>
      <w:r>
        <w:rPr>
          <w:sz w:val="28"/>
          <w:szCs w:val="28"/>
          <w:lang w:eastAsia="ar-SA"/>
        </w:rPr>
        <w:t xml:space="preserve">  </w:t>
      </w:r>
      <w:r w:rsidRPr="00B832C3">
        <w:rPr>
          <w:sz w:val="28"/>
          <w:szCs w:val="28"/>
          <w:lang w:eastAsia="ar-SA"/>
        </w:rPr>
        <w:t xml:space="preserve">                        № 14</w:t>
      </w:r>
      <w:r>
        <w:rPr>
          <w:sz w:val="28"/>
          <w:szCs w:val="28"/>
          <w:lang w:eastAsia="ar-SA"/>
        </w:rPr>
        <w:t>9</w:t>
      </w:r>
    </w:p>
    <w:p w:rsidR="00170C96" w:rsidRDefault="00170C96" w:rsidP="00170C96">
      <w:pPr>
        <w:ind w:left="-284" w:right="-1192" w:firstLine="816"/>
      </w:pPr>
      <w:r>
        <w:rPr>
          <w:sz w:val="28"/>
        </w:rPr>
        <w:tab/>
      </w:r>
      <w:r>
        <w:rPr>
          <w:sz w:val="28"/>
        </w:rPr>
        <w:tab/>
      </w:r>
    </w:p>
    <w:p w:rsidR="00170C96" w:rsidRPr="00691C37" w:rsidRDefault="00170C96" w:rsidP="00170C96">
      <w:pPr>
        <w:suppressAutoHyphens/>
        <w:spacing w:line="276" w:lineRule="auto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О назначении публичных слушаний</w:t>
      </w:r>
    </w:p>
    <w:p w:rsidR="00170C96" w:rsidRDefault="00170C96" w:rsidP="00170C96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70C96" w:rsidRDefault="00170C96" w:rsidP="003855FE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>С целью обсуждения вопроса предоставления разрешения на условно разрешенный вид использования земельного участка, в соответствии с Градостроительным кодексом Российской Федерации, со статьей 28 Федерального закона от 06.10.2003 № 131-ФЗ</w:t>
      </w:r>
      <w:bookmarkStart w:id="0" w:name="p17"/>
      <w:bookmarkEnd w:id="0"/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14 </w:t>
      </w:r>
      <w:r>
        <w:rPr>
          <w:sz w:val="28"/>
          <w:szCs w:val="24"/>
        </w:rPr>
        <w:t>Устава муниципального образования «Город Азов»,</w:t>
      </w:r>
      <w:r>
        <w:rPr>
          <w:sz w:val="28"/>
          <w:szCs w:val="28"/>
        </w:rPr>
        <w:t xml:space="preserve"> решением Азовской городской Думы от 08.10.2009 № 336 «Об утверждении Правил землепользования и застройки муниципального образования «Город</w:t>
      </w:r>
      <w:proofErr w:type="gramEnd"/>
      <w:r>
        <w:rPr>
          <w:sz w:val="28"/>
          <w:szCs w:val="28"/>
        </w:rPr>
        <w:t xml:space="preserve"> Азов», решением Азовской городской Думы от 26.05.2015 № 79 «Об утверждении Положения «О порядке проведения публичных слушаний в области градостроительной деятельности на территории муниципального образования «Город Азов</w:t>
      </w:r>
      <w:r>
        <w:rPr>
          <w:rFonts w:eastAsia="Calibri"/>
          <w:sz w:val="28"/>
          <w:szCs w:val="28"/>
          <w:lang w:eastAsia="zh-CN"/>
        </w:rPr>
        <w:t>»,</w:t>
      </w:r>
    </w:p>
    <w:p w:rsidR="003855FE" w:rsidRDefault="003855FE" w:rsidP="003855FE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170C96" w:rsidRPr="00691C37" w:rsidRDefault="00170C96" w:rsidP="003855FE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Азовская городская Дума</w:t>
      </w:r>
    </w:p>
    <w:p w:rsidR="00170C96" w:rsidRDefault="00170C96" w:rsidP="003855FE">
      <w:pPr>
        <w:suppressAutoHyphens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РЕШИЛА:</w:t>
      </w:r>
    </w:p>
    <w:p w:rsidR="003855FE" w:rsidRPr="00691C37" w:rsidRDefault="003855FE" w:rsidP="003855FE">
      <w:pPr>
        <w:suppressAutoHyphens/>
        <w:rPr>
          <w:rFonts w:eastAsia="Calibri"/>
          <w:sz w:val="28"/>
          <w:szCs w:val="28"/>
          <w:lang w:eastAsia="zh-CN"/>
        </w:rPr>
      </w:pP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Назначить публичные слушания по рассмотрению вопроса предоставления разрешения на условно разрешенный вид использования земельного участка </w:t>
      </w:r>
      <w:r w:rsidRPr="001B5596">
        <w:rPr>
          <w:sz w:val="28"/>
          <w:szCs w:val="28"/>
        </w:rPr>
        <w:t xml:space="preserve">- «автомойка мощностью не более двух постов» </w:t>
      </w:r>
      <w:r>
        <w:rPr>
          <w:sz w:val="28"/>
          <w:szCs w:val="28"/>
        </w:rPr>
        <w:t>земельному участку, расположенному по адресу: г. Азов, ул. Ленина, 281/8б, кадастровый номер 61:45:0000307:792, площадью 361,0 кв. м – имеющему разрешенное  использование - «строительство гаражей для хранения автомобилей».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Провести публичные слушания 17 апреля 2016 года в 16:00 часов в МБОУ ДОД Дом Детского творчества (ул. Дзержинского, 14, актовый зал, второй этаж).</w:t>
      </w:r>
    </w:p>
    <w:p w:rsidR="00170C96" w:rsidRDefault="00170C96" w:rsidP="003855F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Пригласить для участия в публичных слушаниях</w:t>
      </w:r>
      <w:r>
        <w:rPr>
          <w:sz w:val="28"/>
          <w:szCs w:val="28"/>
        </w:rPr>
        <w:t xml:space="preserve"> депутатов Азовской городской Думы;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строительных организаций всех форм собственности; инвесторов; руководителей муниципальных предприятий и учреждений; представителей общественных организаций, органов территориального </w:t>
      </w:r>
      <w:r>
        <w:rPr>
          <w:sz w:val="28"/>
          <w:szCs w:val="28"/>
        </w:rPr>
        <w:lastRenderedPageBreak/>
        <w:t>общественного самоуправления; представителей средств массовой информации; жителей города Азова.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Возложить ответственность за подготовку и проведение публичных слушаний на комиссию</w:t>
      </w:r>
      <w:r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 (далее - комиссия).</w:t>
      </w:r>
    </w:p>
    <w:p w:rsidR="00170C96" w:rsidRDefault="00170C96" w:rsidP="003855F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>
        <w:rPr>
          <w:sz w:val="28"/>
          <w:szCs w:val="28"/>
        </w:rPr>
        <w:t xml:space="preserve"> Довести до сведения жителей города, что:</w:t>
      </w:r>
    </w:p>
    <w:p w:rsidR="00170C96" w:rsidRDefault="00170C96" w:rsidP="00385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 документация о предоставлении разрешения на условно разрешенный вид использования земельного участка будет опубликована в официальном вестнике города Азова «Азов официальный» и </w:t>
      </w:r>
      <w:r w:rsidR="00081939">
        <w:rPr>
          <w:sz w:val="28"/>
          <w:szCs w:val="28"/>
        </w:rPr>
        <w:t>размещена на официальном сайте А</w:t>
      </w:r>
      <w:r>
        <w:rPr>
          <w:sz w:val="28"/>
          <w:szCs w:val="28"/>
        </w:rPr>
        <w:t>дминистрации города Азова;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5.2 с документацией о предоставлении разрешения на условно разрешенный вид использования земельного участка, можно ознакомиться, а также внести замечания и предложения с 28.03.2016  по 15.04.2016 в отделе по строительству и архитектуре администрации города (ул. </w:t>
      </w:r>
      <w:proofErr w:type="gramStart"/>
      <w:r>
        <w:rPr>
          <w:sz w:val="28"/>
          <w:szCs w:val="28"/>
        </w:rPr>
        <w:t>Московская</w:t>
      </w:r>
      <w:proofErr w:type="gramEnd"/>
      <w:r>
        <w:rPr>
          <w:sz w:val="28"/>
          <w:szCs w:val="28"/>
        </w:rPr>
        <w:t>, 19, каб. № 13).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Комиссии обеспечить не позднее 27 марта 2016: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6.1. опубликование </w:t>
      </w:r>
      <w:r w:rsidR="00081939">
        <w:rPr>
          <w:sz w:val="28"/>
          <w:szCs w:val="28"/>
        </w:rPr>
        <w:t>проекта постановления А</w:t>
      </w:r>
      <w:r>
        <w:rPr>
          <w:sz w:val="28"/>
          <w:szCs w:val="28"/>
        </w:rPr>
        <w:t>дминистрации города Азова «О предоставлении разрешения на условно разрешенный вид использования земельного участка»</w:t>
      </w:r>
      <w:r>
        <w:rPr>
          <w:rFonts w:eastAsia="Calibri"/>
          <w:sz w:val="28"/>
          <w:szCs w:val="28"/>
        </w:rPr>
        <w:t xml:space="preserve"> и настоящего решения в вестнике «Азов официальный»;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 размещение объявления о проведении публичных слушаний по </w:t>
      </w:r>
      <w:r>
        <w:rPr>
          <w:sz w:val="28"/>
          <w:szCs w:val="28"/>
        </w:rPr>
        <w:t xml:space="preserve">вопросу предоставления разрешения на условно разрешенный вид использования земельного участка </w:t>
      </w:r>
      <w:r>
        <w:rPr>
          <w:rFonts w:eastAsia="Calibri"/>
          <w:sz w:val="28"/>
          <w:szCs w:val="28"/>
        </w:rPr>
        <w:t xml:space="preserve"> на официальном сайте Администрации города Азова.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6.3 размещение </w:t>
      </w:r>
      <w:r>
        <w:rPr>
          <w:sz w:val="28"/>
          <w:szCs w:val="28"/>
        </w:rPr>
        <w:t xml:space="preserve">документации о предоставлении разрешения на условно разрешенный вид использования земельного участка </w:t>
      </w:r>
      <w:r>
        <w:rPr>
          <w:rFonts w:eastAsia="Calibri"/>
          <w:sz w:val="28"/>
          <w:szCs w:val="28"/>
        </w:rPr>
        <w:t>на официальном сайте Администрации города Азова.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6.4. организационно – техническую подготовку проведения публичных слушаний (помещение, микрофоны, стол для президиума и т.п.).</w:t>
      </w:r>
    </w:p>
    <w:p w:rsidR="00170C96" w:rsidRDefault="00170C96" w:rsidP="003855F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Настоящее </w:t>
      </w:r>
      <w:r w:rsidR="003855FE">
        <w:rPr>
          <w:rFonts w:eastAsia="Calibri"/>
          <w:sz w:val="28"/>
          <w:szCs w:val="28"/>
        </w:rPr>
        <w:t>решение</w:t>
      </w:r>
      <w:r>
        <w:rPr>
          <w:rFonts w:eastAsia="Calibri"/>
          <w:sz w:val="28"/>
          <w:szCs w:val="28"/>
        </w:rPr>
        <w:t xml:space="preserve"> </w:t>
      </w:r>
      <w:r w:rsidR="003855FE">
        <w:rPr>
          <w:sz w:val="28"/>
          <w:szCs w:val="28"/>
        </w:rPr>
        <w:t>вступает в силу с</w:t>
      </w:r>
      <w:r w:rsidR="00661EC5">
        <w:rPr>
          <w:sz w:val="28"/>
          <w:szCs w:val="28"/>
        </w:rPr>
        <w:t>о дня его</w:t>
      </w:r>
      <w:r w:rsidR="003855FE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</w:t>
      </w:r>
      <w:r w:rsidR="003855FE">
        <w:rPr>
          <w:sz w:val="28"/>
          <w:szCs w:val="28"/>
        </w:rPr>
        <w:t>го</w:t>
      </w:r>
      <w:r>
        <w:rPr>
          <w:sz w:val="28"/>
          <w:szCs w:val="28"/>
        </w:rPr>
        <w:t xml:space="preserve"> опубликовани</w:t>
      </w:r>
      <w:r w:rsidR="003855FE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170C96" w:rsidRDefault="00170C96" w:rsidP="003855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3855FE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возложить на </w:t>
      </w:r>
      <w:r>
        <w:rPr>
          <w:rFonts w:eastAsia="Calibri"/>
          <w:sz w:val="28"/>
          <w:szCs w:val="28"/>
        </w:rPr>
        <w:t>комиссию</w:t>
      </w:r>
      <w:r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Азов».</w:t>
      </w:r>
    </w:p>
    <w:p w:rsidR="00170C96" w:rsidRDefault="00170C96" w:rsidP="003855FE">
      <w:pPr>
        <w:jc w:val="both"/>
        <w:rPr>
          <w:rFonts w:eastAsia="Calibri"/>
          <w:sz w:val="28"/>
          <w:szCs w:val="28"/>
        </w:rPr>
      </w:pPr>
    </w:p>
    <w:p w:rsidR="00170C96" w:rsidRDefault="00170C96" w:rsidP="003855F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городской Думы</w:t>
      </w:r>
    </w:p>
    <w:p w:rsidR="00170C96" w:rsidRDefault="00170C96" w:rsidP="003855F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глава города Азова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С.Л. Бездольный</w:t>
      </w:r>
    </w:p>
    <w:p w:rsidR="003855FE" w:rsidRDefault="003855FE" w:rsidP="003855FE">
      <w:pPr>
        <w:jc w:val="both"/>
        <w:rPr>
          <w:rFonts w:eastAsia="Calibri"/>
          <w:sz w:val="28"/>
          <w:szCs w:val="28"/>
        </w:rPr>
      </w:pPr>
    </w:p>
    <w:p w:rsidR="00887B9A" w:rsidRPr="00887B9A" w:rsidRDefault="00887B9A" w:rsidP="00887B9A">
      <w:pPr>
        <w:jc w:val="both"/>
        <w:rPr>
          <w:rFonts w:eastAsia="Calibri"/>
          <w:sz w:val="28"/>
          <w:szCs w:val="28"/>
        </w:rPr>
      </w:pPr>
      <w:r w:rsidRPr="00887B9A">
        <w:rPr>
          <w:rFonts w:eastAsia="Calibri"/>
          <w:sz w:val="28"/>
          <w:szCs w:val="28"/>
        </w:rPr>
        <w:t>Верно</w:t>
      </w:r>
    </w:p>
    <w:p w:rsidR="00887B9A" w:rsidRPr="00887B9A" w:rsidRDefault="00887B9A" w:rsidP="00887B9A">
      <w:pPr>
        <w:jc w:val="both"/>
        <w:rPr>
          <w:rFonts w:eastAsia="Calibri"/>
          <w:sz w:val="28"/>
          <w:szCs w:val="28"/>
        </w:rPr>
      </w:pPr>
      <w:r w:rsidRPr="00887B9A">
        <w:rPr>
          <w:rFonts w:eastAsia="Calibri"/>
          <w:sz w:val="28"/>
          <w:szCs w:val="28"/>
        </w:rPr>
        <w:t>Заместитель председателя</w:t>
      </w:r>
    </w:p>
    <w:p w:rsidR="003855FE" w:rsidRDefault="00887B9A" w:rsidP="00887B9A">
      <w:pPr>
        <w:jc w:val="both"/>
        <w:rPr>
          <w:rFonts w:eastAsia="Calibri"/>
          <w:sz w:val="28"/>
          <w:szCs w:val="28"/>
        </w:rPr>
      </w:pPr>
      <w:r w:rsidRPr="00887B9A">
        <w:rPr>
          <w:rFonts w:eastAsia="Calibri"/>
          <w:sz w:val="28"/>
          <w:szCs w:val="28"/>
        </w:rPr>
        <w:t>Азовской городской Думы</w:t>
      </w:r>
      <w:r w:rsidRPr="00887B9A">
        <w:rPr>
          <w:rFonts w:eastAsia="Calibri"/>
          <w:sz w:val="28"/>
          <w:szCs w:val="28"/>
        </w:rPr>
        <w:tab/>
      </w:r>
      <w:r w:rsidRPr="00887B9A">
        <w:rPr>
          <w:rFonts w:eastAsia="Calibri"/>
          <w:sz w:val="28"/>
          <w:szCs w:val="28"/>
        </w:rPr>
        <w:tab/>
      </w:r>
      <w:r w:rsidRPr="00887B9A">
        <w:rPr>
          <w:rFonts w:eastAsia="Calibri"/>
          <w:sz w:val="28"/>
          <w:szCs w:val="28"/>
        </w:rPr>
        <w:tab/>
        <w:t xml:space="preserve">     </w:t>
      </w:r>
      <w:r w:rsidRPr="00887B9A">
        <w:rPr>
          <w:rFonts w:eastAsia="Calibri"/>
          <w:sz w:val="28"/>
          <w:szCs w:val="28"/>
        </w:rPr>
        <w:tab/>
      </w:r>
      <w:r w:rsidRPr="00887B9A">
        <w:rPr>
          <w:rFonts w:eastAsia="Calibri"/>
          <w:sz w:val="28"/>
          <w:szCs w:val="28"/>
        </w:rPr>
        <w:tab/>
        <w:t xml:space="preserve">          Ю.П. Голованев</w:t>
      </w:r>
    </w:p>
    <w:p w:rsidR="00887B9A" w:rsidRDefault="00887B9A" w:rsidP="00887B9A">
      <w:pPr>
        <w:jc w:val="both"/>
        <w:rPr>
          <w:rFonts w:eastAsia="Calibri"/>
          <w:sz w:val="28"/>
          <w:szCs w:val="28"/>
        </w:rPr>
      </w:pPr>
      <w:bookmarkStart w:id="1" w:name="_GoBack"/>
      <w:bookmarkEnd w:id="1"/>
    </w:p>
    <w:p w:rsidR="00170C96" w:rsidRDefault="003855FE" w:rsidP="003855F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</w:t>
      </w:r>
      <w:r w:rsidR="00170C96">
        <w:rPr>
          <w:rFonts w:eastAsia="Calibri"/>
          <w:sz w:val="28"/>
          <w:szCs w:val="28"/>
        </w:rPr>
        <w:t xml:space="preserve"> вносит: </w:t>
      </w:r>
    </w:p>
    <w:p w:rsidR="00170C96" w:rsidRDefault="00170C96" w:rsidP="003855FE">
      <w:pPr>
        <w:jc w:val="both"/>
      </w:pPr>
      <w:r>
        <w:rPr>
          <w:rFonts w:eastAsia="Calibri"/>
          <w:sz w:val="28"/>
          <w:szCs w:val="28"/>
        </w:rPr>
        <w:t>Администрация города Азова</w:t>
      </w:r>
    </w:p>
    <w:sectPr w:rsidR="00170C96" w:rsidSect="0022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9C"/>
    <w:rsid w:val="00081939"/>
    <w:rsid w:val="001077D3"/>
    <w:rsid w:val="00170C96"/>
    <w:rsid w:val="00227D38"/>
    <w:rsid w:val="003855FE"/>
    <w:rsid w:val="00661EC5"/>
    <w:rsid w:val="00887B9A"/>
    <w:rsid w:val="00895D9C"/>
    <w:rsid w:val="00B832C3"/>
    <w:rsid w:val="00EA4B2A"/>
    <w:rsid w:val="00F00782"/>
    <w:rsid w:val="00FC2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C96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C96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661EC5"/>
    <w:pPr>
      <w:suppressAutoHyphens/>
      <w:spacing w:after="200" w:line="276" w:lineRule="auto"/>
      <w:ind w:left="720"/>
    </w:pPr>
    <w:rPr>
      <w:rFonts w:ascii="Calibri" w:eastAsia="SimSun" w:hAnsi="Calibri" w:cs="font224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C96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C96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661EC5"/>
    <w:pPr>
      <w:suppressAutoHyphens/>
      <w:spacing w:after="200" w:line="276" w:lineRule="auto"/>
      <w:ind w:left="720"/>
    </w:pPr>
    <w:rPr>
      <w:rFonts w:ascii="Calibri" w:eastAsia="SimSun" w:hAnsi="Calibri" w:cs="font224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архитектура</dc:creator>
  <cp:lastModifiedBy>Женя</cp:lastModifiedBy>
  <cp:revision>2</cp:revision>
  <cp:lastPrinted>2016-03-27T12:07:00Z</cp:lastPrinted>
  <dcterms:created xsi:type="dcterms:W3CDTF">2016-03-29T09:18:00Z</dcterms:created>
  <dcterms:modified xsi:type="dcterms:W3CDTF">2016-03-29T09:18:00Z</dcterms:modified>
</cp:coreProperties>
</file>