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87" w:rsidRPr="0006514A" w:rsidRDefault="00C32F87" w:rsidP="00C32F87">
      <w:pPr>
        <w:spacing w:line="360" w:lineRule="auto"/>
        <w:jc w:val="center"/>
        <w:rPr>
          <w:sz w:val="10"/>
          <w:szCs w:val="10"/>
          <w:lang w:val="en-US"/>
        </w:rPr>
      </w:pPr>
      <w:r>
        <w:rPr>
          <w:noProof/>
          <w:sz w:val="20"/>
        </w:rPr>
        <w:drawing>
          <wp:inline distT="0" distB="0" distL="0" distR="0" wp14:anchorId="157CD201" wp14:editId="709139B7">
            <wp:extent cx="457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F87" w:rsidRPr="0006514A" w:rsidRDefault="00C32F87" w:rsidP="00C32F87">
      <w:pPr>
        <w:spacing w:line="360" w:lineRule="auto"/>
        <w:jc w:val="center"/>
        <w:rPr>
          <w:sz w:val="10"/>
          <w:szCs w:val="10"/>
          <w:lang w:val="en-US"/>
        </w:rPr>
      </w:pPr>
    </w:p>
    <w:p w:rsidR="00C32F87" w:rsidRPr="0006514A" w:rsidRDefault="00C32F87" w:rsidP="00C32F87">
      <w:pPr>
        <w:keepNext/>
        <w:tabs>
          <w:tab w:val="left" w:pos="0"/>
        </w:tabs>
        <w:spacing w:after="200" w:line="360" w:lineRule="auto"/>
        <w:jc w:val="center"/>
        <w:rPr>
          <w:b/>
          <w:caps/>
          <w:sz w:val="30"/>
        </w:rPr>
      </w:pPr>
      <w:r w:rsidRPr="0006514A">
        <w:rPr>
          <w:b/>
          <w:caps/>
          <w:sz w:val="30"/>
        </w:rPr>
        <w:t>Азовская городская дума</w:t>
      </w:r>
    </w:p>
    <w:p w:rsidR="00C32F87" w:rsidRPr="0006514A" w:rsidRDefault="00C32F87" w:rsidP="00C32F87">
      <w:pPr>
        <w:spacing w:line="360" w:lineRule="auto"/>
        <w:jc w:val="center"/>
        <w:rPr>
          <w:b/>
          <w:caps/>
          <w:sz w:val="30"/>
        </w:rPr>
      </w:pPr>
      <w:r w:rsidRPr="0006514A">
        <w:rPr>
          <w:b/>
          <w:caps/>
          <w:sz w:val="30"/>
        </w:rPr>
        <w:t>шестого созыва</w:t>
      </w:r>
    </w:p>
    <w:p w:rsidR="00C32F87" w:rsidRPr="0006514A" w:rsidRDefault="00C32F87" w:rsidP="00C32F87">
      <w:pPr>
        <w:jc w:val="center"/>
        <w:rPr>
          <w:b/>
          <w:caps/>
          <w:spacing w:val="120"/>
          <w:sz w:val="30"/>
          <w:szCs w:val="30"/>
        </w:rPr>
      </w:pPr>
      <w:r w:rsidRPr="0006514A">
        <w:rPr>
          <w:b/>
          <w:caps/>
          <w:sz w:val="30"/>
        </w:rPr>
        <w:t xml:space="preserve"> </w:t>
      </w:r>
    </w:p>
    <w:p w:rsidR="00C32F87" w:rsidRPr="0006514A" w:rsidRDefault="00C32F87" w:rsidP="00C32F87">
      <w:pPr>
        <w:keepNext/>
        <w:spacing w:after="200" w:line="360" w:lineRule="auto"/>
        <w:jc w:val="center"/>
        <w:rPr>
          <w:sz w:val="28"/>
          <w:szCs w:val="28"/>
        </w:rPr>
      </w:pPr>
      <w:r w:rsidRPr="0006514A">
        <w:rPr>
          <w:b/>
          <w:caps/>
          <w:spacing w:val="120"/>
          <w:sz w:val="30"/>
          <w:szCs w:val="30"/>
        </w:rPr>
        <w:t>решение</w:t>
      </w:r>
    </w:p>
    <w:p w:rsidR="00C32F87" w:rsidRDefault="00C32F87" w:rsidP="00C32F87">
      <w:pPr>
        <w:spacing w:line="360" w:lineRule="auto"/>
        <w:rPr>
          <w:sz w:val="28"/>
        </w:rPr>
      </w:pPr>
      <w:r>
        <w:rPr>
          <w:sz w:val="28"/>
          <w:szCs w:val="28"/>
        </w:rPr>
        <w:t>28.04</w:t>
      </w:r>
      <w:r w:rsidRPr="00C71966">
        <w:rPr>
          <w:sz w:val="28"/>
          <w:szCs w:val="28"/>
        </w:rPr>
        <w:t xml:space="preserve">.2016                                     </w:t>
      </w:r>
      <w:r>
        <w:rPr>
          <w:sz w:val="28"/>
          <w:szCs w:val="28"/>
        </w:rPr>
        <w:t xml:space="preserve"> </w:t>
      </w:r>
      <w:r w:rsidRPr="00C71966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15</w:t>
      </w:r>
      <w:r w:rsidR="0070182B">
        <w:rPr>
          <w:sz w:val="28"/>
          <w:szCs w:val="28"/>
        </w:rPr>
        <w:t>6</w:t>
      </w:r>
    </w:p>
    <w:p w:rsidR="00DB7B7F" w:rsidRDefault="00DB7B7F" w:rsidP="00C32F87">
      <w:pPr>
        <w:spacing w:line="360" w:lineRule="auto"/>
        <w:rPr>
          <w:sz w:val="28"/>
          <w:szCs w:val="28"/>
        </w:rPr>
      </w:pPr>
    </w:p>
    <w:p w:rsidR="00C32F87" w:rsidRDefault="00DB7B7F" w:rsidP="00C32F87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:rsidR="00DB7B7F" w:rsidRDefault="00DB7B7F" w:rsidP="00C32F87">
      <w:pPr>
        <w:rPr>
          <w:sz w:val="28"/>
          <w:szCs w:val="28"/>
        </w:rPr>
      </w:pPr>
      <w:r>
        <w:rPr>
          <w:sz w:val="28"/>
          <w:szCs w:val="28"/>
        </w:rPr>
        <w:t xml:space="preserve">Азовской городской Думы от 24.03.2016 № 149 </w:t>
      </w:r>
    </w:p>
    <w:p w:rsidR="00DB7B7F" w:rsidRDefault="00DB7B7F" w:rsidP="00C32F87">
      <w:pPr>
        <w:spacing w:line="360" w:lineRule="auto"/>
        <w:rPr>
          <w:b/>
        </w:rPr>
      </w:pPr>
    </w:p>
    <w:p w:rsidR="00DB7B7F" w:rsidRDefault="00DB7B7F" w:rsidP="00C32F87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целью обсуждения вопроса предоставления разрешения на условно разрешенный вид использования земельного участка, в соответствии с Градостроительным кодексом Российской Федерации, со статьей 28 Федерального закона от 06.10.2003 № 131-ФЗ</w:t>
      </w:r>
      <w:bookmarkStart w:id="0" w:name="p17"/>
      <w:bookmarkEnd w:id="0"/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статьей 14 </w:t>
      </w:r>
      <w:r>
        <w:rPr>
          <w:sz w:val="28"/>
        </w:rPr>
        <w:t>Устава муниципального образования «Город Азов»,</w:t>
      </w:r>
      <w:r>
        <w:rPr>
          <w:sz w:val="28"/>
          <w:szCs w:val="28"/>
        </w:rPr>
        <w:t xml:space="preserve"> решением Азовской городской Думы от 08.10.2009 № 336 «Об утверждении Правил землепользования и застройки муниципального образования «Город</w:t>
      </w:r>
      <w:proofErr w:type="gramEnd"/>
      <w:r>
        <w:rPr>
          <w:sz w:val="28"/>
          <w:szCs w:val="28"/>
        </w:rPr>
        <w:t xml:space="preserve"> Азов», решением Азовской городской Думы от 26.05.2015 № 79 «Об утверждении Положения «О порядке проведения публичных слушаний в области градостроительной деятельности на территории муниципального образования «Город Азов</w:t>
      </w:r>
      <w:r>
        <w:rPr>
          <w:rFonts w:eastAsia="Calibri"/>
          <w:sz w:val="28"/>
          <w:szCs w:val="28"/>
          <w:lang w:eastAsia="zh-CN"/>
        </w:rPr>
        <w:t>»,</w:t>
      </w:r>
      <w:r>
        <w:rPr>
          <w:sz w:val="28"/>
          <w:szCs w:val="28"/>
        </w:rPr>
        <w:t xml:space="preserve"> </w:t>
      </w:r>
    </w:p>
    <w:p w:rsidR="00DB7B7F" w:rsidRDefault="00DB7B7F" w:rsidP="00C32F87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Азовская городская Дума</w:t>
      </w:r>
    </w:p>
    <w:p w:rsidR="00843A5E" w:rsidRDefault="00843A5E" w:rsidP="00C32F87">
      <w:pPr>
        <w:spacing w:line="360" w:lineRule="auto"/>
        <w:ind w:firstLine="708"/>
        <w:jc w:val="center"/>
        <w:rPr>
          <w:sz w:val="28"/>
          <w:szCs w:val="28"/>
        </w:rPr>
      </w:pPr>
    </w:p>
    <w:p w:rsidR="00DB7B7F" w:rsidRDefault="00DB7B7F" w:rsidP="00C32F8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DB7B7F" w:rsidRDefault="00DB7B7F" w:rsidP="00C32F8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решение Азовской городской Думы от 24.03.2016 № 149 «О назначении публичных слушаний» следующего содержания: </w:t>
      </w:r>
    </w:p>
    <w:p w:rsidR="00DB7B7F" w:rsidRDefault="00DB7B7F" w:rsidP="00C32F87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="001F057A">
        <w:rPr>
          <w:sz w:val="28"/>
          <w:szCs w:val="28"/>
        </w:rPr>
        <w:t>ункт</w:t>
      </w:r>
      <w:r>
        <w:rPr>
          <w:sz w:val="28"/>
          <w:szCs w:val="28"/>
        </w:rPr>
        <w:t xml:space="preserve"> 2 изложить в следующей редакции: «</w:t>
      </w:r>
      <w:r>
        <w:rPr>
          <w:rFonts w:eastAsia="Calibri"/>
          <w:sz w:val="28"/>
          <w:szCs w:val="28"/>
        </w:rPr>
        <w:t xml:space="preserve">2. Провести публичные слушания </w:t>
      </w:r>
      <w:r w:rsidR="00843A5E">
        <w:rPr>
          <w:rFonts w:eastAsia="Calibri"/>
          <w:sz w:val="28"/>
          <w:szCs w:val="28"/>
        </w:rPr>
        <w:t>19 мая</w:t>
      </w:r>
      <w:r>
        <w:rPr>
          <w:rFonts w:eastAsia="Calibri"/>
          <w:sz w:val="28"/>
          <w:szCs w:val="28"/>
        </w:rPr>
        <w:t xml:space="preserve"> 2016 года в 16:00 часов в МБОУ ДОД Дом Детского творчества (ул. Дзержинского, 14, актовый зал, второй этаж)</w:t>
      </w:r>
      <w:proofErr w:type="gramStart"/>
      <w:r>
        <w:rPr>
          <w:rFonts w:eastAsia="Calibri"/>
          <w:sz w:val="28"/>
          <w:szCs w:val="28"/>
        </w:rPr>
        <w:t>.»</w:t>
      </w:r>
      <w:proofErr w:type="gramEnd"/>
      <w:r>
        <w:rPr>
          <w:rFonts w:eastAsia="Calibri"/>
          <w:sz w:val="28"/>
          <w:szCs w:val="28"/>
        </w:rPr>
        <w:t>;</w:t>
      </w:r>
    </w:p>
    <w:p w:rsidR="00DB7B7F" w:rsidRDefault="00DB7B7F" w:rsidP="00C32F8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п</w:t>
      </w:r>
      <w:r w:rsidR="001F057A">
        <w:rPr>
          <w:rFonts w:eastAsia="Calibri"/>
          <w:sz w:val="28"/>
          <w:szCs w:val="28"/>
        </w:rPr>
        <w:t>одпункт</w:t>
      </w:r>
      <w:r>
        <w:rPr>
          <w:rFonts w:eastAsia="Calibri"/>
          <w:sz w:val="28"/>
          <w:szCs w:val="28"/>
        </w:rPr>
        <w:t xml:space="preserve"> 5.2 </w:t>
      </w:r>
      <w:r>
        <w:rPr>
          <w:sz w:val="28"/>
          <w:szCs w:val="28"/>
        </w:rPr>
        <w:t xml:space="preserve">изложить в следующей редакции: «5.2 с документацией о предоставлении разрешения на условно разрешенный вид использования земельного участка, можно ознакомиться, а также внести замечания и предложения с </w:t>
      </w:r>
      <w:r w:rsidR="00843A5E">
        <w:rPr>
          <w:sz w:val="28"/>
          <w:szCs w:val="28"/>
        </w:rPr>
        <w:t>04</w:t>
      </w:r>
      <w:r>
        <w:rPr>
          <w:sz w:val="28"/>
          <w:szCs w:val="28"/>
        </w:rPr>
        <w:t>.0</w:t>
      </w:r>
      <w:r w:rsidR="00843A5E">
        <w:rPr>
          <w:sz w:val="28"/>
          <w:szCs w:val="28"/>
        </w:rPr>
        <w:t>5</w:t>
      </w:r>
      <w:r>
        <w:rPr>
          <w:sz w:val="28"/>
          <w:szCs w:val="28"/>
        </w:rPr>
        <w:t xml:space="preserve">.2016  по </w:t>
      </w:r>
      <w:r w:rsidR="00843A5E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="00843A5E">
        <w:rPr>
          <w:sz w:val="28"/>
          <w:szCs w:val="28"/>
        </w:rPr>
        <w:t>5</w:t>
      </w:r>
      <w:r>
        <w:rPr>
          <w:sz w:val="28"/>
          <w:szCs w:val="28"/>
        </w:rPr>
        <w:t xml:space="preserve">.2016 в отделе по строительству и архитектуре администрации города (ул. </w:t>
      </w:r>
      <w:proofErr w:type="gramStart"/>
      <w:r>
        <w:rPr>
          <w:sz w:val="28"/>
          <w:szCs w:val="28"/>
        </w:rPr>
        <w:t>Московская</w:t>
      </w:r>
      <w:proofErr w:type="gramEnd"/>
      <w:r>
        <w:rPr>
          <w:sz w:val="28"/>
          <w:szCs w:val="28"/>
        </w:rPr>
        <w:t>, 19, каб. № 13).</w:t>
      </w:r>
      <w:r w:rsidR="00261FE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B7B7F" w:rsidRDefault="001F057A" w:rsidP="00C32F87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пункт 6</w:t>
      </w:r>
      <w:r w:rsidR="00DB7B7F">
        <w:rPr>
          <w:rFonts w:eastAsia="Calibri"/>
          <w:sz w:val="28"/>
          <w:szCs w:val="28"/>
        </w:rPr>
        <w:t xml:space="preserve"> </w:t>
      </w:r>
      <w:r w:rsidR="00DB7B7F">
        <w:rPr>
          <w:sz w:val="28"/>
          <w:szCs w:val="28"/>
        </w:rPr>
        <w:t>изложить в следующей редакции: «</w:t>
      </w:r>
      <w:r>
        <w:rPr>
          <w:sz w:val="28"/>
          <w:szCs w:val="28"/>
        </w:rPr>
        <w:t xml:space="preserve">6. </w:t>
      </w:r>
      <w:r w:rsidR="00DB7B7F">
        <w:rPr>
          <w:rFonts w:eastAsia="Calibri"/>
          <w:sz w:val="28"/>
          <w:szCs w:val="28"/>
        </w:rPr>
        <w:t xml:space="preserve">Комиссии обеспечить не позднее </w:t>
      </w:r>
      <w:r w:rsidR="00BE291C">
        <w:rPr>
          <w:rFonts w:eastAsia="Calibri"/>
          <w:sz w:val="28"/>
          <w:szCs w:val="28"/>
        </w:rPr>
        <w:t>0</w:t>
      </w:r>
      <w:bookmarkStart w:id="1" w:name="_GoBack"/>
      <w:bookmarkEnd w:id="1"/>
      <w:r>
        <w:rPr>
          <w:rFonts w:eastAsia="Calibri"/>
          <w:sz w:val="28"/>
          <w:szCs w:val="28"/>
        </w:rPr>
        <w:t>3 мая</w:t>
      </w:r>
      <w:r w:rsidR="00DB7B7F">
        <w:rPr>
          <w:rFonts w:eastAsia="Calibri"/>
          <w:sz w:val="28"/>
          <w:szCs w:val="28"/>
        </w:rPr>
        <w:t xml:space="preserve"> 2016:</w:t>
      </w:r>
      <w:r>
        <w:rPr>
          <w:rFonts w:eastAsia="Calibri"/>
          <w:sz w:val="28"/>
          <w:szCs w:val="28"/>
        </w:rPr>
        <w:t>».</w:t>
      </w:r>
    </w:p>
    <w:p w:rsidR="008712E0" w:rsidRDefault="008712E0" w:rsidP="00C32F8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Настоящее решение </w:t>
      </w:r>
      <w:r>
        <w:rPr>
          <w:sz w:val="28"/>
          <w:szCs w:val="28"/>
        </w:rPr>
        <w:t>вступает в силу со дня его официального опубликования.</w:t>
      </w:r>
    </w:p>
    <w:p w:rsidR="008712E0" w:rsidRDefault="008712E0" w:rsidP="00C32F87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r>
        <w:rPr>
          <w:rFonts w:eastAsia="Calibri"/>
          <w:sz w:val="28"/>
          <w:szCs w:val="28"/>
        </w:rPr>
        <w:t>комиссию</w:t>
      </w:r>
      <w:r>
        <w:rPr>
          <w:sz w:val="28"/>
          <w:szCs w:val="28"/>
        </w:rPr>
        <w:t xml:space="preserve"> по подготовке проекта правил землепользования и застройки муниципального образования «Город Азов».</w:t>
      </w:r>
    </w:p>
    <w:p w:rsidR="00DB7B7F" w:rsidRDefault="00DB7B7F" w:rsidP="00C32F87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zh-CN"/>
        </w:rPr>
      </w:pPr>
    </w:p>
    <w:p w:rsidR="008712E0" w:rsidRDefault="008712E0" w:rsidP="00C32F87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zh-CN"/>
        </w:rPr>
      </w:pPr>
    </w:p>
    <w:p w:rsidR="008712E0" w:rsidRDefault="008712E0" w:rsidP="00C32F87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zh-CN"/>
        </w:rPr>
      </w:pPr>
    </w:p>
    <w:p w:rsidR="008712E0" w:rsidRDefault="008712E0" w:rsidP="00C32F87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Председатель городской Думы</w:t>
      </w:r>
    </w:p>
    <w:p w:rsidR="008712E0" w:rsidRDefault="008712E0" w:rsidP="00C32F87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глава города Азова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С.Л. Бездольный</w:t>
      </w:r>
    </w:p>
    <w:p w:rsidR="008712E0" w:rsidRDefault="008712E0" w:rsidP="00C32F87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C32F87" w:rsidRDefault="00C32F87" w:rsidP="00C32F87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C32F87" w:rsidRDefault="00C32F87" w:rsidP="00C32F87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C32F87" w:rsidRDefault="00C32F87" w:rsidP="00C32F87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C32F87" w:rsidRDefault="00C32F87" w:rsidP="00C32F87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C32F87" w:rsidRDefault="00C32F87" w:rsidP="00C32F87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C32F87" w:rsidRDefault="00C32F87" w:rsidP="00C32F87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C32F87" w:rsidRDefault="00C32F87" w:rsidP="00C32F87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8712E0" w:rsidRDefault="008712E0" w:rsidP="00C32F87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Решение вносит: </w:t>
      </w:r>
    </w:p>
    <w:p w:rsidR="00B2099C" w:rsidRDefault="008712E0" w:rsidP="00C32F87">
      <w:pPr>
        <w:spacing w:line="360" w:lineRule="auto"/>
        <w:jc w:val="both"/>
      </w:pPr>
      <w:r>
        <w:rPr>
          <w:rFonts w:eastAsia="Calibri"/>
          <w:sz w:val="28"/>
          <w:szCs w:val="28"/>
        </w:rPr>
        <w:t>Администрация города Азова</w:t>
      </w:r>
    </w:p>
    <w:sectPr w:rsidR="00B2099C" w:rsidSect="00C32F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F0"/>
    <w:rsid w:val="001F057A"/>
    <w:rsid w:val="002178F0"/>
    <w:rsid w:val="00261FE0"/>
    <w:rsid w:val="0070182B"/>
    <w:rsid w:val="00843A5E"/>
    <w:rsid w:val="008712E0"/>
    <w:rsid w:val="00B2099C"/>
    <w:rsid w:val="00BE291C"/>
    <w:rsid w:val="00C32F87"/>
    <w:rsid w:val="00DB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B7B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DB7B7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Cell">
    <w:name w:val="ConsPlusCell"/>
    <w:uiPriority w:val="99"/>
    <w:rsid w:val="00DB7B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B7B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01">
    <w:name w:val="01 Основной текст"/>
    <w:basedOn w:val="a"/>
    <w:qFormat/>
    <w:rsid w:val="00DB7B7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43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A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B7B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DB7B7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Cell">
    <w:name w:val="ConsPlusCell"/>
    <w:uiPriority w:val="99"/>
    <w:rsid w:val="00DB7B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B7B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01">
    <w:name w:val="01 Основной текст"/>
    <w:basedOn w:val="a"/>
    <w:qFormat/>
    <w:rsid w:val="00DB7B7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43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A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0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8445D-9C8D-46DE-A628-E9EE67BB6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архитектура</dc:creator>
  <cp:lastModifiedBy>Женя</cp:lastModifiedBy>
  <cp:revision>4</cp:revision>
  <cp:lastPrinted>2016-04-28T14:08:00Z</cp:lastPrinted>
  <dcterms:created xsi:type="dcterms:W3CDTF">2016-04-28T12:48:00Z</dcterms:created>
  <dcterms:modified xsi:type="dcterms:W3CDTF">2016-04-28T14:11:00Z</dcterms:modified>
</cp:coreProperties>
</file>