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E" w:rsidRDefault="004E1B7E" w:rsidP="004E1B7E">
      <w:pPr>
        <w:spacing w:line="360" w:lineRule="auto"/>
        <w:jc w:val="center"/>
        <w:rPr>
          <w:noProof/>
          <w:szCs w:val="24"/>
        </w:rPr>
      </w:pPr>
    </w:p>
    <w:p w:rsidR="00297C14" w:rsidRDefault="00297C14" w:rsidP="004E1B7E">
      <w:pPr>
        <w:spacing w:line="360" w:lineRule="auto"/>
        <w:jc w:val="center"/>
        <w:rPr>
          <w:noProof/>
          <w:szCs w:val="24"/>
        </w:rPr>
      </w:pPr>
    </w:p>
    <w:p w:rsidR="00297C14" w:rsidRDefault="00297C14" w:rsidP="004E1B7E">
      <w:pPr>
        <w:spacing w:line="360" w:lineRule="auto"/>
        <w:jc w:val="center"/>
        <w:rPr>
          <w:noProof/>
          <w:szCs w:val="24"/>
        </w:rPr>
      </w:pPr>
    </w:p>
    <w:p w:rsidR="00297C14" w:rsidRPr="004E1B7E" w:rsidRDefault="00297C14" w:rsidP="004E1B7E">
      <w:pPr>
        <w:spacing w:line="360" w:lineRule="auto"/>
        <w:jc w:val="center"/>
        <w:rPr>
          <w:sz w:val="10"/>
          <w:szCs w:val="10"/>
          <w:lang w:val="en-US"/>
        </w:rPr>
      </w:pPr>
    </w:p>
    <w:p w:rsidR="004E1B7E" w:rsidRPr="004E1B7E" w:rsidRDefault="004E1B7E" w:rsidP="004E1B7E">
      <w:pPr>
        <w:spacing w:line="360" w:lineRule="auto"/>
        <w:jc w:val="center"/>
        <w:rPr>
          <w:sz w:val="10"/>
          <w:szCs w:val="10"/>
          <w:lang w:val="en-US"/>
        </w:rPr>
      </w:pPr>
    </w:p>
    <w:p w:rsidR="004E1B7E" w:rsidRPr="004E1B7E" w:rsidRDefault="004E1B7E" w:rsidP="004E1B7E">
      <w:pPr>
        <w:keepNext/>
        <w:tabs>
          <w:tab w:val="left" w:pos="0"/>
        </w:tabs>
        <w:spacing w:line="360" w:lineRule="auto"/>
        <w:jc w:val="center"/>
        <w:rPr>
          <w:b/>
          <w:caps/>
          <w:sz w:val="30"/>
          <w:szCs w:val="24"/>
        </w:rPr>
      </w:pPr>
      <w:r w:rsidRPr="004E1B7E">
        <w:rPr>
          <w:b/>
          <w:caps/>
          <w:sz w:val="30"/>
          <w:szCs w:val="24"/>
        </w:rPr>
        <w:t>Азовская городская дума</w:t>
      </w:r>
    </w:p>
    <w:p w:rsidR="004E1B7E" w:rsidRPr="004E1B7E" w:rsidRDefault="004E1B7E" w:rsidP="004E1B7E">
      <w:pPr>
        <w:spacing w:line="360" w:lineRule="auto"/>
        <w:jc w:val="center"/>
        <w:rPr>
          <w:b/>
          <w:caps/>
          <w:sz w:val="30"/>
          <w:szCs w:val="24"/>
        </w:rPr>
      </w:pPr>
      <w:r w:rsidRPr="004E1B7E">
        <w:rPr>
          <w:b/>
          <w:caps/>
          <w:sz w:val="30"/>
          <w:szCs w:val="24"/>
        </w:rPr>
        <w:t>шестого созыва</w:t>
      </w:r>
    </w:p>
    <w:p w:rsidR="004E1B7E" w:rsidRPr="004E1B7E" w:rsidRDefault="004E1B7E" w:rsidP="004E1B7E">
      <w:pPr>
        <w:spacing w:line="360" w:lineRule="auto"/>
        <w:jc w:val="center"/>
        <w:rPr>
          <w:b/>
          <w:caps/>
          <w:spacing w:val="120"/>
          <w:sz w:val="30"/>
          <w:szCs w:val="30"/>
        </w:rPr>
      </w:pPr>
      <w:r w:rsidRPr="004E1B7E">
        <w:rPr>
          <w:b/>
          <w:caps/>
          <w:sz w:val="30"/>
          <w:szCs w:val="24"/>
        </w:rPr>
        <w:t xml:space="preserve"> </w:t>
      </w:r>
    </w:p>
    <w:p w:rsidR="004E1B7E" w:rsidRPr="004E1B7E" w:rsidRDefault="004E1B7E" w:rsidP="004E1B7E">
      <w:pPr>
        <w:keepNext/>
        <w:spacing w:line="360" w:lineRule="auto"/>
        <w:jc w:val="center"/>
        <w:rPr>
          <w:b/>
          <w:caps/>
          <w:spacing w:val="120"/>
          <w:sz w:val="30"/>
          <w:szCs w:val="30"/>
        </w:rPr>
      </w:pPr>
      <w:r w:rsidRPr="004E1B7E">
        <w:rPr>
          <w:b/>
          <w:caps/>
          <w:spacing w:val="120"/>
          <w:sz w:val="30"/>
          <w:szCs w:val="30"/>
        </w:rPr>
        <w:t>решение</w:t>
      </w:r>
    </w:p>
    <w:p w:rsidR="004E1B7E" w:rsidRPr="004E1B7E" w:rsidRDefault="004E1B7E" w:rsidP="004E1B7E">
      <w:pPr>
        <w:keepNext/>
        <w:spacing w:line="360" w:lineRule="auto"/>
        <w:jc w:val="center"/>
        <w:rPr>
          <w:sz w:val="28"/>
          <w:szCs w:val="28"/>
        </w:rPr>
      </w:pPr>
    </w:p>
    <w:p w:rsidR="004E1B7E" w:rsidRPr="004E1B7E" w:rsidRDefault="004E1B7E" w:rsidP="004E1B7E">
      <w:pPr>
        <w:suppressAutoHyphens/>
        <w:spacing w:line="360" w:lineRule="auto"/>
        <w:rPr>
          <w:sz w:val="28"/>
          <w:szCs w:val="28"/>
          <w:lang w:eastAsia="ar-SA"/>
        </w:rPr>
      </w:pPr>
      <w:r w:rsidRPr="004E1B7E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6</w:t>
      </w:r>
      <w:r w:rsidRPr="004E1B7E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5</w:t>
      </w:r>
      <w:r w:rsidRPr="004E1B7E">
        <w:rPr>
          <w:sz w:val="28"/>
          <w:szCs w:val="28"/>
          <w:lang w:eastAsia="ar-SA"/>
        </w:rPr>
        <w:t xml:space="preserve">.2016                                   </w:t>
      </w:r>
      <w:r>
        <w:rPr>
          <w:sz w:val="28"/>
          <w:szCs w:val="28"/>
          <w:lang w:eastAsia="ar-SA"/>
        </w:rPr>
        <w:t xml:space="preserve">    </w:t>
      </w:r>
      <w:r w:rsidRPr="004E1B7E">
        <w:rPr>
          <w:sz w:val="28"/>
          <w:szCs w:val="28"/>
          <w:lang w:eastAsia="ar-SA"/>
        </w:rPr>
        <w:t xml:space="preserve">     № 1</w:t>
      </w:r>
      <w:r>
        <w:rPr>
          <w:sz w:val="28"/>
          <w:szCs w:val="28"/>
          <w:lang w:eastAsia="ar-SA"/>
        </w:rPr>
        <w:t>63</w:t>
      </w:r>
    </w:p>
    <w:p w:rsidR="00F56131" w:rsidRPr="00F56131" w:rsidRDefault="00F56131" w:rsidP="00170C96">
      <w:pPr>
        <w:suppressAutoHyphens/>
        <w:spacing w:line="276" w:lineRule="auto"/>
      </w:pPr>
    </w:p>
    <w:p w:rsidR="00170C96" w:rsidRDefault="00170C96" w:rsidP="00170C96">
      <w:pPr>
        <w:suppressAutoHyphens/>
        <w:spacing w:line="276" w:lineRule="auto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C26846" w:rsidRPr="00F56131" w:rsidRDefault="00C26846" w:rsidP="00170C96">
      <w:pPr>
        <w:suppressAutoHyphens/>
        <w:spacing w:line="276" w:lineRule="auto"/>
        <w:rPr>
          <w:rFonts w:eastAsia="Calibri"/>
          <w:sz w:val="24"/>
          <w:szCs w:val="24"/>
          <w:lang w:eastAsia="zh-CN"/>
        </w:rPr>
      </w:pPr>
    </w:p>
    <w:p w:rsidR="00170C96" w:rsidRDefault="00170C96" w:rsidP="00170C96">
      <w:pPr>
        <w:suppressAutoHyphens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вопроса</w:t>
      </w:r>
      <w:r w:rsidRPr="00F85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</w:t>
      </w:r>
      <w:proofErr w:type="gramStart"/>
      <w:r>
        <w:rPr>
          <w:sz w:val="28"/>
          <w:szCs w:val="28"/>
        </w:rPr>
        <w:t xml:space="preserve">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  <w:proofErr w:type="gramEnd"/>
    </w:p>
    <w:p w:rsidR="00170C96" w:rsidRPr="00691C37" w:rsidRDefault="00170C96" w:rsidP="00170C96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170C96" w:rsidRPr="00691C37" w:rsidRDefault="00170C96" w:rsidP="00170C96">
      <w:pPr>
        <w:suppressAutoHyphens/>
        <w:spacing w:after="200" w:line="276" w:lineRule="auto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410F42" w:rsidRDefault="00410F42" w:rsidP="00410F42">
      <w:pPr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C96" w:rsidRPr="00410F42">
        <w:rPr>
          <w:sz w:val="28"/>
          <w:szCs w:val="28"/>
        </w:rPr>
        <w:t xml:space="preserve">Назначить публичные слушания по рассмотрению </w:t>
      </w:r>
      <w:r w:rsidRPr="00410F42">
        <w:rPr>
          <w:sz w:val="28"/>
          <w:szCs w:val="28"/>
        </w:rPr>
        <w:t>следующих вопросов:</w:t>
      </w:r>
    </w:p>
    <w:p w:rsidR="00170C96" w:rsidRDefault="00410F42" w:rsidP="00410F4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C96" w:rsidRPr="00410F42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170C96" w:rsidRPr="00410F42">
        <w:rPr>
          <w:sz w:val="28"/>
          <w:szCs w:val="28"/>
        </w:rPr>
        <w:t xml:space="preserve"> разрешения на </w:t>
      </w:r>
      <w:r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="00170C96" w:rsidRPr="00410F42">
        <w:rPr>
          <w:sz w:val="28"/>
          <w:szCs w:val="28"/>
        </w:rPr>
        <w:t>земельно</w:t>
      </w:r>
      <w:r>
        <w:rPr>
          <w:sz w:val="28"/>
          <w:szCs w:val="28"/>
        </w:rPr>
        <w:t>го участка</w:t>
      </w:r>
      <w:r w:rsidR="00170C96" w:rsidRPr="00410F42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="00170C96" w:rsidRPr="00410F42">
        <w:rPr>
          <w:sz w:val="28"/>
          <w:szCs w:val="28"/>
        </w:rPr>
        <w:t xml:space="preserve"> по адресу: г. Азов, ул. </w:t>
      </w:r>
      <w:r>
        <w:rPr>
          <w:sz w:val="28"/>
          <w:szCs w:val="28"/>
        </w:rPr>
        <w:t>Куйбышева, 96</w:t>
      </w:r>
      <w:r w:rsidR="00170C96" w:rsidRPr="00410F42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023</w:t>
      </w:r>
      <w:r w:rsidR="00170C96" w:rsidRPr="00410F42">
        <w:rPr>
          <w:sz w:val="28"/>
          <w:szCs w:val="28"/>
        </w:rPr>
        <w:t>:</w:t>
      </w:r>
      <w:r>
        <w:rPr>
          <w:sz w:val="28"/>
          <w:szCs w:val="28"/>
        </w:rPr>
        <w:t>1720</w:t>
      </w:r>
      <w:r w:rsidR="00170C96" w:rsidRPr="00410F4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186</w:t>
      </w:r>
      <w:r w:rsidR="00170C96" w:rsidRPr="00410F42">
        <w:rPr>
          <w:sz w:val="28"/>
          <w:szCs w:val="28"/>
        </w:rPr>
        <w:t>,0 кв. м.</w:t>
      </w:r>
      <w:r>
        <w:rPr>
          <w:sz w:val="28"/>
          <w:szCs w:val="28"/>
        </w:rPr>
        <w:t>;</w:t>
      </w:r>
    </w:p>
    <w:p w:rsidR="00410F42" w:rsidRDefault="00410F42" w:rsidP="00410F4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F42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10F42">
        <w:rPr>
          <w:sz w:val="28"/>
          <w:szCs w:val="28"/>
        </w:rPr>
        <w:t xml:space="preserve"> разрешения на </w:t>
      </w:r>
      <w:r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410F42">
        <w:rPr>
          <w:sz w:val="28"/>
          <w:szCs w:val="28"/>
        </w:rPr>
        <w:t>земельно</w:t>
      </w:r>
      <w:r>
        <w:rPr>
          <w:sz w:val="28"/>
          <w:szCs w:val="28"/>
        </w:rPr>
        <w:t>го участка</w:t>
      </w:r>
      <w:r w:rsidRPr="00410F42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410F42">
        <w:rPr>
          <w:sz w:val="28"/>
          <w:szCs w:val="28"/>
        </w:rPr>
        <w:t xml:space="preserve"> по адресу: г. Азов, ул. </w:t>
      </w:r>
      <w:r>
        <w:rPr>
          <w:sz w:val="28"/>
          <w:szCs w:val="28"/>
        </w:rPr>
        <w:t>Макаровского, 21</w:t>
      </w:r>
      <w:r w:rsidRPr="00410F42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110</w:t>
      </w:r>
      <w:r w:rsidRPr="00410F42">
        <w:rPr>
          <w:sz w:val="28"/>
          <w:szCs w:val="28"/>
        </w:rPr>
        <w:t>:</w:t>
      </w:r>
      <w:r>
        <w:rPr>
          <w:sz w:val="28"/>
          <w:szCs w:val="28"/>
        </w:rPr>
        <w:t>9</w:t>
      </w:r>
      <w:r w:rsidRPr="00410F4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414</w:t>
      </w:r>
      <w:r w:rsidRPr="00410F42">
        <w:rPr>
          <w:sz w:val="28"/>
          <w:szCs w:val="28"/>
        </w:rPr>
        <w:t>,0 кв. м.</w:t>
      </w:r>
    </w:p>
    <w:p w:rsidR="00170C96" w:rsidRDefault="00170C96" w:rsidP="00170C9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Провести публичные слушания </w:t>
      </w:r>
      <w:r w:rsidR="00632E21">
        <w:rPr>
          <w:rFonts w:eastAsia="Calibri"/>
          <w:sz w:val="28"/>
          <w:szCs w:val="28"/>
        </w:rPr>
        <w:t>0</w:t>
      </w:r>
      <w:bookmarkStart w:id="1" w:name="_GoBack"/>
      <w:bookmarkEnd w:id="1"/>
      <w:r w:rsidR="00C2684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r w:rsidR="00410F42"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2016 года в 16:00 часов в МБОУ ДОД Дом Детского творчества (ул. Дзержинского, 14, актовый зал, второй этаж).</w:t>
      </w:r>
    </w:p>
    <w:p w:rsidR="004E1B7E" w:rsidRDefault="004E1B7E" w:rsidP="00170C96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4E1B7E" w:rsidRDefault="004E1B7E" w:rsidP="00170C96">
      <w:pPr>
        <w:ind w:firstLine="708"/>
        <w:jc w:val="both"/>
        <w:rPr>
          <w:sz w:val="28"/>
          <w:szCs w:val="28"/>
        </w:rPr>
      </w:pPr>
    </w:p>
    <w:p w:rsidR="00170C96" w:rsidRDefault="00170C96" w:rsidP="00170C9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4E1B7E" w:rsidRDefault="004E1B7E" w:rsidP="00170C96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 Довести до сведения жителей города, что:</w:t>
      </w:r>
    </w:p>
    <w:p w:rsidR="00170C96" w:rsidRDefault="00170C96" w:rsidP="0017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 документация</w:t>
      </w:r>
      <w:r w:rsidR="00410F42">
        <w:rPr>
          <w:sz w:val="28"/>
          <w:szCs w:val="28"/>
        </w:rPr>
        <w:t>, указанная в п. 1 настоящего решения будет</w:t>
      </w:r>
      <w:r>
        <w:rPr>
          <w:sz w:val="28"/>
          <w:szCs w:val="28"/>
        </w:rPr>
        <w:t xml:space="preserve"> опубликована в официальном вестнике города Азова «Азов официальный» и размещена на официальном сайте администрации города Азова;</w:t>
      </w:r>
    </w:p>
    <w:p w:rsidR="00170C96" w:rsidRDefault="00170C96" w:rsidP="0017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 с документацией</w:t>
      </w:r>
      <w:r w:rsidR="00410F42">
        <w:rPr>
          <w:sz w:val="28"/>
          <w:szCs w:val="28"/>
        </w:rPr>
        <w:t xml:space="preserve">, указанной в п. 1 настоящего решения, </w:t>
      </w:r>
      <w:r>
        <w:rPr>
          <w:sz w:val="28"/>
          <w:szCs w:val="28"/>
        </w:rPr>
        <w:t xml:space="preserve"> можно ознакомиться, а также внести замечания и предложения с </w:t>
      </w:r>
      <w:r w:rsidR="00C2684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26846">
        <w:rPr>
          <w:sz w:val="28"/>
          <w:szCs w:val="28"/>
        </w:rPr>
        <w:t>5</w:t>
      </w:r>
      <w:r>
        <w:rPr>
          <w:sz w:val="28"/>
          <w:szCs w:val="28"/>
        </w:rPr>
        <w:t xml:space="preserve">.2016  по </w:t>
      </w:r>
      <w:r w:rsidR="00C26846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C26846">
        <w:rPr>
          <w:sz w:val="28"/>
          <w:szCs w:val="28"/>
        </w:rPr>
        <w:t>6</w:t>
      </w:r>
      <w:r>
        <w:rPr>
          <w:sz w:val="28"/>
          <w:szCs w:val="28"/>
        </w:rPr>
        <w:t xml:space="preserve">.2016 в отделе по строительству и архитектуре администрации города (ул.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19, каб. № 13).</w:t>
      </w:r>
    </w:p>
    <w:p w:rsidR="004E1B7E" w:rsidRDefault="004E1B7E" w:rsidP="00170C96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Комиссии обеспечить не позднее </w:t>
      </w:r>
      <w:r w:rsidR="00C26846">
        <w:rPr>
          <w:rFonts w:eastAsia="Calibri"/>
          <w:sz w:val="28"/>
          <w:szCs w:val="28"/>
        </w:rPr>
        <w:t>26</w:t>
      </w:r>
      <w:r>
        <w:rPr>
          <w:rFonts w:eastAsia="Calibri"/>
          <w:sz w:val="28"/>
          <w:szCs w:val="28"/>
        </w:rPr>
        <w:t xml:space="preserve"> ма</w:t>
      </w:r>
      <w:r w:rsidR="00C26846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2016:</w:t>
      </w:r>
    </w:p>
    <w:p w:rsidR="00170C96" w:rsidRDefault="00170C96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>
        <w:rPr>
          <w:sz w:val="28"/>
          <w:szCs w:val="28"/>
        </w:rPr>
        <w:t>проект</w:t>
      </w:r>
      <w:r w:rsidR="00C26846">
        <w:rPr>
          <w:sz w:val="28"/>
          <w:szCs w:val="28"/>
        </w:rPr>
        <w:t>ов</w:t>
      </w:r>
      <w:r>
        <w:rPr>
          <w:sz w:val="28"/>
          <w:szCs w:val="28"/>
        </w:rPr>
        <w:t xml:space="preserve"> постановлени</w:t>
      </w:r>
      <w:r w:rsidR="00C26846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Азова «О предоставлении разрешения</w:t>
      </w:r>
      <w:r w:rsidR="00C2684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C26846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26846">
        <w:rPr>
          <w:sz w:val="28"/>
          <w:szCs w:val="28"/>
        </w:rPr>
        <w:t xml:space="preserve"> </w:t>
      </w:r>
      <w:r w:rsidR="00C26846" w:rsidRPr="00410F42">
        <w:rPr>
          <w:sz w:val="28"/>
          <w:szCs w:val="28"/>
        </w:rPr>
        <w:t>земельно</w:t>
      </w:r>
      <w:r w:rsidR="00C26846">
        <w:rPr>
          <w:sz w:val="28"/>
          <w:szCs w:val="28"/>
        </w:rPr>
        <w:t>го участка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:rsidR="00170C96" w:rsidRDefault="00170C96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>вопросу предоставлени</w:t>
      </w:r>
      <w:r w:rsidR="00C26846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</w:t>
      </w:r>
      <w:r w:rsidR="00C268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26846">
        <w:rPr>
          <w:sz w:val="28"/>
          <w:szCs w:val="28"/>
        </w:rPr>
        <w:t xml:space="preserve">на </w:t>
      </w:r>
      <w:r w:rsidR="00C26846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26846">
        <w:rPr>
          <w:sz w:val="28"/>
          <w:szCs w:val="28"/>
        </w:rPr>
        <w:t xml:space="preserve"> </w:t>
      </w:r>
      <w:r w:rsidR="00C26846" w:rsidRPr="00410F42">
        <w:rPr>
          <w:sz w:val="28"/>
          <w:szCs w:val="28"/>
        </w:rPr>
        <w:t>земельно</w:t>
      </w:r>
      <w:r w:rsidR="00C26846">
        <w:rPr>
          <w:sz w:val="28"/>
          <w:szCs w:val="28"/>
        </w:rPr>
        <w:t>го участка</w:t>
      </w:r>
      <w:r w:rsidR="00C268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сайте Администрации города Азова.</w:t>
      </w:r>
    </w:p>
    <w:p w:rsidR="00170C96" w:rsidRDefault="00170C96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 размещение </w:t>
      </w:r>
      <w:r>
        <w:rPr>
          <w:sz w:val="28"/>
          <w:szCs w:val="28"/>
        </w:rPr>
        <w:t>документации о предоставлении разрешени</w:t>
      </w:r>
      <w:r w:rsidR="00C268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26846">
        <w:rPr>
          <w:sz w:val="28"/>
          <w:szCs w:val="28"/>
        </w:rPr>
        <w:t xml:space="preserve">на </w:t>
      </w:r>
      <w:r w:rsidR="00C26846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26846">
        <w:rPr>
          <w:sz w:val="28"/>
          <w:szCs w:val="28"/>
        </w:rPr>
        <w:t xml:space="preserve"> </w:t>
      </w:r>
      <w:r w:rsidR="00C26846" w:rsidRPr="00410F42">
        <w:rPr>
          <w:sz w:val="28"/>
          <w:szCs w:val="28"/>
        </w:rPr>
        <w:t>земельно</w:t>
      </w:r>
      <w:r w:rsidR="00C26846">
        <w:rPr>
          <w:sz w:val="28"/>
          <w:szCs w:val="28"/>
        </w:rPr>
        <w:t>го участка</w:t>
      </w:r>
      <w:r w:rsidR="00C268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сайте Администрации города Азова.</w:t>
      </w:r>
    </w:p>
    <w:p w:rsidR="00170C96" w:rsidRDefault="00170C96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4E1B7E" w:rsidRDefault="00170C96" w:rsidP="00170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7. </w:t>
      </w:r>
      <w:r w:rsidR="007B50BE">
        <w:rPr>
          <w:rFonts w:eastAsia="Calibri"/>
          <w:sz w:val="28"/>
          <w:szCs w:val="28"/>
        </w:rPr>
        <w:t>Настоящее решение вступает в силу с момента его</w:t>
      </w:r>
      <w:r w:rsidR="007B50BE">
        <w:rPr>
          <w:sz w:val="28"/>
          <w:szCs w:val="28"/>
        </w:rPr>
        <w:t xml:space="preserve"> официального опубликования.</w:t>
      </w:r>
    </w:p>
    <w:p w:rsidR="007B50BE" w:rsidRDefault="007B50BE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D1F2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170C96" w:rsidRDefault="00170C96" w:rsidP="00170C9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</w:t>
      </w:r>
    </w:p>
    <w:p w:rsidR="00170C96" w:rsidRDefault="00170C96" w:rsidP="00170C96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С.Л. Бездольный</w:t>
      </w:r>
    </w:p>
    <w:p w:rsidR="00C26846" w:rsidRDefault="00C26846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297C14" w:rsidRPr="00297C14" w:rsidRDefault="00297C14" w:rsidP="00297C14">
      <w:pPr>
        <w:suppressAutoHyphens/>
        <w:jc w:val="both"/>
        <w:rPr>
          <w:sz w:val="28"/>
          <w:szCs w:val="28"/>
          <w:lang w:eastAsia="en-US"/>
        </w:rPr>
      </w:pPr>
      <w:r w:rsidRPr="00297C14">
        <w:rPr>
          <w:sz w:val="28"/>
          <w:szCs w:val="28"/>
          <w:lang w:eastAsia="en-US"/>
        </w:rPr>
        <w:t>Верно</w:t>
      </w:r>
    </w:p>
    <w:p w:rsidR="00297C14" w:rsidRPr="00297C14" w:rsidRDefault="00297C14" w:rsidP="00297C14">
      <w:pPr>
        <w:suppressAutoHyphens/>
        <w:jc w:val="both"/>
        <w:rPr>
          <w:sz w:val="28"/>
          <w:szCs w:val="28"/>
          <w:lang w:eastAsia="en-US"/>
        </w:rPr>
      </w:pPr>
      <w:r w:rsidRPr="00297C14">
        <w:rPr>
          <w:sz w:val="28"/>
          <w:szCs w:val="28"/>
          <w:lang w:eastAsia="en-US"/>
        </w:rPr>
        <w:t>Заместитель председателя</w:t>
      </w:r>
    </w:p>
    <w:p w:rsidR="00297C14" w:rsidRPr="00297C14" w:rsidRDefault="00297C14" w:rsidP="00297C14">
      <w:pPr>
        <w:suppressAutoHyphens/>
        <w:jc w:val="both"/>
        <w:rPr>
          <w:sz w:val="28"/>
          <w:szCs w:val="28"/>
          <w:lang w:eastAsia="en-US"/>
        </w:rPr>
      </w:pPr>
      <w:r w:rsidRPr="00297C14">
        <w:rPr>
          <w:sz w:val="28"/>
          <w:szCs w:val="28"/>
          <w:lang w:eastAsia="en-US"/>
        </w:rPr>
        <w:t>Азовской городской Думы</w:t>
      </w:r>
      <w:r w:rsidRPr="00297C14">
        <w:rPr>
          <w:sz w:val="28"/>
          <w:szCs w:val="28"/>
          <w:lang w:eastAsia="en-US"/>
        </w:rPr>
        <w:tab/>
      </w:r>
      <w:r w:rsidRPr="00297C14">
        <w:rPr>
          <w:sz w:val="28"/>
          <w:szCs w:val="28"/>
          <w:lang w:eastAsia="en-US"/>
        </w:rPr>
        <w:tab/>
      </w:r>
      <w:r w:rsidRPr="00297C14">
        <w:rPr>
          <w:sz w:val="28"/>
          <w:szCs w:val="28"/>
          <w:lang w:eastAsia="en-US"/>
        </w:rPr>
        <w:tab/>
        <w:t xml:space="preserve">     </w:t>
      </w:r>
      <w:r w:rsidRPr="00297C14">
        <w:rPr>
          <w:sz w:val="28"/>
          <w:szCs w:val="28"/>
          <w:lang w:eastAsia="en-US"/>
        </w:rPr>
        <w:tab/>
        <w:t xml:space="preserve">          </w:t>
      </w:r>
      <w:r>
        <w:rPr>
          <w:sz w:val="28"/>
          <w:szCs w:val="28"/>
          <w:lang w:eastAsia="en-US"/>
        </w:rPr>
        <w:t xml:space="preserve">       </w:t>
      </w:r>
      <w:r w:rsidRPr="00297C14">
        <w:rPr>
          <w:sz w:val="28"/>
          <w:szCs w:val="28"/>
          <w:lang w:eastAsia="en-US"/>
        </w:rPr>
        <w:t xml:space="preserve">    Ю.П. Голованев</w:t>
      </w:r>
    </w:p>
    <w:p w:rsidR="00297C14" w:rsidRDefault="00297C14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297C14" w:rsidRDefault="00297C14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170C96" w:rsidRPr="00F56131" w:rsidRDefault="00170C96" w:rsidP="00170C96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вносит: Администрация города Азова</w:t>
      </w:r>
    </w:p>
    <w:sectPr w:rsidR="00170C96" w:rsidRPr="00F56131" w:rsidSect="004E1B7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F76"/>
    <w:multiLevelType w:val="hybridMultilevel"/>
    <w:tmpl w:val="6E868B84"/>
    <w:lvl w:ilvl="0" w:tplc="C72464AA">
      <w:start w:val="1"/>
      <w:numFmt w:val="decimal"/>
      <w:lvlText w:val="%1."/>
      <w:lvlJc w:val="left"/>
      <w:pPr>
        <w:ind w:left="1818" w:hanging="111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E5360"/>
    <w:multiLevelType w:val="hybridMultilevel"/>
    <w:tmpl w:val="9B7C5E4E"/>
    <w:lvl w:ilvl="0" w:tplc="07C0B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170C96"/>
    <w:rsid w:val="00297C14"/>
    <w:rsid w:val="00410F42"/>
    <w:rsid w:val="004E1B7E"/>
    <w:rsid w:val="00632E21"/>
    <w:rsid w:val="007B50BE"/>
    <w:rsid w:val="00895D9C"/>
    <w:rsid w:val="009D1F2D"/>
    <w:rsid w:val="00C26846"/>
    <w:rsid w:val="00D760F0"/>
    <w:rsid w:val="00EA4B2A"/>
    <w:rsid w:val="00F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Марина архитектура</cp:lastModifiedBy>
  <cp:revision>5</cp:revision>
  <cp:lastPrinted>2016-05-11T11:27:00Z</cp:lastPrinted>
  <dcterms:created xsi:type="dcterms:W3CDTF">2016-05-26T11:41:00Z</dcterms:created>
  <dcterms:modified xsi:type="dcterms:W3CDTF">2016-05-26T14:11:00Z</dcterms:modified>
</cp:coreProperties>
</file>