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046" w:rsidRDefault="004A3046">
      <w:pPr>
        <w:rPr>
          <w:sz w:val="28"/>
          <w:szCs w:val="28"/>
        </w:rPr>
      </w:pPr>
    </w:p>
    <w:p w:rsidR="005F7DA6" w:rsidRDefault="00B8382A" w:rsidP="004A3046">
      <w:pPr>
        <w:jc w:val="center"/>
        <w:rPr>
          <w:sz w:val="28"/>
          <w:szCs w:val="28"/>
        </w:rPr>
      </w:pPr>
      <w:r w:rsidRPr="004A3046">
        <w:rPr>
          <w:sz w:val="28"/>
          <w:szCs w:val="28"/>
        </w:rPr>
        <w:t>Информация о среднемесячной заработной плате директора, заместителя директора и главного бухгалтера МП г. Азова «</w:t>
      </w:r>
      <w:proofErr w:type="spellStart"/>
      <w:r w:rsidRPr="004A3046">
        <w:rPr>
          <w:sz w:val="28"/>
          <w:szCs w:val="28"/>
        </w:rPr>
        <w:t>ГЦТИАиС</w:t>
      </w:r>
      <w:proofErr w:type="spellEnd"/>
      <w:r w:rsidRPr="004A3046">
        <w:rPr>
          <w:sz w:val="28"/>
          <w:szCs w:val="28"/>
        </w:rPr>
        <w:t>» за 2016 год</w:t>
      </w:r>
    </w:p>
    <w:p w:rsidR="004A3046" w:rsidRDefault="004A3046">
      <w:pPr>
        <w:rPr>
          <w:sz w:val="28"/>
          <w:szCs w:val="28"/>
        </w:rPr>
      </w:pPr>
    </w:p>
    <w:p w:rsidR="004A3046" w:rsidRPr="004A3046" w:rsidRDefault="004A3046">
      <w:pPr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534"/>
        <w:gridCol w:w="4251"/>
        <w:gridCol w:w="2393"/>
        <w:gridCol w:w="2393"/>
      </w:tblGrid>
      <w:tr w:rsidR="00B8382A" w:rsidRPr="004A3046" w:rsidTr="004A3046">
        <w:tc>
          <w:tcPr>
            <w:tcW w:w="534" w:type="dxa"/>
          </w:tcPr>
          <w:p w:rsidR="00B8382A" w:rsidRPr="004A3046" w:rsidRDefault="00B8382A" w:rsidP="004A304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1" w:type="dxa"/>
          </w:tcPr>
          <w:p w:rsidR="00B8382A" w:rsidRPr="004A3046" w:rsidRDefault="00B8382A" w:rsidP="004A3046">
            <w:pPr>
              <w:jc w:val="center"/>
              <w:rPr>
                <w:sz w:val="24"/>
                <w:szCs w:val="24"/>
              </w:rPr>
            </w:pPr>
            <w:r w:rsidRPr="004A3046">
              <w:rPr>
                <w:sz w:val="24"/>
                <w:szCs w:val="24"/>
              </w:rPr>
              <w:t>Ф</w:t>
            </w:r>
            <w:r w:rsidR="004A3046">
              <w:rPr>
                <w:sz w:val="24"/>
                <w:szCs w:val="24"/>
              </w:rPr>
              <w:t xml:space="preserve">амилия </w:t>
            </w:r>
            <w:r w:rsidRPr="004A3046">
              <w:rPr>
                <w:sz w:val="24"/>
                <w:szCs w:val="24"/>
              </w:rPr>
              <w:t>И</w:t>
            </w:r>
            <w:r w:rsidR="004A3046">
              <w:rPr>
                <w:sz w:val="24"/>
                <w:szCs w:val="24"/>
              </w:rPr>
              <w:t xml:space="preserve">мя </w:t>
            </w:r>
            <w:r w:rsidRPr="004A3046">
              <w:rPr>
                <w:sz w:val="24"/>
                <w:szCs w:val="24"/>
              </w:rPr>
              <w:t>О</w:t>
            </w:r>
            <w:r w:rsidR="004A3046">
              <w:rPr>
                <w:sz w:val="24"/>
                <w:szCs w:val="24"/>
              </w:rPr>
              <w:t>тчество</w:t>
            </w:r>
          </w:p>
        </w:tc>
        <w:tc>
          <w:tcPr>
            <w:tcW w:w="2393" w:type="dxa"/>
          </w:tcPr>
          <w:p w:rsidR="00B8382A" w:rsidRPr="004A3046" w:rsidRDefault="00B8382A" w:rsidP="004A3046">
            <w:pPr>
              <w:jc w:val="center"/>
              <w:rPr>
                <w:sz w:val="24"/>
                <w:szCs w:val="24"/>
              </w:rPr>
            </w:pPr>
            <w:r w:rsidRPr="004A3046">
              <w:rPr>
                <w:sz w:val="24"/>
                <w:szCs w:val="24"/>
              </w:rPr>
              <w:t>Должность</w:t>
            </w:r>
          </w:p>
        </w:tc>
        <w:tc>
          <w:tcPr>
            <w:tcW w:w="2393" w:type="dxa"/>
          </w:tcPr>
          <w:p w:rsidR="00B8382A" w:rsidRPr="004A3046" w:rsidRDefault="00B8382A" w:rsidP="004A3046">
            <w:pPr>
              <w:jc w:val="center"/>
              <w:rPr>
                <w:sz w:val="24"/>
                <w:szCs w:val="24"/>
              </w:rPr>
            </w:pPr>
            <w:r w:rsidRPr="004A3046">
              <w:rPr>
                <w:sz w:val="24"/>
                <w:szCs w:val="24"/>
              </w:rPr>
              <w:t xml:space="preserve">Среднемесячная </w:t>
            </w:r>
            <w:proofErr w:type="spellStart"/>
            <w:r w:rsidRPr="004A3046">
              <w:rPr>
                <w:sz w:val="24"/>
                <w:szCs w:val="24"/>
              </w:rPr>
              <w:t>з</w:t>
            </w:r>
            <w:proofErr w:type="spellEnd"/>
            <w:r w:rsidRPr="004A3046">
              <w:rPr>
                <w:sz w:val="24"/>
                <w:szCs w:val="24"/>
              </w:rPr>
              <w:t xml:space="preserve">/плата </w:t>
            </w:r>
            <w:r w:rsidR="004A3046" w:rsidRPr="004A3046">
              <w:rPr>
                <w:sz w:val="24"/>
                <w:szCs w:val="24"/>
              </w:rPr>
              <w:t>(руб.)</w:t>
            </w:r>
          </w:p>
        </w:tc>
      </w:tr>
      <w:tr w:rsidR="00B8382A" w:rsidRPr="004A3046" w:rsidTr="004A3046">
        <w:tc>
          <w:tcPr>
            <w:tcW w:w="534" w:type="dxa"/>
          </w:tcPr>
          <w:p w:rsidR="00B8382A" w:rsidRPr="004A3046" w:rsidRDefault="00B8382A">
            <w:pPr>
              <w:rPr>
                <w:sz w:val="24"/>
                <w:szCs w:val="24"/>
              </w:rPr>
            </w:pPr>
            <w:r w:rsidRPr="004A3046">
              <w:rPr>
                <w:sz w:val="24"/>
                <w:szCs w:val="24"/>
              </w:rPr>
              <w:t>1</w:t>
            </w:r>
          </w:p>
        </w:tc>
        <w:tc>
          <w:tcPr>
            <w:tcW w:w="4251" w:type="dxa"/>
          </w:tcPr>
          <w:p w:rsidR="00B8382A" w:rsidRPr="004A3046" w:rsidRDefault="00B8382A">
            <w:pPr>
              <w:rPr>
                <w:sz w:val="24"/>
                <w:szCs w:val="24"/>
              </w:rPr>
            </w:pPr>
            <w:r w:rsidRPr="004A3046">
              <w:rPr>
                <w:sz w:val="24"/>
                <w:szCs w:val="24"/>
              </w:rPr>
              <w:t>Каплина Ольга Федоровна</w:t>
            </w:r>
          </w:p>
        </w:tc>
        <w:tc>
          <w:tcPr>
            <w:tcW w:w="2393" w:type="dxa"/>
          </w:tcPr>
          <w:p w:rsidR="00B8382A" w:rsidRPr="004A3046" w:rsidRDefault="00B8382A">
            <w:pPr>
              <w:rPr>
                <w:sz w:val="24"/>
                <w:szCs w:val="24"/>
              </w:rPr>
            </w:pPr>
            <w:r w:rsidRPr="004A3046">
              <w:rPr>
                <w:sz w:val="24"/>
                <w:szCs w:val="24"/>
              </w:rPr>
              <w:t>директор</w:t>
            </w:r>
          </w:p>
        </w:tc>
        <w:tc>
          <w:tcPr>
            <w:tcW w:w="2393" w:type="dxa"/>
          </w:tcPr>
          <w:p w:rsidR="00B8382A" w:rsidRPr="004A3046" w:rsidRDefault="004A3046" w:rsidP="004A3046">
            <w:pPr>
              <w:jc w:val="center"/>
              <w:rPr>
                <w:sz w:val="24"/>
                <w:szCs w:val="24"/>
              </w:rPr>
            </w:pPr>
            <w:r w:rsidRPr="004A3046">
              <w:rPr>
                <w:sz w:val="24"/>
                <w:szCs w:val="24"/>
              </w:rPr>
              <w:t>55205</w:t>
            </w:r>
          </w:p>
        </w:tc>
      </w:tr>
      <w:tr w:rsidR="00B8382A" w:rsidRPr="004A3046" w:rsidTr="004A3046">
        <w:tc>
          <w:tcPr>
            <w:tcW w:w="534" w:type="dxa"/>
          </w:tcPr>
          <w:p w:rsidR="00B8382A" w:rsidRPr="004A3046" w:rsidRDefault="00B8382A">
            <w:pPr>
              <w:rPr>
                <w:sz w:val="24"/>
                <w:szCs w:val="24"/>
              </w:rPr>
            </w:pPr>
            <w:r w:rsidRPr="004A3046">
              <w:rPr>
                <w:sz w:val="24"/>
                <w:szCs w:val="24"/>
              </w:rPr>
              <w:t>2</w:t>
            </w:r>
          </w:p>
        </w:tc>
        <w:tc>
          <w:tcPr>
            <w:tcW w:w="4251" w:type="dxa"/>
          </w:tcPr>
          <w:p w:rsidR="00B8382A" w:rsidRPr="004A3046" w:rsidRDefault="00B8382A">
            <w:pPr>
              <w:rPr>
                <w:sz w:val="24"/>
                <w:szCs w:val="24"/>
              </w:rPr>
            </w:pPr>
            <w:proofErr w:type="spellStart"/>
            <w:r w:rsidRPr="004A3046">
              <w:rPr>
                <w:sz w:val="24"/>
                <w:szCs w:val="24"/>
              </w:rPr>
              <w:t>Меняйло</w:t>
            </w:r>
            <w:proofErr w:type="spellEnd"/>
            <w:r w:rsidRPr="004A3046">
              <w:rPr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2393" w:type="dxa"/>
          </w:tcPr>
          <w:p w:rsidR="00B8382A" w:rsidRPr="004A3046" w:rsidRDefault="004A3046" w:rsidP="004A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B8382A" w:rsidRPr="004A3046">
              <w:rPr>
                <w:sz w:val="24"/>
                <w:szCs w:val="24"/>
              </w:rPr>
              <w:t>аместитель директора</w:t>
            </w:r>
          </w:p>
        </w:tc>
        <w:tc>
          <w:tcPr>
            <w:tcW w:w="2393" w:type="dxa"/>
          </w:tcPr>
          <w:p w:rsidR="00B8382A" w:rsidRPr="004A3046" w:rsidRDefault="004A3046" w:rsidP="004A3046">
            <w:pPr>
              <w:jc w:val="center"/>
              <w:rPr>
                <w:sz w:val="24"/>
                <w:szCs w:val="24"/>
              </w:rPr>
            </w:pPr>
            <w:r w:rsidRPr="004A3046">
              <w:rPr>
                <w:sz w:val="24"/>
                <w:szCs w:val="24"/>
              </w:rPr>
              <w:t>27694</w:t>
            </w:r>
          </w:p>
        </w:tc>
      </w:tr>
      <w:tr w:rsidR="00B8382A" w:rsidRPr="004A3046" w:rsidTr="004A3046">
        <w:tc>
          <w:tcPr>
            <w:tcW w:w="534" w:type="dxa"/>
          </w:tcPr>
          <w:p w:rsidR="00B8382A" w:rsidRPr="004A3046" w:rsidRDefault="00B8382A">
            <w:pPr>
              <w:rPr>
                <w:sz w:val="24"/>
                <w:szCs w:val="24"/>
              </w:rPr>
            </w:pPr>
            <w:r w:rsidRPr="004A3046">
              <w:rPr>
                <w:sz w:val="24"/>
                <w:szCs w:val="24"/>
              </w:rPr>
              <w:t>3</w:t>
            </w:r>
          </w:p>
        </w:tc>
        <w:tc>
          <w:tcPr>
            <w:tcW w:w="4251" w:type="dxa"/>
          </w:tcPr>
          <w:p w:rsidR="00B8382A" w:rsidRPr="004A3046" w:rsidRDefault="00B8382A">
            <w:pPr>
              <w:rPr>
                <w:sz w:val="24"/>
                <w:szCs w:val="24"/>
              </w:rPr>
            </w:pPr>
            <w:r w:rsidRPr="004A3046">
              <w:rPr>
                <w:sz w:val="24"/>
                <w:szCs w:val="24"/>
              </w:rPr>
              <w:t>Иванова Елена Анатольевна</w:t>
            </w:r>
          </w:p>
        </w:tc>
        <w:tc>
          <w:tcPr>
            <w:tcW w:w="2393" w:type="dxa"/>
          </w:tcPr>
          <w:p w:rsidR="00B8382A" w:rsidRPr="004A3046" w:rsidRDefault="004A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="00B8382A" w:rsidRPr="004A3046">
              <w:rPr>
                <w:sz w:val="24"/>
                <w:szCs w:val="24"/>
              </w:rPr>
              <w:t>лавный бухгалтер</w:t>
            </w:r>
          </w:p>
          <w:p w:rsidR="00B8382A" w:rsidRPr="004A3046" w:rsidRDefault="004A3046" w:rsidP="004A304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</w:t>
            </w:r>
            <w:r w:rsidR="00B8382A" w:rsidRPr="004A3046">
              <w:rPr>
                <w:sz w:val="24"/>
                <w:szCs w:val="24"/>
              </w:rPr>
              <w:t>01.10.2016</w:t>
            </w:r>
          </w:p>
        </w:tc>
        <w:tc>
          <w:tcPr>
            <w:tcW w:w="2393" w:type="dxa"/>
          </w:tcPr>
          <w:p w:rsidR="00B8382A" w:rsidRPr="004A3046" w:rsidRDefault="004A3046" w:rsidP="004A3046">
            <w:pPr>
              <w:jc w:val="center"/>
              <w:rPr>
                <w:sz w:val="24"/>
                <w:szCs w:val="24"/>
              </w:rPr>
            </w:pPr>
            <w:r w:rsidRPr="004A3046">
              <w:rPr>
                <w:sz w:val="24"/>
                <w:szCs w:val="24"/>
              </w:rPr>
              <w:t>27691</w:t>
            </w:r>
          </w:p>
        </w:tc>
      </w:tr>
      <w:tr w:rsidR="00B8382A" w:rsidTr="004A3046">
        <w:tc>
          <w:tcPr>
            <w:tcW w:w="534" w:type="dxa"/>
          </w:tcPr>
          <w:p w:rsidR="00B8382A" w:rsidRDefault="00B8382A"/>
        </w:tc>
        <w:tc>
          <w:tcPr>
            <w:tcW w:w="4251" w:type="dxa"/>
          </w:tcPr>
          <w:p w:rsidR="00B8382A" w:rsidRDefault="00B8382A"/>
        </w:tc>
        <w:tc>
          <w:tcPr>
            <w:tcW w:w="2393" w:type="dxa"/>
          </w:tcPr>
          <w:p w:rsidR="00B8382A" w:rsidRDefault="00B8382A"/>
        </w:tc>
        <w:tc>
          <w:tcPr>
            <w:tcW w:w="2393" w:type="dxa"/>
          </w:tcPr>
          <w:p w:rsidR="00B8382A" w:rsidRDefault="00B8382A"/>
        </w:tc>
      </w:tr>
    </w:tbl>
    <w:p w:rsidR="00B8382A" w:rsidRDefault="00B8382A"/>
    <w:p w:rsidR="004A3046" w:rsidRDefault="004A3046"/>
    <w:p w:rsidR="004A3046" w:rsidRDefault="004A3046"/>
    <w:p w:rsidR="004A3046" w:rsidRDefault="004A3046"/>
    <w:p w:rsidR="004A3046" w:rsidRDefault="004A3046"/>
    <w:p w:rsidR="004A3046" w:rsidRDefault="004A3046"/>
    <w:p w:rsidR="004A3046" w:rsidRPr="004A3046" w:rsidRDefault="004A3046">
      <w:pPr>
        <w:rPr>
          <w:sz w:val="28"/>
          <w:szCs w:val="28"/>
        </w:rPr>
      </w:pPr>
      <w:r w:rsidRPr="004A3046">
        <w:rPr>
          <w:sz w:val="28"/>
          <w:szCs w:val="28"/>
        </w:rPr>
        <w:t xml:space="preserve">Директор                                             </w:t>
      </w:r>
      <w:r>
        <w:rPr>
          <w:sz w:val="28"/>
          <w:szCs w:val="28"/>
        </w:rPr>
        <w:t xml:space="preserve">                              </w:t>
      </w:r>
      <w:r w:rsidRPr="004A3046">
        <w:rPr>
          <w:sz w:val="28"/>
          <w:szCs w:val="28"/>
        </w:rPr>
        <w:t xml:space="preserve">                            О.Ф. Каплина</w:t>
      </w:r>
    </w:p>
    <w:sectPr w:rsidR="004A3046" w:rsidRPr="004A3046" w:rsidSect="005F7D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382A"/>
    <w:rsid w:val="004A3046"/>
    <w:rsid w:val="005F7DA6"/>
    <w:rsid w:val="00830013"/>
    <w:rsid w:val="00B8382A"/>
    <w:rsid w:val="00FB37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D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38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Гл. бухгалтер</dc:creator>
  <cp:keywords/>
  <dc:description/>
  <cp:lastModifiedBy>Гл. бухгалтер</cp:lastModifiedBy>
  <cp:revision>3</cp:revision>
  <cp:lastPrinted>2017-03-10T07:35:00Z</cp:lastPrinted>
  <dcterms:created xsi:type="dcterms:W3CDTF">2017-03-10T07:06:00Z</dcterms:created>
  <dcterms:modified xsi:type="dcterms:W3CDTF">2017-03-10T08:27:00Z</dcterms:modified>
</cp:coreProperties>
</file>