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75" w:rsidRPr="00393D23" w:rsidRDefault="00185375" w:rsidP="00393D23">
      <w:pPr>
        <w:pStyle w:val="af2"/>
        <w:ind w:firstLine="709"/>
        <w:jc w:val="center"/>
        <w:rPr>
          <w:rFonts w:ascii="Times New Roman" w:hAnsi="Times New Roman" w:cs="Times New Roman"/>
          <w:b/>
          <w:bCs/>
          <w:sz w:val="28"/>
          <w:szCs w:val="28"/>
        </w:rPr>
      </w:pPr>
      <w:r w:rsidRPr="00393D23">
        <w:rPr>
          <w:rFonts w:ascii="Times New Roman" w:hAnsi="Times New Roman" w:cs="Times New Roman"/>
          <w:b/>
          <w:bCs/>
          <w:sz w:val="28"/>
          <w:szCs w:val="28"/>
        </w:rPr>
        <w:t>Доклад</w:t>
      </w:r>
    </w:p>
    <w:p w:rsidR="00185375" w:rsidRPr="00393D23" w:rsidRDefault="00185375" w:rsidP="00393D23">
      <w:pPr>
        <w:pStyle w:val="af2"/>
        <w:ind w:firstLine="709"/>
        <w:jc w:val="center"/>
        <w:rPr>
          <w:rFonts w:ascii="Times New Roman" w:hAnsi="Times New Roman" w:cs="Times New Roman"/>
          <w:b/>
          <w:bCs/>
          <w:sz w:val="28"/>
          <w:szCs w:val="28"/>
        </w:rPr>
      </w:pPr>
      <w:r w:rsidRPr="00393D23">
        <w:rPr>
          <w:rFonts w:ascii="Times New Roman" w:hAnsi="Times New Roman" w:cs="Times New Roman"/>
          <w:b/>
          <w:bCs/>
          <w:sz w:val="28"/>
          <w:szCs w:val="28"/>
        </w:rPr>
        <w:t>об осуществлении муниципального жили</w:t>
      </w:r>
      <w:r w:rsidR="005A281F">
        <w:rPr>
          <w:rFonts w:ascii="Times New Roman" w:hAnsi="Times New Roman" w:cs="Times New Roman"/>
          <w:b/>
          <w:bCs/>
          <w:sz w:val="28"/>
          <w:szCs w:val="28"/>
        </w:rPr>
        <w:t>щного контроля Управлением ЖКХ администрации города</w:t>
      </w:r>
      <w:r w:rsidRPr="00393D23">
        <w:rPr>
          <w:rFonts w:ascii="Times New Roman" w:hAnsi="Times New Roman" w:cs="Times New Roman"/>
          <w:b/>
          <w:bCs/>
          <w:sz w:val="28"/>
          <w:szCs w:val="28"/>
        </w:rPr>
        <w:t xml:space="preserve"> Азова за 201</w:t>
      </w:r>
      <w:r w:rsidR="00C7741E">
        <w:rPr>
          <w:rFonts w:ascii="Times New Roman" w:hAnsi="Times New Roman" w:cs="Times New Roman"/>
          <w:b/>
          <w:bCs/>
          <w:sz w:val="28"/>
          <w:szCs w:val="28"/>
        </w:rPr>
        <w:t>6</w:t>
      </w:r>
      <w:r w:rsidRPr="00393D23">
        <w:rPr>
          <w:rFonts w:ascii="Times New Roman" w:hAnsi="Times New Roman" w:cs="Times New Roman"/>
          <w:b/>
          <w:bCs/>
          <w:sz w:val="28"/>
          <w:szCs w:val="28"/>
        </w:rPr>
        <w:t xml:space="preserve"> год</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Настоящий доклад подготовлен во исполнение Постановления Правительства Российской Федерации от 5 апреля 2010 года № 215 «Об утверждении правил подготовки докладов об осуществления государственного контроля (надзора), муниципального контроля в соответствующих сферах деятельности и эффективности такого контроля (надзора)», в целях реализации положений Федерального закона от 6 октября 2003 г. № 131-ФЗ «Об общих принципах организации местного самоуправления в Российской Федерации», Федерального закона от</w:t>
      </w:r>
      <w:proofErr w:type="gramEnd"/>
      <w:r w:rsidRPr="00393D23">
        <w:rPr>
          <w:rFonts w:ascii="Times New Roman" w:hAnsi="Times New Roman" w:cs="Times New Roman"/>
          <w:sz w:val="28"/>
          <w:szCs w:val="28"/>
        </w:rPr>
        <w:t xml:space="preserve">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1.</w:t>
      </w: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 xml:space="preserve">Состояние нормативно-правового регулирования </w:t>
      </w:r>
      <w:proofErr w:type="gramStart"/>
      <w:r w:rsidRPr="00393D23">
        <w:rPr>
          <w:rFonts w:ascii="Times New Roman" w:hAnsi="Times New Roman" w:cs="Times New Roman"/>
          <w:sz w:val="28"/>
          <w:szCs w:val="28"/>
        </w:rPr>
        <w:t>в</w:t>
      </w:r>
      <w:proofErr w:type="gramEnd"/>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соответствующей сфере деятельности</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Осуществление муниципального жилищного контроля на территории муниципального образования «Город Азов» проводится 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02.05.2006</w:t>
      </w:r>
      <w:proofErr w:type="gramEnd"/>
      <w:r w:rsidRPr="00393D23">
        <w:rPr>
          <w:rFonts w:ascii="Times New Roman" w:hAnsi="Times New Roman" w:cs="Times New Roman"/>
          <w:sz w:val="28"/>
          <w:szCs w:val="28"/>
        </w:rPr>
        <w:t xml:space="preserve"> № 59-ФЗ «О порядке рассмотрения обращений граждан Российской Федерации», Областным законом Ростовской области от 20.09.2012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 Решением Азовской городской Думы от 26.05.2011 № 111 «Об утверждении положения </w:t>
      </w:r>
      <w:proofErr w:type="gramStart"/>
      <w:r w:rsidRPr="00393D23">
        <w:rPr>
          <w:rFonts w:ascii="Times New Roman" w:hAnsi="Times New Roman" w:cs="Times New Roman"/>
          <w:sz w:val="28"/>
          <w:szCs w:val="28"/>
        </w:rPr>
        <w:t>Управлении жилищно-коммунального хозяйства администрации города Азова», Постановлением Администрации города Азова от 26.02.2013 № 354 «О порядке организации и осуществления муниципального жилищного контроля на территории муниципального образования «Город Азов».</w:t>
      </w:r>
      <w:proofErr w:type="gramEnd"/>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Взаимодействие с органами Государственной жилищной инспекцией Ростовской области осуществляется в соответствии с Областным законом Ростовской области от 20.09.2012г.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 и приказом Управления жилищно-коммунального хозяйства администрации города Азова от 11.06.2014 № 18 утвержден Регламент реализации взаимодействия Управления жилищно-коммунального хозяйства администрации города Азова с Государственной жилищной</w:t>
      </w:r>
      <w:proofErr w:type="gramEnd"/>
      <w:r w:rsidRPr="00393D23">
        <w:rPr>
          <w:rFonts w:ascii="Times New Roman" w:hAnsi="Times New Roman" w:cs="Times New Roman"/>
          <w:sz w:val="28"/>
          <w:szCs w:val="28"/>
        </w:rPr>
        <w:t xml:space="preserve"> инспекцией Ростовской области при </w:t>
      </w:r>
      <w:r w:rsidRPr="00393D23">
        <w:rPr>
          <w:rFonts w:ascii="Times New Roman" w:hAnsi="Times New Roman" w:cs="Times New Roman"/>
          <w:sz w:val="28"/>
          <w:szCs w:val="28"/>
        </w:rPr>
        <w:lastRenderedPageBreak/>
        <w:t>осуществлении государственного жилищного надзора и муниципального жилищного контроля.</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Действующая нормативная база для проведения муниципального </w:t>
      </w:r>
      <w:r>
        <w:rPr>
          <w:rFonts w:ascii="Times New Roman" w:hAnsi="Times New Roman" w:cs="Times New Roman"/>
          <w:sz w:val="28"/>
          <w:szCs w:val="28"/>
        </w:rPr>
        <w:t>жилищного</w:t>
      </w:r>
      <w:r w:rsidRPr="00393D23">
        <w:rPr>
          <w:rFonts w:ascii="Times New Roman" w:hAnsi="Times New Roman" w:cs="Times New Roman"/>
          <w:sz w:val="28"/>
          <w:szCs w:val="28"/>
        </w:rPr>
        <w:t xml:space="preserve"> контроля содержит достаточный инструментарий, позволяющий организовать соответствующую контрольную работу на местах, направленную на решение обозначенной задачи. Указанный порядок соответствует действующему законодательству, достаточен для исполнения полномочий по жилищному контролю и не содержит признаков </w:t>
      </w:r>
      <w:proofErr w:type="spellStart"/>
      <w:r w:rsidRPr="00393D23">
        <w:rPr>
          <w:rFonts w:ascii="Times New Roman" w:hAnsi="Times New Roman" w:cs="Times New Roman"/>
          <w:sz w:val="28"/>
          <w:szCs w:val="28"/>
        </w:rPr>
        <w:t>коррупциогенности</w:t>
      </w:r>
      <w:proofErr w:type="spellEnd"/>
      <w:r w:rsidRPr="00393D23">
        <w:rPr>
          <w:rFonts w:ascii="Times New Roman" w:hAnsi="Times New Roman" w:cs="Times New Roman"/>
          <w:sz w:val="28"/>
          <w:szCs w:val="28"/>
        </w:rPr>
        <w:t>.</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2.</w:t>
      </w: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Организация государственного контроля (надзора),</w:t>
      </w:r>
      <w:r>
        <w:rPr>
          <w:rFonts w:ascii="Times New Roman" w:hAnsi="Times New Roman" w:cs="Times New Roman"/>
          <w:sz w:val="28"/>
          <w:szCs w:val="28"/>
        </w:rPr>
        <w:t xml:space="preserve"> </w:t>
      </w:r>
      <w:r w:rsidRPr="00393D23">
        <w:rPr>
          <w:rFonts w:ascii="Times New Roman" w:hAnsi="Times New Roman" w:cs="Times New Roman"/>
          <w:sz w:val="28"/>
          <w:szCs w:val="28"/>
        </w:rPr>
        <w:t>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Постановлением администрации города Азова № 316 от 20.02.2013г. «Об утверждении руководителя органа муниципального жилищного контроля, его заместителя, уполномоченных выдавать приказы (распоряжения) о проведении проверок, а так же уполномоченных осуществлять муниципальный жилищный контроль на территории муниципального образования «Город Азов» обязанности по осуществлению муниципального жилищного контроля на территории муниципального образования «Город Азов» возложены на Управление ЖКХ города Азова.</w:t>
      </w:r>
      <w:proofErr w:type="gramEnd"/>
      <w:r w:rsidRPr="00393D23">
        <w:rPr>
          <w:rFonts w:ascii="Times New Roman" w:hAnsi="Times New Roman" w:cs="Times New Roman"/>
          <w:sz w:val="28"/>
          <w:szCs w:val="28"/>
        </w:rPr>
        <w:t xml:space="preserve"> Обязанности руководителя органа муниципального жилищного контроля возложены на заместителя главы администрации – начальника Управления жилищно-коммунального хозяйства администрации города Азова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Осуществлять муниципальный жилищный контроль уполномочен главный специалиста Управления жилищно-коммунального хозяйства администрации города Азова, являющийся муниципальным жилищным инспектором.</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Под муниципальным жилищным контролем понимается деятельность органа местного самоуправления, уполномоченного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областными законами Ростовской области в сфере жилищных отношений, а также муниципальными правовыми актами.</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Предметом муниципального жилищного контроля является соблюдение гражданами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областными законами Ростовской области в сфере жилищных отношений, а также муниципальными правовыми актами.</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Основными целями деятельности и задачами муниципального жилищного контроля являются: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обеспечение прав и законных интересов граждан и государства при предоставлении населению жилищных и коммунальных услуг, отвечающих </w:t>
      </w:r>
      <w:r w:rsidRPr="00393D23">
        <w:rPr>
          <w:rFonts w:ascii="Times New Roman" w:hAnsi="Times New Roman" w:cs="Times New Roman"/>
          <w:sz w:val="28"/>
          <w:szCs w:val="28"/>
        </w:rPr>
        <w:lastRenderedPageBreak/>
        <w:t>требованиям федеральных и региональных стандартов качества, использованием и сохранностью жилищного фонда и общего имущества собственников помещений в многоквартирном доме независимо от его принадлежности;</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защита прав потребителей при получении жилищно-коммунальных услуг, отвечающих требованиям федеральных и областных стандартов, и нормативов потреблений;</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предупреждение, выявление нарушений при использовании и содержании жилищного фонда, принятие необходимых мер по устранению выявленных нарушений.</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В процессе осуществления муниципального жилищного контроля орган муниципального жилищного контроля взаимодействует с федеральными органами исполнительной власти (территориальными органами федеральных органов исполнительной власти), региональным органом государственного жилищного надзора (Государственная жилищная инспекция Ростовской области).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При исполнении муниципального жилищного контроля осуществляются следующие административные процедуры: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рассмотрение обращений о нарушениях прав потребителей (в случае обращения граждан, права которых нарушены);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принятие решения о проведении (плановой) внеплановой проверки;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подготовка плановой либо внеплановой документарной и (или) выездной проверки;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проведение проверки в сроки установленные распоряжением руководителя, заместителя руководителя органа муниципального жилищного контроля;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оформление результатов проверки;</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принятие мер по результатам проведения мероприятия по контролю.</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 выдают 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и (или) о проведении мероприятий по обеспечения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принимают меры по </w:t>
      </w:r>
      <w:proofErr w:type="gramStart"/>
      <w:r w:rsidRPr="00393D23">
        <w:rPr>
          <w:rFonts w:ascii="Times New Roman" w:hAnsi="Times New Roman" w:cs="Times New Roman"/>
          <w:sz w:val="28"/>
          <w:szCs w:val="28"/>
        </w:rPr>
        <w:t>контролю за</w:t>
      </w:r>
      <w:proofErr w:type="gramEnd"/>
      <w:r w:rsidRPr="00393D23">
        <w:rPr>
          <w:rFonts w:ascii="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185375" w:rsidRPr="00393D23" w:rsidRDefault="00185375" w:rsidP="00393D23">
      <w:pPr>
        <w:pStyle w:val="af2"/>
        <w:ind w:firstLine="709"/>
        <w:jc w:val="both"/>
        <w:rPr>
          <w:rFonts w:ascii="Times New Roman" w:hAnsi="Times New Roman" w:cs="Times New Roman"/>
          <w:sz w:val="28"/>
          <w:szCs w:val="28"/>
        </w:rPr>
      </w:pPr>
    </w:p>
    <w:p w:rsidR="00C7741E" w:rsidRDefault="00C7741E" w:rsidP="006E3C86">
      <w:pPr>
        <w:pStyle w:val="af2"/>
        <w:ind w:firstLine="709"/>
        <w:jc w:val="center"/>
        <w:rPr>
          <w:rFonts w:ascii="Times New Roman" w:hAnsi="Times New Roman" w:cs="Times New Roman"/>
          <w:sz w:val="28"/>
          <w:szCs w:val="28"/>
        </w:rPr>
      </w:pPr>
    </w:p>
    <w:p w:rsidR="00C7741E" w:rsidRDefault="00C7741E" w:rsidP="006E3C86">
      <w:pPr>
        <w:pStyle w:val="af2"/>
        <w:ind w:firstLine="709"/>
        <w:jc w:val="center"/>
        <w:rPr>
          <w:rFonts w:ascii="Times New Roman" w:hAnsi="Times New Roman" w:cs="Times New Roman"/>
          <w:sz w:val="28"/>
          <w:szCs w:val="28"/>
        </w:rPr>
      </w:pP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lastRenderedPageBreak/>
        <w:t>Раздел 3.</w:t>
      </w: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Финансовое и кадровое обеспечение государственного контроля (надзора), 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Отдельное финансирование на исполнение функций муниципального контроля (надзора) з</w:t>
      </w:r>
      <w:r w:rsidR="00C7741E">
        <w:rPr>
          <w:rFonts w:ascii="Times New Roman" w:hAnsi="Times New Roman" w:cs="Times New Roman"/>
          <w:sz w:val="28"/>
          <w:szCs w:val="28"/>
        </w:rPr>
        <w:t>а первое и второе полугодие 2016</w:t>
      </w:r>
      <w:r w:rsidRPr="00393D23">
        <w:rPr>
          <w:rFonts w:ascii="Times New Roman" w:hAnsi="Times New Roman" w:cs="Times New Roman"/>
          <w:sz w:val="28"/>
          <w:szCs w:val="28"/>
        </w:rPr>
        <w:t xml:space="preserve"> года не выделялось.</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Отдельной штатной единицы по выполнению функции муниципального контроля за первое и второе полугодие 2015 года не предусмотрено, функцию муниципального контроля осуществляет специалист отдела ЖКХ и охраны окружающей среды по соответствующему направлению, который кроме вопросов организации муниципального контроля занимается исполнением других должностных обязанностей;</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Специалист, осуществляющий муниципальный жилищный контроль имеет высшее образование. Повышение квалификации:</w:t>
      </w:r>
    </w:p>
    <w:p w:rsidR="00185375" w:rsidRPr="00393D23" w:rsidRDefault="00185375" w:rsidP="00393D23">
      <w:pPr>
        <w:pStyle w:val="af2"/>
        <w:ind w:firstLine="709"/>
        <w:jc w:val="both"/>
        <w:rPr>
          <w:rFonts w:ascii="Times New Roman" w:hAnsi="Times New Roman" w:cs="Times New Roman"/>
          <w:sz w:val="28"/>
          <w:szCs w:val="28"/>
        </w:rPr>
      </w:pPr>
      <w:r>
        <w:rPr>
          <w:rFonts w:ascii="Times New Roman" w:hAnsi="Times New Roman" w:cs="Times New Roman"/>
          <w:sz w:val="28"/>
          <w:szCs w:val="28"/>
        </w:rPr>
        <w:t>-</w:t>
      </w:r>
      <w:r w:rsidRPr="00393D23">
        <w:rPr>
          <w:rFonts w:ascii="Times New Roman" w:hAnsi="Times New Roman" w:cs="Times New Roman"/>
          <w:sz w:val="28"/>
          <w:szCs w:val="28"/>
        </w:rPr>
        <w:t xml:space="preserve"> 2009 год - ФГОУ ППО Северокавказская академия государственной службы при Президенте Российской Федерации «Муниципальный жилищный контроль</w:t>
      </w:r>
      <w:r>
        <w:rPr>
          <w:rFonts w:ascii="Times New Roman" w:hAnsi="Times New Roman" w:cs="Times New Roman"/>
          <w:sz w:val="28"/>
          <w:szCs w:val="28"/>
        </w:rPr>
        <w:t>» -72 часа;</w:t>
      </w:r>
    </w:p>
    <w:p w:rsidR="00185375" w:rsidRPr="00393D23" w:rsidRDefault="00185375" w:rsidP="00393D23">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3D23">
        <w:rPr>
          <w:rFonts w:ascii="Times New Roman" w:hAnsi="Times New Roman" w:cs="Times New Roman"/>
          <w:sz w:val="28"/>
          <w:szCs w:val="28"/>
        </w:rPr>
        <w:t>2014-2015 год ФГОУ ППО Северокавказская академия государственной службы при Президенте Российской Федерации «Государственное и муниципальное управление, государственная и муниципальная служба».</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Дополнительное финансовое обеспечение исполнения функций по осуществлению муниципального контроля в отчетный период не производилось, так как выделить объем финансовых средств на обеспечение функции муниципального </w:t>
      </w:r>
      <w:r>
        <w:rPr>
          <w:rFonts w:ascii="Times New Roman" w:hAnsi="Times New Roman" w:cs="Times New Roman"/>
          <w:sz w:val="28"/>
          <w:szCs w:val="28"/>
        </w:rPr>
        <w:t>жилищного</w:t>
      </w:r>
      <w:r w:rsidRPr="00393D23">
        <w:rPr>
          <w:rFonts w:ascii="Times New Roman" w:hAnsi="Times New Roman" w:cs="Times New Roman"/>
          <w:sz w:val="28"/>
          <w:szCs w:val="28"/>
        </w:rPr>
        <w:t xml:space="preserve"> контроля, не представляется возможным.</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В первом и втором полугодии 201</w:t>
      </w:r>
      <w:r w:rsidR="00C7741E">
        <w:rPr>
          <w:rFonts w:ascii="Times New Roman" w:hAnsi="Times New Roman" w:cs="Times New Roman"/>
          <w:sz w:val="28"/>
          <w:szCs w:val="28"/>
        </w:rPr>
        <w:t>6</w:t>
      </w:r>
      <w:r w:rsidRPr="00393D23">
        <w:rPr>
          <w:rFonts w:ascii="Times New Roman" w:hAnsi="Times New Roman" w:cs="Times New Roman"/>
          <w:sz w:val="28"/>
          <w:szCs w:val="28"/>
        </w:rPr>
        <w:t xml:space="preserve"> года эксперты не привлекались.</w:t>
      </w:r>
    </w:p>
    <w:p w:rsidR="00185375" w:rsidRPr="00393D23" w:rsidRDefault="00185375" w:rsidP="00393D23">
      <w:pPr>
        <w:pStyle w:val="af2"/>
        <w:ind w:firstLine="709"/>
        <w:jc w:val="both"/>
        <w:rPr>
          <w:rFonts w:ascii="Times New Roman" w:hAnsi="Times New Roman" w:cs="Times New Roman"/>
          <w:sz w:val="28"/>
          <w:szCs w:val="28"/>
        </w:rPr>
      </w:pPr>
    </w:p>
    <w:p w:rsidR="00185375"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4</w:t>
      </w:r>
    </w:p>
    <w:p w:rsidR="00185375" w:rsidRPr="00393D23" w:rsidRDefault="00185375" w:rsidP="006E3C86">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Проведение государственного контроля (надзора),</w:t>
      </w:r>
      <w:r>
        <w:rPr>
          <w:rFonts w:ascii="Times New Roman" w:hAnsi="Times New Roman" w:cs="Times New Roman"/>
          <w:sz w:val="28"/>
          <w:szCs w:val="28"/>
        </w:rPr>
        <w:t xml:space="preserve"> </w:t>
      </w:r>
      <w:r w:rsidRPr="00393D23">
        <w:rPr>
          <w:rFonts w:ascii="Times New Roman" w:hAnsi="Times New Roman" w:cs="Times New Roman"/>
          <w:sz w:val="28"/>
          <w:szCs w:val="28"/>
        </w:rPr>
        <w:t>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185375" w:rsidRPr="00393D23" w:rsidRDefault="00C7741E" w:rsidP="00393D23">
      <w:pPr>
        <w:pStyle w:val="af2"/>
        <w:ind w:firstLine="709"/>
        <w:jc w:val="both"/>
        <w:rPr>
          <w:rFonts w:ascii="Times New Roman" w:hAnsi="Times New Roman" w:cs="Times New Roman"/>
          <w:sz w:val="28"/>
          <w:szCs w:val="28"/>
        </w:rPr>
      </w:pPr>
      <w:r>
        <w:rPr>
          <w:rFonts w:ascii="Times New Roman" w:hAnsi="Times New Roman" w:cs="Times New Roman"/>
          <w:sz w:val="28"/>
          <w:szCs w:val="28"/>
        </w:rPr>
        <w:t>З</w:t>
      </w:r>
      <w:r w:rsidR="00185375" w:rsidRPr="00393D23">
        <w:rPr>
          <w:rFonts w:ascii="Times New Roman" w:hAnsi="Times New Roman" w:cs="Times New Roman"/>
          <w:sz w:val="28"/>
          <w:szCs w:val="28"/>
        </w:rPr>
        <w:t xml:space="preserve">а отчетный период проведено </w:t>
      </w:r>
      <w:r>
        <w:rPr>
          <w:rFonts w:ascii="Times New Roman" w:hAnsi="Times New Roman" w:cs="Times New Roman"/>
          <w:sz w:val="28"/>
          <w:szCs w:val="28"/>
        </w:rPr>
        <w:t>4</w:t>
      </w:r>
      <w:r w:rsidR="00185375" w:rsidRPr="00393D23">
        <w:rPr>
          <w:rFonts w:ascii="Times New Roman" w:hAnsi="Times New Roman" w:cs="Times New Roman"/>
          <w:sz w:val="28"/>
          <w:szCs w:val="28"/>
        </w:rPr>
        <w:t xml:space="preserve"> </w:t>
      </w:r>
      <w:proofErr w:type="gramStart"/>
      <w:r w:rsidR="00185375" w:rsidRPr="00393D23">
        <w:rPr>
          <w:rFonts w:ascii="Times New Roman" w:hAnsi="Times New Roman" w:cs="Times New Roman"/>
          <w:sz w:val="28"/>
          <w:szCs w:val="28"/>
        </w:rPr>
        <w:t>внеплановых</w:t>
      </w:r>
      <w:proofErr w:type="gramEnd"/>
      <w:r w:rsidR="00185375" w:rsidRPr="00393D23">
        <w:rPr>
          <w:rFonts w:ascii="Times New Roman" w:hAnsi="Times New Roman" w:cs="Times New Roman"/>
          <w:sz w:val="28"/>
          <w:szCs w:val="28"/>
        </w:rPr>
        <w:t xml:space="preserve"> и 1 плановая проверка</w:t>
      </w:r>
      <w:r>
        <w:rPr>
          <w:rFonts w:ascii="Times New Roman" w:hAnsi="Times New Roman" w:cs="Times New Roman"/>
          <w:sz w:val="28"/>
          <w:szCs w:val="28"/>
        </w:rPr>
        <w:t>.</w:t>
      </w:r>
      <w:r w:rsidR="00185375" w:rsidRPr="00393D23">
        <w:rPr>
          <w:rFonts w:ascii="Times New Roman" w:hAnsi="Times New Roman" w:cs="Times New Roman"/>
          <w:sz w:val="28"/>
          <w:szCs w:val="28"/>
        </w:rPr>
        <w:t xml:space="preserve"> По результатам проверок нарушения обязательных требований жилищного законодательства </w:t>
      </w:r>
      <w:r>
        <w:rPr>
          <w:rFonts w:ascii="Times New Roman" w:hAnsi="Times New Roman" w:cs="Times New Roman"/>
          <w:sz w:val="28"/>
          <w:szCs w:val="28"/>
        </w:rPr>
        <w:t>не выявлено.</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эксперты не привлекались.</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w:t>
      </w:r>
      <w:r w:rsidRPr="00393D23">
        <w:rPr>
          <w:rFonts w:ascii="Times New Roman" w:hAnsi="Times New Roman" w:cs="Times New Roman"/>
          <w:sz w:val="28"/>
          <w:szCs w:val="28"/>
        </w:rPr>
        <w:lastRenderedPageBreak/>
        <w:t>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таковых случаев не выявлено.</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5.</w:t>
      </w: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Действия органов государственного контроля (надзора),</w:t>
      </w: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муниципального контроля по пресечению нарушений обязательных требований и (или) устранению последствий таких нарушений</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185375" w:rsidRPr="00393D23" w:rsidRDefault="00C7741E" w:rsidP="00393D23">
      <w:pPr>
        <w:pStyle w:val="af2"/>
        <w:ind w:firstLine="709"/>
        <w:jc w:val="both"/>
        <w:rPr>
          <w:rFonts w:ascii="Times New Roman" w:hAnsi="Times New Roman" w:cs="Times New Roman"/>
          <w:sz w:val="28"/>
          <w:szCs w:val="28"/>
        </w:rPr>
      </w:pPr>
      <w:r>
        <w:rPr>
          <w:rFonts w:ascii="Times New Roman" w:hAnsi="Times New Roman" w:cs="Times New Roman"/>
          <w:sz w:val="28"/>
          <w:szCs w:val="28"/>
        </w:rPr>
        <w:t>предписания не выдавались.</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совещания по соблюдению жилищного законодательства.</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за первое и второе полугодие 201</w:t>
      </w:r>
      <w:r w:rsidR="00C7741E">
        <w:rPr>
          <w:rFonts w:ascii="Times New Roman" w:hAnsi="Times New Roman" w:cs="Times New Roman"/>
          <w:sz w:val="28"/>
          <w:szCs w:val="28"/>
        </w:rPr>
        <w:t>6</w:t>
      </w:r>
      <w:r w:rsidRPr="00393D23">
        <w:rPr>
          <w:rFonts w:ascii="Times New Roman" w:hAnsi="Times New Roman" w:cs="Times New Roman"/>
          <w:sz w:val="28"/>
          <w:szCs w:val="28"/>
        </w:rPr>
        <w:t xml:space="preserve"> года обращений в суд по данному вопросу нет.</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6.</w:t>
      </w: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 xml:space="preserve">Анализ и оценка эффективности </w:t>
      </w:r>
      <w:proofErr w:type="gramStart"/>
      <w:r w:rsidRPr="00393D23">
        <w:rPr>
          <w:rFonts w:ascii="Times New Roman" w:hAnsi="Times New Roman" w:cs="Times New Roman"/>
          <w:sz w:val="28"/>
          <w:szCs w:val="28"/>
        </w:rPr>
        <w:t>государственного</w:t>
      </w:r>
      <w:proofErr w:type="gramEnd"/>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контроля (надзора), муниципального контроля</w:t>
      </w:r>
    </w:p>
    <w:p w:rsidR="00185375" w:rsidRPr="00393D23" w:rsidRDefault="00185375" w:rsidP="00C947BA">
      <w:pPr>
        <w:pStyle w:val="af2"/>
        <w:ind w:firstLine="709"/>
        <w:jc w:val="center"/>
        <w:rPr>
          <w:rFonts w:ascii="Times New Roman" w:hAnsi="Times New Roman" w:cs="Times New Roman"/>
          <w:sz w:val="28"/>
          <w:szCs w:val="28"/>
        </w:rPr>
      </w:pP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Выполнение плана проведения проверок (доля проведенных плановых проверок в процентах общего количества запланированных проверок) - </w:t>
      </w:r>
      <w:r>
        <w:rPr>
          <w:rFonts w:ascii="Times New Roman" w:hAnsi="Times New Roman" w:cs="Times New Roman"/>
          <w:sz w:val="28"/>
          <w:szCs w:val="28"/>
        </w:rPr>
        <w:t xml:space="preserve">                 </w:t>
      </w:r>
      <w:r w:rsidRPr="00393D23">
        <w:rPr>
          <w:rFonts w:ascii="Times New Roman" w:hAnsi="Times New Roman" w:cs="Times New Roman"/>
          <w:sz w:val="28"/>
          <w:szCs w:val="28"/>
        </w:rPr>
        <w:t>100 %;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результаты которых признаны недействительными (в процентах общего числа проведенных проверок) - 0%;</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w:t>
      </w:r>
      <w:proofErr w:type="gramStart"/>
      <w:r w:rsidRPr="00393D23">
        <w:rPr>
          <w:rFonts w:ascii="Times New Roman" w:hAnsi="Times New Roman" w:cs="Times New Roman"/>
          <w:sz w:val="28"/>
          <w:szCs w:val="28"/>
        </w:rPr>
        <w:t>результатам</w:t>
      </w:r>
      <w:proofErr w:type="gramEnd"/>
      <w:r w:rsidRPr="00393D23">
        <w:rPr>
          <w:rFonts w:ascii="Times New Roman" w:hAnsi="Times New Roman" w:cs="Times New Roman"/>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w:t>
      </w:r>
      <w:r w:rsidRPr="00393D23">
        <w:rPr>
          <w:rFonts w:ascii="Times New Roman" w:hAnsi="Times New Roman" w:cs="Times New Roman"/>
          <w:sz w:val="28"/>
          <w:szCs w:val="28"/>
        </w:rPr>
        <w:lastRenderedPageBreak/>
        <w:t>административного наказания (в процентах общего числа проведенных проверок)-0%;</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- 7 %</w:t>
      </w:r>
      <w:proofErr w:type="gramEnd"/>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среднее количество проверок, проведенных в отношении одного юридического лица, индивидуального предпринимателя - 25%;</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доля проведенных внеплановых проверок (в процентах общего количества проведенных проверок)- </w:t>
      </w:r>
      <w:r w:rsidR="009E57A2">
        <w:rPr>
          <w:rFonts w:ascii="Times New Roman" w:hAnsi="Times New Roman" w:cs="Times New Roman"/>
          <w:sz w:val="28"/>
          <w:szCs w:val="28"/>
        </w:rPr>
        <w:t>80</w:t>
      </w:r>
      <w:r w:rsidRPr="00393D23">
        <w:rPr>
          <w:rFonts w:ascii="Times New Roman" w:hAnsi="Times New Roman" w:cs="Times New Roman"/>
          <w:sz w:val="28"/>
          <w:szCs w:val="28"/>
        </w:rPr>
        <w:t>%;</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393D23">
        <w:rPr>
          <w:rFonts w:ascii="Times New Roman" w:hAnsi="Times New Roman" w:cs="Times New Roman"/>
          <w:sz w:val="28"/>
          <w:szCs w:val="28"/>
        </w:rPr>
        <w:t xml:space="preserve"> проведенных внеплановых проверок) - 0%;</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393D23">
        <w:rPr>
          <w:rFonts w:ascii="Times New Roman" w:hAnsi="Times New Roman" w:cs="Times New Roman"/>
          <w:sz w:val="28"/>
          <w:szCs w:val="28"/>
        </w:rPr>
        <w:t xml:space="preserve"> (в процентах общего количества проведенных внеплановых проверок) - 0%;</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по итогам которых выявлены правонарушения (в процентах общего числа проведенных план</w:t>
      </w:r>
      <w:r w:rsidR="00C7741E">
        <w:rPr>
          <w:rFonts w:ascii="Times New Roman" w:hAnsi="Times New Roman" w:cs="Times New Roman"/>
          <w:sz w:val="28"/>
          <w:szCs w:val="28"/>
        </w:rPr>
        <w:t xml:space="preserve">овых и внеплановых проверок) - </w:t>
      </w:r>
      <w:r w:rsidRPr="00393D23">
        <w:rPr>
          <w:rFonts w:ascii="Times New Roman" w:hAnsi="Times New Roman" w:cs="Times New Roman"/>
          <w:sz w:val="28"/>
          <w:szCs w:val="28"/>
        </w:rPr>
        <w:t>0%;</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0 %;</w:t>
      </w:r>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roofErr w:type="gramEnd"/>
    </w:p>
    <w:p w:rsidR="00185375" w:rsidRPr="00393D23" w:rsidRDefault="00185375" w:rsidP="00393D23">
      <w:pPr>
        <w:pStyle w:val="af2"/>
        <w:ind w:firstLine="709"/>
        <w:jc w:val="both"/>
        <w:rPr>
          <w:rFonts w:ascii="Times New Roman" w:hAnsi="Times New Roman" w:cs="Times New Roman"/>
          <w:sz w:val="28"/>
          <w:szCs w:val="28"/>
        </w:rPr>
      </w:pPr>
      <w:proofErr w:type="gramStart"/>
      <w:r w:rsidRPr="00393D23">
        <w:rPr>
          <w:rFonts w:ascii="Times New Roman" w:hAnsi="Times New Roman" w:cs="Times New Roman"/>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185375" w:rsidRPr="00393D23" w:rsidRDefault="00185375" w:rsidP="00393D23">
      <w:pPr>
        <w:pStyle w:val="af2"/>
        <w:ind w:firstLine="709"/>
        <w:jc w:val="both"/>
        <w:rPr>
          <w:rFonts w:ascii="Times New Roman" w:hAnsi="Times New Roman" w:cs="Times New Roman"/>
          <w:sz w:val="28"/>
          <w:szCs w:val="28"/>
        </w:rPr>
      </w:pP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7.</w:t>
      </w: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Выводы и предложения по результатам государственного</w:t>
      </w:r>
    </w:p>
    <w:p w:rsidR="00185375" w:rsidRPr="00393D23" w:rsidRDefault="00185375" w:rsidP="00C947BA">
      <w:pPr>
        <w:pStyle w:val="af2"/>
        <w:ind w:firstLine="709"/>
        <w:jc w:val="center"/>
        <w:rPr>
          <w:rFonts w:ascii="Times New Roman" w:hAnsi="Times New Roman" w:cs="Times New Roman"/>
          <w:sz w:val="28"/>
          <w:szCs w:val="28"/>
        </w:rPr>
      </w:pPr>
      <w:r w:rsidRPr="00393D23">
        <w:rPr>
          <w:rFonts w:ascii="Times New Roman" w:hAnsi="Times New Roman" w:cs="Times New Roman"/>
          <w:sz w:val="28"/>
          <w:szCs w:val="28"/>
        </w:rPr>
        <w:t>контроля (надзора), муниципального контроля</w:t>
      </w:r>
    </w:p>
    <w:p w:rsidR="00185375" w:rsidRPr="00393D23" w:rsidRDefault="00185375" w:rsidP="00393D23">
      <w:pPr>
        <w:pStyle w:val="af2"/>
        <w:ind w:firstLine="709"/>
        <w:jc w:val="both"/>
        <w:rPr>
          <w:rFonts w:ascii="Times New Roman" w:hAnsi="Times New Roman" w:cs="Times New Roman"/>
          <w:sz w:val="28"/>
          <w:szCs w:val="28"/>
        </w:rPr>
      </w:pP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Муниципальный жилищный контроль находится под постоянным контролем главы администрации города Азова. Повышению эффективности осуществления муниципального жилищного контроля будет способствовать:</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отдельное финансирование вопросов связанных с осуществлением муниципального жилищного контроля;</w:t>
      </w:r>
      <w:r>
        <w:rPr>
          <w:rFonts w:ascii="Times New Roman" w:hAnsi="Times New Roman" w:cs="Times New Roman"/>
          <w:sz w:val="28"/>
          <w:szCs w:val="28"/>
        </w:rPr>
        <w:t xml:space="preserve"> </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организация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 разъяснения положений жилищного законодательства;</w:t>
      </w:r>
      <w:r>
        <w:rPr>
          <w:rFonts w:ascii="Times New Roman" w:hAnsi="Times New Roman" w:cs="Times New Roman"/>
          <w:sz w:val="28"/>
          <w:szCs w:val="28"/>
        </w:rPr>
        <w:t xml:space="preserve"> </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систематическое проведение практических семинаров по вопросам осуществления муниципального жилищного контроля.</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Основными задачами в вопросах осуществления муниципального жилищного контроля н</w:t>
      </w:r>
      <w:r w:rsidR="009E57A2">
        <w:rPr>
          <w:rFonts w:ascii="Times New Roman" w:hAnsi="Times New Roman" w:cs="Times New Roman"/>
          <w:sz w:val="28"/>
          <w:szCs w:val="28"/>
        </w:rPr>
        <w:t>а территории города Азова в 2016</w:t>
      </w:r>
      <w:r w:rsidRPr="00393D23">
        <w:rPr>
          <w:rFonts w:ascii="Times New Roman" w:hAnsi="Times New Roman" w:cs="Times New Roman"/>
          <w:sz w:val="28"/>
          <w:szCs w:val="28"/>
        </w:rPr>
        <w:t xml:space="preserve"> году необходимо считать:</w:t>
      </w:r>
    </w:p>
    <w:p w:rsidR="00185375" w:rsidRPr="00393D23"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lastRenderedPageBreak/>
        <w:t>-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выполнение в полном объеме плановых проверок по соблюдению жилищного законодательства;</w:t>
      </w:r>
      <w:r>
        <w:rPr>
          <w:rFonts w:ascii="Times New Roman" w:hAnsi="Times New Roman" w:cs="Times New Roman"/>
          <w:sz w:val="28"/>
          <w:szCs w:val="28"/>
        </w:rPr>
        <w:t xml:space="preserve"> </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проведение докумен</w:t>
      </w:r>
      <w:r>
        <w:rPr>
          <w:rFonts w:ascii="Times New Roman" w:hAnsi="Times New Roman" w:cs="Times New Roman"/>
          <w:sz w:val="28"/>
          <w:szCs w:val="28"/>
        </w:rPr>
        <w:t>тарных проверок</w:t>
      </w:r>
      <w:r w:rsidRPr="00393D23">
        <w:rPr>
          <w:rFonts w:ascii="Times New Roman" w:hAnsi="Times New Roman" w:cs="Times New Roman"/>
          <w:sz w:val="28"/>
          <w:szCs w:val="28"/>
        </w:rPr>
        <w:t>;</w:t>
      </w:r>
      <w:r>
        <w:rPr>
          <w:rFonts w:ascii="Times New Roman" w:hAnsi="Times New Roman" w:cs="Times New Roman"/>
          <w:sz w:val="28"/>
          <w:szCs w:val="28"/>
        </w:rPr>
        <w:t xml:space="preserve"> </w:t>
      </w:r>
    </w:p>
    <w:p w:rsidR="00185375" w:rsidRDefault="00185375" w:rsidP="00393D23">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взаимодействие с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государственного жилищного контроля;</w:t>
      </w:r>
    </w:p>
    <w:p w:rsidR="00185375" w:rsidRDefault="00185375" w:rsidP="00C947BA">
      <w:pPr>
        <w:pStyle w:val="af2"/>
        <w:ind w:firstLine="709"/>
        <w:jc w:val="both"/>
        <w:rPr>
          <w:rFonts w:ascii="Times New Roman" w:hAnsi="Times New Roman" w:cs="Times New Roman"/>
          <w:sz w:val="28"/>
          <w:szCs w:val="28"/>
        </w:rPr>
      </w:pPr>
      <w:r w:rsidRPr="00393D23">
        <w:rPr>
          <w:rFonts w:ascii="Times New Roman" w:hAnsi="Times New Roman" w:cs="Times New Roman"/>
          <w:sz w:val="28"/>
          <w:szCs w:val="28"/>
        </w:rPr>
        <w:t>- своевременную подготовку проектов планов проведения плановых проверок по соблюдению жилищного законодательства юридическими лицами, индивидуальными предпринимателями и гражданами на 2016 год, а так же согласование прокуратурой направляемых планов проверок.</w:t>
      </w:r>
    </w:p>
    <w:p w:rsidR="00185375" w:rsidRDefault="00185375" w:rsidP="00C947BA">
      <w:pPr>
        <w:pStyle w:val="af2"/>
        <w:ind w:firstLine="709"/>
        <w:jc w:val="both"/>
        <w:rPr>
          <w:rFonts w:ascii="Times New Roman" w:hAnsi="Times New Roman" w:cs="Times New Roman"/>
          <w:sz w:val="28"/>
          <w:szCs w:val="28"/>
        </w:rPr>
      </w:pPr>
    </w:p>
    <w:p w:rsidR="00185375" w:rsidRDefault="00185375" w:rsidP="00C947BA">
      <w:pPr>
        <w:pStyle w:val="af2"/>
        <w:ind w:firstLine="709"/>
        <w:jc w:val="both"/>
        <w:rPr>
          <w:rFonts w:ascii="Times New Roman" w:hAnsi="Times New Roman" w:cs="Times New Roman"/>
          <w:sz w:val="28"/>
          <w:szCs w:val="28"/>
        </w:rPr>
      </w:pPr>
    </w:p>
    <w:p w:rsidR="003E115C" w:rsidRDefault="003E115C" w:rsidP="00C947BA">
      <w:pPr>
        <w:pStyle w:val="af2"/>
        <w:ind w:firstLine="709"/>
        <w:jc w:val="both"/>
        <w:rPr>
          <w:rFonts w:ascii="Times New Roman" w:hAnsi="Times New Roman" w:cs="Times New Roman"/>
          <w:sz w:val="28"/>
          <w:szCs w:val="28"/>
        </w:rPr>
      </w:pPr>
    </w:p>
    <w:p w:rsidR="003E115C" w:rsidRDefault="003E115C" w:rsidP="00C947BA">
      <w:pPr>
        <w:pStyle w:val="af2"/>
        <w:ind w:firstLine="709"/>
        <w:jc w:val="both"/>
        <w:rPr>
          <w:rFonts w:ascii="Times New Roman" w:hAnsi="Times New Roman" w:cs="Times New Roman"/>
          <w:sz w:val="28"/>
          <w:szCs w:val="28"/>
        </w:rPr>
      </w:pPr>
    </w:p>
    <w:p w:rsidR="003E115C" w:rsidRDefault="003E115C" w:rsidP="00C947BA">
      <w:pPr>
        <w:pStyle w:val="af2"/>
        <w:ind w:firstLine="709"/>
        <w:jc w:val="both"/>
        <w:rPr>
          <w:rFonts w:ascii="Times New Roman" w:hAnsi="Times New Roman" w:cs="Times New Roman"/>
          <w:sz w:val="28"/>
          <w:szCs w:val="28"/>
        </w:rPr>
      </w:pPr>
    </w:p>
    <w:p w:rsidR="003E115C" w:rsidRDefault="003E115C" w:rsidP="003E115C">
      <w:pPr>
        <w:pStyle w:val="af2"/>
        <w:jc w:val="both"/>
        <w:rPr>
          <w:rFonts w:ascii="Times New Roman" w:hAnsi="Times New Roman" w:cs="Times New Roman"/>
          <w:sz w:val="28"/>
          <w:szCs w:val="28"/>
        </w:rPr>
      </w:pPr>
    </w:p>
    <w:p w:rsidR="003E115C" w:rsidRPr="003E115C" w:rsidRDefault="003E115C" w:rsidP="003E115C">
      <w:pPr>
        <w:pStyle w:val="af2"/>
        <w:rPr>
          <w:rFonts w:ascii="Times New Roman" w:hAnsi="Times New Roman" w:cs="Times New Roman"/>
          <w:sz w:val="28"/>
          <w:szCs w:val="28"/>
        </w:rPr>
      </w:pPr>
      <w:r w:rsidRPr="003E115C">
        <w:rPr>
          <w:rFonts w:ascii="Times New Roman" w:hAnsi="Times New Roman" w:cs="Times New Roman"/>
          <w:sz w:val="28"/>
          <w:szCs w:val="28"/>
        </w:rPr>
        <w:t>Заместитель главы администрации-</w:t>
      </w:r>
    </w:p>
    <w:p w:rsidR="003E115C" w:rsidRDefault="003E115C" w:rsidP="003E115C">
      <w:pPr>
        <w:pStyle w:val="af2"/>
        <w:jc w:val="both"/>
        <w:rPr>
          <w:rFonts w:ascii="Times New Roman" w:hAnsi="Times New Roman" w:cs="Times New Roman"/>
          <w:sz w:val="28"/>
          <w:szCs w:val="28"/>
        </w:rPr>
      </w:pPr>
      <w:r w:rsidRPr="003E115C">
        <w:rPr>
          <w:rFonts w:ascii="Times New Roman" w:hAnsi="Times New Roman" w:cs="Times New Roman"/>
          <w:sz w:val="28"/>
          <w:szCs w:val="28"/>
        </w:rPr>
        <w:t>начальник Управления ЖКХ                                                         А.Н. Рябоконь</w:t>
      </w:r>
    </w:p>
    <w:sectPr w:rsidR="003E115C" w:rsidSect="00C5283E">
      <w:pgSz w:w="11905" w:h="16837"/>
      <w:pgMar w:top="709" w:right="850" w:bottom="993" w:left="1701"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F82" w:rsidRDefault="007A0F82" w:rsidP="00403360">
      <w:pPr>
        <w:spacing w:after="0" w:line="240" w:lineRule="auto"/>
      </w:pPr>
      <w:r>
        <w:separator/>
      </w:r>
    </w:p>
  </w:endnote>
  <w:endnote w:type="continuationSeparator" w:id="0">
    <w:p w:rsidR="007A0F82" w:rsidRDefault="007A0F82" w:rsidP="00403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F82" w:rsidRDefault="007A0F82" w:rsidP="00403360">
      <w:pPr>
        <w:spacing w:after="0" w:line="240" w:lineRule="auto"/>
      </w:pPr>
      <w:r>
        <w:separator/>
      </w:r>
    </w:p>
  </w:footnote>
  <w:footnote w:type="continuationSeparator" w:id="0">
    <w:p w:rsidR="007A0F82" w:rsidRDefault="007A0F82" w:rsidP="004033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360"/>
    <w:rsid w:val="00074D29"/>
    <w:rsid w:val="00085577"/>
    <w:rsid w:val="000E0B19"/>
    <w:rsid w:val="00185375"/>
    <w:rsid w:val="00186F3D"/>
    <w:rsid w:val="001D1B65"/>
    <w:rsid w:val="002E4FE0"/>
    <w:rsid w:val="0034345D"/>
    <w:rsid w:val="00393D23"/>
    <w:rsid w:val="003E115C"/>
    <w:rsid w:val="00402327"/>
    <w:rsid w:val="00403360"/>
    <w:rsid w:val="00571A53"/>
    <w:rsid w:val="005A281F"/>
    <w:rsid w:val="006C3DDA"/>
    <w:rsid w:val="006E3C86"/>
    <w:rsid w:val="00742B24"/>
    <w:rsid w:val="007A0F82"/>
    <w:rsid w:val="007C004C"/>
    <w:rsid w:val="00874693"/>
    <w:rsid w:val="009E57A2"/>
    <w:rsid w:val="00A522B5"/>
    <w:rsid w:val="00C121F1"/>
    <w:rsid w:val="00C5283E"/>
    <w:rsid w:val="00C7741E"/>
    <w:rsid w:val="00C947BA"/>
    <w:rsid w:val="00D7732A"/>
    <w:rsid w:val="00DB2582"/>
    <w:rsid w:val="00E737E2"/>
    <w:rsid w:val="00F54327"/>
    <w:rsid w:val="00F90E88"/>
    <w:rsid w:val="00FA5718"/>
    <w:rsid w:val="00FB1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403360"/>
    <w:pPr>
      <w:tabs>
        <w:tab w:val="left" w:pos="709"/>
      </w:tabs>
      <w:suppressAutoHyphens/>
      <w:spacing w:line="200" w:lineRule="atLeast"/>
    </w:pPr>
    <w:rPr>
      <w:color w:val="00000A"/>
      <w:sz w:val="24"/>
      <w:szCs w:val="24"/>
    </w:rPr>
  </w:style>
  <w:style w:type="character" w:customStyle="1" w:styleId="a4">
    <w:name w:val="Верхний колонтитул Знак"/>
    <w:basedOn w:val="a0"/>
    <w:uiPriority w:val="99"/>
    <w:rsid w:val="00403360"/>
  </w:style>
  <w:style w:type="character" w:customStyle="1" w:styleId="a5">
    <w:name w:val="Нижний колонтитул Знак"/>
    <w:basedOn w:val="a0"/>
    <w:uiPriority w:val="99"/>
    <w:rsid w:val="00403360"/>
  </w:style>
  <w:style w:type="character" w:customStyle="1" w:styleId="a6">
    <w:name w:val="Текст выноски Знак"/>
    <w:basedOn w:val="a0"/>
    <w:uiPriority w:val="99"/>
    <w:rsid w:val="00403360"/>
  </w:style>
  <w:style w:type="character" w:customStyle="1" w:styleId="-">
    <w:name w:val="Интернет-ссылка"/>
    <w:uiPriority w:val="99"/>
    <w:rsid w:val="00403360"/>
    <w:rPr>
      <w:color w:val="000080"/>
      <w:u w:val="single"/>
      <w:lang w:val="ru-RU" w:eastAsia="ru-RU"/>
    </w:rPr>
  </w:style>
  <w:style w:type="paragraph" w:customStyle="1" w:styleId="a7">
    <w:name w:val="Заголовок"/>
    <w:basedOn w:val="a3"/>
    <w:next w:val="a8"/>
    <w:uiPriority w:val="99"/>
    <w:rsid w:val="00403360"/>
    <w:pPr>
      <w:keepNext/>
      <w:spacing w:before="240" w:after="120"/>
    </w:pPr>
    <w:rPr>
      <w:rFonts w:ascii="Arial" w:hAnsi="Arial" w:cs="Arial"/>
      <w:sz w:val="28"/>
      <w:szCs w:val="28"/>
    </w:rPr>
  </w:style>
  <w:style w:type="paragraph" w:styleId="a8">
    <w:name w:val="Body Text"/>
    <w:basedOn w:val="a3"/>
    <w:link w:val="a9"/>
    <w:uiPriority w:val="99"/>
    <w:rsid w:val="00403360"/>
    <w:pPr>
      <w:spacing w:after="120"/>
    </w:pPr>
  </w:style>
  <w:style w:type="character" w:customStyle="1" w:styleId="a9">
    <w:name w:val="Основной текст Знак"/>
    <w:basedOn w:val="a0"/>
    <w:link w:val="a8"/>
    <w:uiPriority w:val="99"/>
    <w:locked/>
    <w:rsid w:val="001D1B65"/>
    <w:rPr>
      <w:rFonts w:ascii="Times New Roman" w:hAnsi="Times New Roman" w:cs="Times New Roman"/>
      <w:color w:val="00000A"/>
      <w:sz w:val="24"/>
      <w:szCs w:val="24"/>
    </w:rPr>
  </w:style>
  <w:style w:type="paragraph" w:styleId="aa">
    <w:name w:val="List"/>
    <w:basedOn w:val="a8"/>
    <w:uiPriority w:val="99"/>
    <w:rsid w:val="00403360"/>
    <w:rPr>
      <w:rFonts w:ascii="Arial" w:hAnsi="Arial" w:cs="Arial"/>
    </w:rPr>
  </w:style>
  <w:style w:type="paragraph" w:styleId="ab">
    <w:name w:val="Title"/>
    <w:basedOn w:val="a3"/>
    <w:link w:val="ac"/>
    <w:uiPriority w:val="99"/>
    <w:qFormat/>
    <w:rsid w:val="00403360"/>
    <w:pPr>
      <w:suppressLineNumbers/>
      <w:spacing w:before="120" w:after="120"/>
    </w:pPr>
    <w:rPr>
      <w:rFonts w:ascii="Arial" w:hAnsi="Arial" w:cs="Arial"/>
      <w:i/>
      <w:iCs/>
      <w:sz w:val="20"/>
      <w:szCs w:val="20"/>
    </w:rPr>
  </w:style>
  <w:style w:type="character" w:customStyle="1" w:styleId="ac">
    <w:name w:val="Название Знак"/>
    <w:basedOn w:val="a0"/>
    <w:link w:val="ab"/>
    <w:uiPriority w:val="10"/>
    <w:rsid w:val="00D87A32"/>
    <w:rPr>
      <w:rFonts w:ascii="Cambria" w:eastAsia="Times New Roman" w:hAnsi="Cambria" w:cs="Times New Roman"/>
      <w:b/>
      <w:bCs/>
      <w:kern w:val="28"/>
      <w:sz w:val="32"/>
      <w:szCs w:val="32"/>
    </w:rPr>
  </w:style>
  <w:style w:type="paragraph" w:styleId="1">
    <w:name w:val="index 1"/>
    <w:basedOn w:val="a"/>
    <w:next w:val="a"/>
    <w:autoRedefine/>
    <w:uiPriority w:val="99"/>
    <w:semiHidden/>
    <w:rsid w:val="00C121F1"/>
    <w:pPr>
      <w:ind w:left="220" w:hanging="220"/>
    </w:pPr>
  </w:style>
  <w:style w:type="paragraph" w:styleId="ad">
    <w:name w:val="index heading"/>
    <w:basedOn w:val="a3"/>
    <w:uiPriority w:val="99"/>
    <w:semiHidden/>
    <w:rsid w:val="00403360"/>
    <w:pPr>
      <w:suppressLineNumbers/>
    </w:pPr>
    <w:rPr>
      <w:rFonts w:ascii="Arial" w:hAnsi="Arial" w:cs="Arial"/>
    </w:rPr>
  </w:style>
  <w:style w:type="paragraph" w:styleId="ae">
    <w:name w:val="header"/>
    <w:basedOn w:val="a3"/>
    <w:link w:val="10"/>
    <w:uiPriority w:val="99"/>
    <w:rsid w:val="00403360"/>
    <w:pPr>
      <w:suppressLineNumbers/>
      <w:tabs>
        <w:tab w:val="center" w:pos="4677"/>
        <w:tab w:val="right" w:pos="9355"/>
      </w:tabs>
    </w:pPr>
  </w:style>
  <w:style w:type="character" w:customStyle="1" w:styleId="10">
    <w:name w:val="Верхний колонтитул Знак1"/>
    <w:basedOn w:val="a0"/>
    <w:link w:val="ae"/>
    <w:uiPriority w:val="99"/>
    <w:semiHidden/>
    <w:rsid w:val="00D87A32"/>
    <w:rPr>
      <w:rFonts w:cs="Calibri"/>
    </w:rPr>
  </w:style>
  <w:style w:type="paragraph" w:styleId="af">
    <w:name w:val="footer"/>
    <w:basedOn w:val="a3"/>
    <w:link w:val="11"/>
    <w:uiPriority w:val="99"/>
    <w:rsid w:val="00403360"/>
    <w:pPr>
      <w:suppressLineNumbers/>
      <w:tabs>
        <w:tab w:val="center" w:pos="4677"/>
        <w:tab w:val="right" w:pos="9355"/>
      </w:tabs>
    </w:pPr>
  </w:style>
  <w:style w:type="character" w:customStyle="1" w:styleId="11">
    <w:name w:val="Нижний колонтитул Знак1"/>
    <w:basedOn w:val="a0"/>
    <w:link w:val="af"/>
    <w:uiPriority w:val="99"/>
    <w:semiHidden/>
    <w:rsid w:val="00D87A32"/>
    <w:rPr>
      <w:rFonts w:cs="Calibri"/>
    </w:rPr>
  </w:style>
  <w:style w:type="paragraph" w:styleId="af0">
    <w:name w:val="Balloon Text"/>
    <w:basedOn w:val="a3"/>
    <w:link w:val="12"/>
    <w:uiPriority w:val="99"/>
    <w:semiHidden/>
    <w:rsid w:val="00403360"/>
  </w:style>
  <w:style w:type="character" w:customStyle="1" w:styleId="12">
    <w:name w:val="Текст выноски Знак1"/>
    <w:basedOn w:val="a0"/>
    <w:link w:val="af0"/>
    <w:uiPriority w:val="99"/>
    <w:semiHidden/>
    <w:rsid w:val="00D87A32"/>
    <w:rPr>
      <w:rFonts w:ascii="Times New Roman" w:hAnsi="Times New Roman"/>
      <w:sz w:val="0"/>
      <w:szCs w:val="0"/>
    </w:rPr>
  </w:style>
  <w:style w:type="paragraph" w:customStyle="1" w:styleId="ConsPlusDocList">
    <w:name w:val="ConsPlusDocList"/>
    <w:next w:val="a3"/>
    <w:uiPriority w:val="99"/>
    <w:rsid w:val="00403360"/>
    <w:pPr>
      <w:widowControl w:val="0"/>
      <w:tabs>
        <w:tab w:val="left" w:pos="709"/>
      </w:tabs>
      <w:suppressAutoHyphens/>
      <w:autoSpaceDE w:val="0"/>
      <w:spacing w:line="200" w:lineRule="atLeast"/>
    </w:pPr>
    <w:rPr>
      <w:rFonts w:ascii="Arial" w:hAnsi="Arial" w:cs="Arial"/>
    </w:rPr>
  </w:style>
  <w:style w:type="paragraph" w:customStyle="1" w:styleId="Default">
    <w:name w:val="Default"/>
    <w:uiPriority w:val="99"/>
    <w:rsid w:val="00C5283E"/>
    <w:pPr>
      <w:suppressAutoHyphens/>
      <w:spacing w:line="100" w:lineRule="atLeast"/>
    </w:pPr>
    <w:rPr>
      <w:rFonts w:ascii="Times New Roman" w:eastAsia="SimSun" w:hAnsi="Times New Roman"/>
      <w:color w:val="000000"/>
      <w:kern w:val="1"/>
      <w:sz w:val="24"/>
      <w:szCs w:val="24"/>
      <w:lang w:eastAsia="hi-IN" w:bidi="hi-IN"/>
    </w:rPr>
  </w:style>
  <w:style w:type="paragraph" w:styleId="af1">
    <w:name w:val="List Paragraph"/>
    <w:basedOn w:val="a"/>
    <w:uiPriority w:val="99"/>
    <w:qFormat/>
    <w:rsid w:val="001D1B65"/>
    <w:pPr>
      <w:ind w:left="720"/>
    </w:pPr>
  </w:style>
  <w:style w:type="paragraph" w:styleId="af2">
    <w:name w:val="No Spacing"/>
    <w:uiPriority w:val="99"/>
    <w:qFormat/>
    <w:rsid w:val="00393D23"/>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2752</Words>
  <Characters>15692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Иванов</cp:lastModifiedBy>
  <cp:revision>3</cp:revision>
  <dcterms:created xsi:type="dcterms:W3CDTF">2017-01-13T06:37:00Z</dcterms:created>
  <dcterms:modified xsi:type="dcterms:W3CDTF">2017-02-20T07:09:00Z</dcterms:modified>
</cp:coreProperties>
</file>