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EF07ED">
        <w:rPr>
          <w:b/>
          <w:sz w:val="28"/>
        </w:rPr>
        <w:t xml:space="preserve">4. Установление границ территории, на которой предполагается осуществление </w:t>
      </w:r>
      <w:proofErr w:type="spellStart"/>
      <w:r w:rsidRPr="00EF07ED">
        <w:rPr>
          <w:b/>
          <w:sz w:val="28"/>
        </w:rPr>
        <w:t>ТОС</w:t>
      </w:r>
      <w:proofErr w:type="spellEnd"/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1. После проведения собрания, заочного собрания, конференции жителей, определивших предполагаемую территорию, в пределах которой будет осуществляться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Границы территории, на которых предлагается осуществление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определяются в результате проведения собрания или конференции жителей, проживающих на данной территории.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2. Работу по принятию предложений по установлению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осуществляет </w:t>
      </w:r>
      <w:r>
        <w:rPr>
          <w:sz w:val="28"/>
        </w:rPr>
        <w:t>А</w:t>
      </w:r>
      <w:r w:rsidRPr="00EF07ED">
        <w:rPr>
          <w:sz w:val="28"/>
        </w:rPr>
        <w:t>дминистрация города Азова.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>3. Инициативная групп</w:t>
      </w:r>
      <w:r>
        <w:rPr>
          <w:sz w:val="28"/>
        </w:rPr>
        <w:t xml:space="preserve">а по созданию </w:t>
      </w:r>
      <w:proofErr w:type="spellStart"/>
      <w:r>
        <w:rPr>
          <w:sz w:val="28"/>
        </w:rPr>
        <w:t>ТОС</w:t>
      </w:r>
      <w:proofErr w:type="spellEnd"/>
      <w:r>
        <w:rPr>
          <w:sz w:val="28"/>
        </w:rPr>
        <w:t xml:space="preserve"> обращается в А</w:t>
      </w:r>
      <w:r w:rsidRPr="00EF07ED">
        <w:rPr>
          <w:sz w:val="28"/>
        </w:rPr>
        <w:t xml:space="preserve">дминистрацию города Азова с заявлением по вопросу рассмотрения предполагаемых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>К заявлению прилагаются: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а) подписные </w:t>
      </w:r>
      <w:hyperlink w:anchor="Par349" w:tooltip="ПОДПИСНОЙ ЛИСТ О ГРАНИЦАХ ТЕРРИТОРИИ," w:history="1">
        <w:r w:rsidRPr="00EF07ED">
          <w:rPr>
            <w:color w:val="000000"/>
            <w:sz w:val="28"/>
          </w:rPr>
          <w:t>листы</w:t>
        </w:r>
      </w:hyperlink>
      <w:r w:rsidRPr="00EF07ED">
        <w:rPr>
          <w:sz w:val="28"/>
        </w:rPr>
        <w:t xml:space="preserve">, содержащие подписи жителей в поддержку инициативы установления границ территории, на которой предполагается осуществление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согласно приложению 1 к настоящему Положению;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б) описание границ данной территории, на которой предполагается осуществление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4. Администрация города Азова в течение 30 дней со дня получения документов рассматривает их и готовит заключение о 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на территории, указанной в документах, либо о невозможности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Основанием для вынесения заключения о невозможности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могут быть следующие обстоятельства: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1) нарушения, допущенные при проведении собрания, конференции граждан (собрания делегатов) по учреждению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;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2) пересечение границ территории, на которой предполагается осуществление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, с установленными границами, в которых уже осуществляется иное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;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3) выход границ территории, на которой предполагается осуществление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за пределы территории муниципального образования;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4) территория на которой предполагается осуществление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располагается на земельных участках, не граничащих между собой.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При вынесении заключения о невозможности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</w:t>
      </w:r>
      <w:r>
        <w:rPr>
          <w:sz w:val="28"/>
        </w:rPr>
        <w:t>А</w:t>
      </w:r>
      <w:r w:rsidRPr="00EF07ED">
        <w:rPr>
          <w:sz w:val="28"/>
        </w:rPr>
        <w:t xml:space="preserve">дминистрация города Азова предлагает иной обоснованный вариант границ территории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. 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5. Заключение направляется инициативной группе территории в виде письма:  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- о 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на предложенной инициативной группой территории и подготовке проекта решения Азовской городской Думы.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- о невозможности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на предложенной инициативной группой территории с указанием оснований принятия такого </w:t>
      </w:r>
      <w:r w:rsidRPr="00EF07ED">
        <w:rPr>
          <w:sz w:val="28"/>
        </w:rPr>
        <w:lastRenderedPageBreak/>
        <w:t xml:space="preserve">решения. Заключение о невозможности установления границ не является препятствием для повторной подачи предложений по установлению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при условии устранения нарушений.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Par41"/>
      <w:bookmarkEnd w:id="0"/>
      <w:r w:rsidRPr="00EF07ED">
        <w:rPr>
          <w:sz w:val="28"/>
        </w:rPr>
        <w:t xml:space="preserve">6. Администрация города Азова в течение 10 рабочих дней со дня отправки письма о возможности установления границ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разрабатывает проект решения Азовской городской Думы, содержащий описание границ территории создаваемого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, и направляет его в Азовскую городскую Думу в сроки и в порядке, предусмотренные </w:t>
      </w:r>
      <w:hyperlink r:id="rId4" w:tooltip="Решение Совета МО городского округа &quot;Сыктывкар&quot; от 27.02.2007 N 33/02-578 (ред. от 18.06.2015) &quot;Об утверждении Регламента работы Совета муниципального образования городского округа &quot;Сыктывкар&quot;{КонсультантПлюс}" w:history="1">
        <w:r w:rsidRPr="00EF07ED">
          <w:rPr>
            <w:color w:val="000000"/>
            <w:sz w:val="28"/>
          </w:rPr>
          <w:t>Регламентом</w:t>
        </w:r>
      </w:hyperlink>
      <w:r w:rsidRPr="00EF07ED">
        <w:rPr>
          <w:sz w:val="28"/>
        </w:rPr>
        <w:t xml:space="preserve"> Азовской городской Думы.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7. Администрация города Азова в течение 10 рабочих дней после принятия решения Азовской городской Думы, содержащего описание границ территории создаваемого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направляет данное решение инициативной группе территории.</w:t>
      </w:r>
    </w:p>
    <w:p w:rsidR="006F5CE8" w:rsidRPr="00EF07ED" w:rsidRDefault="006F5CE8" w:rsidP="006F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8. Если в течение 12 месяцев со дня вступления в силу решения Азовской городской Думы об утверждении границ территории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не будет создано в установленном порядке, </w:t>
      </w:r>
      <w:r>
        <w:rPr>
          <w:sz w:val="28"/>
        </w:rPr>
        <w:t>А</w:t>
      </w:r>
      <w:r w:rsidRPr="00EF07ED">
        <w:rPr>
          <w:sz w:val="28"/>
        </w:rPr>
        <w:t>дминистрация города Азова подготавливает проект решения Азовской городской Думы о признании утратившим силу такого решения.</w:t>
      </w:r>
    </w:p>
    <w:p w:rsidR="00A25AB5" w:rsidRDefault="00A25AB5">
      <w:bookmarkStart w:id="1" w:name="_GoBack"/>
      <w:bookmarkEnd w:id="1"/>
    </w:p>
    <w:sectPr w:rsidR="00A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E8"/>
    <w:rsid w:val="006F5CE8"/>
    <w:rsid w:val="00A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AAD47-14D6-44AB-880E-EE4382D5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406C1A0349BF0EB031911429DAC3CAF1AE51C81502FA1A42F265DAF0740BCCDBE63BE0D17AAB6E1E1E4A6E7DG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Попова Марина Аркадьевна</cp:lastModifiedBy>
  <cp:revision>1</cp:revision>
  <dcterms:created xsi:type="dcterms:W3CDTF">2018-08-01T13:55:00Z</dcterms:created>
  <dcterms:modified xsi:type="dcterms:W3CDTF">2018-08-01T13:55:00Z</dcterms:modified>
</cp:coreProperties>
</file>