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0" w:rsidRPr="00E81540" w:rsidRDefault="00E81540" w:rsidP="00E815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54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Проект «Государственный патронаж в сфере охраны труда – развитие малого и среднего бизнеса Дона» </w:t>
      </w:r>
    </w:p>
    <w:p w:rsidR="00E81540" w:rsidRPr="00E81540" w:rsidRDefault="00E81540" w:rsidP="00DA7A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труда и социального развития Ростовской области в 2017 году разработан проект «Государственный патронаж в сфере охраны труда – развитие малого и среднего бизнеса Дона» (далее – Проект), который был включен в План дополнительных мероприятий Правительства Ростовской области по обеспечению темпов экономического роста, превышающих </w:t>
      </w:r>
      <w:proofErr w:type="spellStart"/>
      <w:r w:rsidRPr="00E81540">
        <w:rPr>
          <w:rFonts w:ascii="Times New Roman" w:eastAsia="Times New Roman" w:hAnsi="Times New Roman" w:cs="Times New Roman"/>
          <w:sz w:val="28"/>
          <w:szCs w:val="28"/>
        </w:rPr>
        <w:t>среднероссийский</w:t>
      </w:r>
      <w:proofErr w:type="spellEnd"/>
      <w:r w:rsidRPr="00E81540">
        <w:rPr>
          <w:rFonts w:ascii="Times New Roman" w:eastAsia="Times New Roman" w:hAnsi="Times New Roman" w:cs="Times New Roman"/>
          <w:sz w:val="28"/>
          <w:szCs w:val="28"/>
        </w:rPr>
        <w:t> уровень, на 2017 – 2020 годы.</w:t>
      </w:r>
    </w:p>
    <w:p w:rsidR="00E81540" w:rsidRPr="00E81540" w:rsidRDefault="00E81540" w:rsidP="00DA7A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40">
        <w:rPr>
          <w:rFonts w:ascii="Times New Roman" w:eastAsia="Times New Roman" w:hAnsi="Times New Roman" w:cs="Times New Roman"/>
          <w:sz w:val="28"/>
          <w:szCs w:val="28"/>
        </w:rPr>
        <w:t>Поводом к разработке данного Проекта стал проведенный анализ, который позволил сделать вывод о том, что значительная часть малых и средних предприятий не имеют службы охраны труда либо ответственного лица в этой сфере. Кроме того, на многих предприятиях отсутствует программа «Нулевой травматизм», а в некоторых случаях даже типовые мероприятия по улучшению условий и охраны труда. Из 51 погибшего на производстве 37 человек (73%) это работники организаций обрабатывающего производства, строительства, транспорта и жилищно-коммунального хозяйства с численностью до 100 человек. Основными причинами этих случаев являются неудовлетворительная организация производства работ, необеспеченность работников средствами индивидуальной защиты, нарушение правил работы на высоте, а также в канализационных колодцах и коллекторах.</w:t>
      </w:r>
    </w:p>
    <w:p w:rsidR="00E81540" w:rsidRPr="00E81540" w:rsidRDefault="00E81540" w:rsidP="00E81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       Приглашаем малые и средние предприятия </w:t>
      </w:r>
      <w:r w:rsidRPr="002C47BD">
        <w:rPr>
          <w:rFonts w:ascii="Times New Roman" w:eastAsia="Times New Roman" w:hAnsi="Times New Roman" w:cs="Times New Roman"/>
          <w:sz w:val="28"/>
          <w:szCs w:val="28"/>
        </w:rPr>
        <w:t>города Азова</w:t>
      </w: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данном Проекте. На предприятиях планируется проведение первоначального аудита по охране труда, формирование общего плана мероприятий по устранению причин  производственного травматизма. Данные предприятия будут находиться под постоянным патронажем сформированной рабочей группы с целью содействия в устранении выявленных нарушений, разработке нормативной правовой базы в сфере охраны труда и повышении компетенции работников.</w:t>
      </w:r>
    </w:p>
    <w:p w:rsidR="00E81540" w:rsidRPr="00E81540" w:rsidRDefault="00E81540" w:rsidP="00E81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проекте можно ознакомиться на официальном сайте </w:t>
      </w:r>
      <w:r w:rsidRPr="002C47B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труда и социального развития Ростовской области </w:t>
      </w:r>
      <w:hyperlink r:id="rId5" w:history="1">
        <w:r w:rsidRPr="002C47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http://www.mintrud.donland.ru/Default.aspx?pageid=153305//</w:t>
        </w:r>
      </w:hyperlink>
      <w:r w:rsidRPr="00E81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40" w:rsidRPr="00E81540" w:rsidRDefault="00E81540" w:rsidP="002C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дополнительной информации о порядке проведения патронажа обращаться в отдел управления охраной труда и государственной экспертизы условий труда </w:t>
      </w:r>
      <w:proofErr w:type="spellStart"/>
      <w:r w:rsidRPr="00E81540">
        <w:rPr>
          <w:rFonts w:ascii="Times New Roman" w:eastAsia="Times New Roman" w:hAnsi="Times New Roman" w:cs="Times New Roman"/>
          <w:sz w:val="28"/>
          <w:szCs w:val="28"/>
        </w:rPr>
        <w:t>минтруда</w:t>
      </w:r>
      <w:proofErr w:type="spellEnd"/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E8154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8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1540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End"/>
      <w:r w:rsidRPr="00E81540">
        <w:rPr>
          <w:rFonts w:ascii="Times New Roman" w:eastAsia="Times New Roman" w:hAnsi="Times New Roman" w:cs="Times New Roman"/>
          <w:sz w:val="28"/>
          <w:szCs w:val="28"/>
        </w:rPr>
        <w:t>. 8(863)210-11-43, Паршина Мария Александровна.</w:t>
      </w:r>
    </w:p>
    <w:p w:rsidR="00302490" w:rsidRPr="002C47BD" w:rsidRDefault="00302490" w:rsidP="002C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BD" w:rsidRPr="002C47BD" w:rsidRDefault="002C47BD" w:rsidP="002C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7BD">
        <w:rPr>
          <w:rFonts w:ascii="Times New Roman" w:hAnsi="Times New Roman" w:cs="Times New Roman"/>
          <w:sz w:val="28"/>
          <w:szCs w:val="28"/>
        </w:rPr>
        <w:t xml:space="preserve">Ведущий специалист по труду </w:t>
      </w:r>
    </w:p>
    <w:p w:rsidR="002C47BD" w:rsidRPr="002C47BD" w:rsidRDefault="002C47BD" w:rsidP="002C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7BD">
        <w:rPr>
          <w:rFonts w:ascii="Times New Roman" w:hAnsi="Times New Roman" w:cs="Times New Roman"/>
          <w:sz w:val="28"/>
          <w:szCs w:val="28"/>
        </w:rPr>
        <w:t>отдела промышленности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Мороз Е.А.</w:t>
      </w:r>
    </w:p>
    <w:sectPr w:rsidR="002C47BD" w:rsidRPr="002C47BD" w:rsidSect="00B1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32A"/>
    <w:multiLevelType w:val="multilevel"/>
    <w:tmpl w:val="A1F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35D7A"/>
    <w:multiLevelType w:val="multilevel"/>
    <w:tmpl w:val="664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2B6E"/>
    <w:rsid w:val="002C47BD"/>
    <w:rsid w:val="00302490"/>
    <w:rsid w:val="00472B6E"/>
    <w:rsid w:val="00B17DED"/>
    <w:rsid w:val="00DA7A4F"/>
    <w:rsid w:val="00E8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ED"/>
  </w:style>
  <w:style w:type="paragraph" w:styleId="2">
    <w:name w:val="heading 2"/>
    <w:basedOn w:val="a"/>
    <w:link w:val="20"/>
    <w:uiPriority w:val="9"/>
    <w:qFormat/>
    <w:rsid w:val="00E81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5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E81540"/>
  </w:style>
  <w:style w:type="character" w:styleId="a3">
    <w:name w:val="Hyperlink"/>
    <w:basedOn w:val="a0"/>
    <w:uiPriority w:val="99"/>
    <w:unhideWhenUsed/>
    <w:rsid w:val="00E81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trud.donland.ru/Default.aspx?pageid=153305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6</cp:revision>
  <dcterms:created xsi:type="dcterms:W3CDTF">2018-08-03T07:33:00Z</dcterms:created>
  <dcterms:modified xsi:type="dcterms:W3CDTF">2018-08-03T07:46:00Z</dcterms:modified>
</cp:coreProperties>
</file>