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01" w:rsidRPr="005859EC" w:rsidRDefault="00CD4B01" w:rsidP="00CD4B0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59EC">
        <w:rPr>
          <w:rFonts w:ascii="Times New Roman" w:hAnsi="Times New Roman" w:cs="Times New Roman"/>
          <w:b/>
          <w:i/>
          <w:sz w:val="28"/>
          <w:szCs w:val="28"/>
        </w:rPr>
        <w:t xml:space="preserve">Перечень нормативных правовых актов по архивному делу </w:t>
      </w:r>
      <w:bookmarkStart w:id="0" w:name="_GoBack"/>
      <w:bookmarkEnd w:id="0"/>
    </w:p>
    <w:p w:rsidR="00CD4B01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510ABA">
          <w:rPr>
            <w:rStyle w:val="a4"/>
            <w:color w:val="auto"/>
            <w:sz w:val="28"/>
            <w:szCs w:val="28"/>
            <w:u w:val="none"/>
          </w:rPr>
          <w:t>Федеральн</w:t>
        </w:r>
        <w:r>
          <w:rPr>
            <w:rStyle w:val="a4"/>
            <w:color w:val="auto"/>
            <w:sz w:val="28"/>
            <w:szCs w:val="28"/>
            <w:u w:val="none"/>
          </w:rPr>
          <w:t>ый закон от 6 октября 2003 г. №131-ФЗ «</w:t>
        </w:r>
        <w:r w:rsidRPr="00510ABA">
          <w:rPr>
            <w:rStyle w:val="a4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  <w:r>
          <w:rPr>
            <w:rStyle w:val="a4"/>
            <w:color w:val="auto"/>
            <w:sz w:val="28"/>
            <w:szCs w:val="28"/>
            <w:u w:val="none"/>
          </w:rPr>
          <w:t xml:space="preserve">»;  </w:t>
        </w:r>
      </w:hyperlink>
    </w:p>
    <w:p w:rsidR="00CD4B01" w:rsidRPr="00510ABA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510ABA">
          <w:rPr>
            <w:rStyle w:val="a4"/>
            <w:color w:val="auto"/>
            <w:sz w:val="28"/>
            <w:szCs w:val="28"/>
            <w:u w:val="none"/>
          </w:rPr>
          <w:t>Федеральны</w:t>
        </w:r>
        <w:r>
          <w:rPr>
            <w:rStyle w:val="a4"/>
            <w:color w:val="auto"/>
            <w:sz w:val="28"/>
            <w:szCs w:val="28"/>
            <w:u w:val="none"/>
          </w:rPr>
          <w:t>й закон от 22 октября 2004 г. №125-ФЗ «</w:t>
        </w:r>
        <w:r w:rsidRPr="00510ABA">
          <w:rPr>
            <w:rStyle w:val="a4"/>
            <w:color w:val="auto"/>
            <w:sz w:val="28"/>
            <w:szCs w:val="28"/>
            <w:u w:val="none"/>
          </w:rPr>
          <w:t>Об архивном деле в Российской Федерации</w:t>
        </w:r>
        <w:r>
          <w:rPr>
            <w:rStyle w:val="a4"/>
            <w:color w:val="auto"/>
            <w:sz w:val="28"/>
            <w:szCs w:val="28"/>
            <w:u w:val="none"/>
          </w:rPr>
          <w:t xml:space="preserve">»;   </w:t>
        </w:r>
      </w:hyperlink>
    </w:p>
    <w:p w:rsidR="00CD4B01" w:rsidRPr="00510ABA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Pr="00510ABA">
          <w:rPr>
            <w:rStyle w:val="a4"/>
            <w:color w:val="auto"/>
            <w:sz w:val="28"/>
            <w:szCs w:val="28"/>
            <w:u w:val="none"/>
          </w:rPr>
          <w:t xml:space="preserve">Федеральный закон от 2 мая 2006 г. </w:t>
        </w:r>
        <w:r>
          <w:rPr>
            <w:rStyle w:val="a4"/>
            <w:color w:val="auto"/>
            <w:sz w:val="28"/>
            <w:szCs w:val="28"/>
            <w:u w:val="none"/>
          </w:rPr>
          <w:t>№59-ФЗ «</w:t>
        </w:r>
        <w:r w:rsidRPr="00510ABA">
          <w:rPr>
            <w:rStyle w:val="a4"/>
            <w:color w:val="auto"/>
            <w:sz w:val="28"/>
            <w:szCs w:val="28"/>
            <w:u w:val="none"/>
          </w:rPr>
          <w:t>О порядке рассмотрения обращений граждан Российской Федерации</w:t>
        </w:r>
        <w:r>
          <w:rPr>
            <w:rStyle w:val="a4"/>
            <w:color w:val="auto"/>
            <w:sz w:val="28"/>
            <w:szCs w:val="28"/>
            <w:u w:val="none"/>
          </w:rPr>
          <w:t xml:space="preserve">»;  </w:t>
        </w:r>
      </w:hyperlink>
    </w:p>
    <w:p w:rsidR="00CD4B01" w:rsidRPr="00510ABA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510ABA">
          <w:rPr>
            <w:rStyle w:val="a4"/>
            <w:color w:val="auto"/>
            <w:sz w:val="28"/>
            <w:szCs w:val="28"/>
            <w:u w:val="none"/>
          </w:rPr>
          <w:t>Федерал</w:t>
        </w:r>
        <w:r>
          <w:rPr>
            <w:rStyle w:val="a4"/>
            <w:color w:val="auto"/>
            <w:sz w:val="28"/>
            <w:szCs w:val="28"/>
            <w:u w:val="none"/>
          </w:rPr>
          <w:t>ьный закон от 27 июля 2010 г. №210-ФЗ «</w:t>
        </w:r>
        <w:r w:rsidRPr="00510ABA">
          <w:rPr>
            <w:rStyle w:val="a4"/>
            <w:color w:val="auto"/>
            <w:sz w:val="28"/>
            <w:szCs w:val="28"/>
            <w:u w:val="none"/>
          </w:rPr>
          <w:t>Об организации предоставления государственных и муниципальных услуг</w:t>
        </w:r>
        <w:r>
          <w:rPr>
            <w:rStyle w:val="a4"/>
            <w:color w:val="auto"/>
            <w:sz w:val="28"/>
            <w:szCs w:val="28"/>
            <w:u w:val="none"/>
          </w:rPr>
          <w:t xml:space="preserve">»; </w:t>
        </w:r>
      </w:hyperlink>
    </w:p>
    <w:p w:rsidR="00CD4B01" w:rsidRPr="00510ABA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 w:rsidRPr="00510ABA">
          <w:rPr>
            <w:rStyle w:val="a4"/>
            <w:color w:val="auto"/>
            <w:sz w:val="28"/>
            <w:szCs w:val="28"/>
            <w:u w:val="none"/>
          </w:rPr>
  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</w:r>
      </w:hyperlink>
      <w:r>
        <w:rPr>
          <w:sz w:val="28"/>
          <w:szCs w:val="28"/>
        </w:rPr>
        <w:t xml:space="preserve">, </w:t>
      </w:r>
      <w:r w:rsidRPr="00D0317C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D0317C">
        <w:rPr>
          <w:sz w:val="28"/>
          <w:szCs w:val="28"/>
        </w:rPr>
        <w:t xml:space="preserve"> приказом Министерства культуры и массовых коммуникаций Росси</w:t>
      </w:r>
      <w:r>
        <w:rPr>
          <w:sz w:val="28"/>
          <w:szCs w:val="28"/>
        </w:rPr>
        <w:t>йской Федерации от 18.01.2007 №</w:t>
      </w:r>
      <w:r w:rsidRPr="00D0317C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CD4B01" w:rsidRPr="00510ABA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history="1">
        <w:r w:rsidRPr="00510ABA">
          <w:rPr>
            <w:rStyle w:val="a4"/>
            <w:color w:val="auto"/>
            <w:sz w:val="28"/>
            <w:szCs w:val="28"/>
            <w:u w:val="none"/>
          </w:rPr>
          <w:t>Порядок использования архивных документов в государственных и муниципальных архивах Российской Федерации</w:t>
        </w:r>
      </w:hyperlink>
      <w:r>
        <w:rPr>
          <w:sz w:val="28"/>
          <w:szCs w:val="28"/>
        </w:rPr>
        <w:t xml:space="preserve">, утвержденный приказом  Федерального архивного агентства Российской Федерации от 01.09.2017 №143; </w:t>
      </w:r>
    </w:p>
    <w:p w:rsidR="00CD4B01" w:rsidRDefault="00CD4B01" w:rsidP="00CD4B0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Pr="00510ABA">
          <w:rPr>
            <w:rStyle w:val="a4"/>
            <w:color w:val="auto"/>
            <w:sz w:val="28"/>
            <w:szCs w:val="28"/>
            <w:u w:val="none"/>
          </w:rPr>
  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>
        <w:rPr>
          <w:sz w:val="28"/>
          <w:szCs w:val="28"/>
        </w:rPr>
        <w:t xml:space="preserve">, утвержденные </w:t>
      </w:r>
      <w:r w:rsidRPr="001A5DC5">
        <w:rPr>
          <w:sz w:val="28"/>
          <w:szCs w:val="28"/>
        </w:rPr>
        <w:t xml:space="preserve">приказом Министерства культуры Российской Федерации от </w:t>
      </w:r>
      <w:r>
        <w:rPr>
          <w:sz w:val="28"/>
          <w:szCs w:val="28"/>
        </w:rPr>
        <w:t>31.03.2015</w:t>
      </w:r>
      <w:r w:rsidRPr="001A5DC5">
        <w:rPr>
          <w:sz w:val="28"/>
          <w:szCs w:val="28"/>
        </w:rPr>
        <w:t xml:space="preserve"> г. № 526</w:t>
      </w:r>
      <w:r>
        <w:rPr>
          <w:sz w:val="28"/>
          <w:szCs w:val="28"/>
        </w:rPr>
        <w:t>;</w:t>
      </w:r>
    </w:p>
    <w:p w:rsidR="00CD4B01" w:rsidRDefault="00CD4B01" w:rsidP="00CD4B01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- Областной закон Ростовской области от 28.06.2017 №1164-ЗС «Об архивном деле в Российской Федерации».</w:t>
      </w:r>
    </w:p>
    <w:p w:rsidR="006A6288" w:rsidRDefault="006A6288"/>
    <w:sectPr w:rsidR="006A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D02A2"/>
    <w:multiLevelType w:val="hybridMultilevel"/>
    <w:tmpl w:val="151E9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7A"/>
    <w:rsid w:val="00234B7A"/>
    <w:rsid w:val="006A6288"/>
    <w:rsid w:val="008B7484"/>
    <w:rsid w:val="00B31658"/>
    <w:rsid w:val="00CD4B01"/>
    <w:rsid w:val="00C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6504"/>
  <w15:chartTrackingRefBased/>
  <w15:docId w15:val="{DC07EAAB-6766-43CD-9D86-CC676B70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B0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D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daro.donland.ru/Data/Sites/2/media/2018/%D0%BD%D0%BF%D0%B001022018/210-%D1%84%D0%B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uadaro.donland.ru/Data/Sites/2/media/2018/%D0%BD%D0%BF%D0%B001022018/59-%D1%84%D0%B7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adaro.donland.ru/Data/Sites/2/media/2018/%D0%BD%D0%BF%D0%B001022018/125-%D1%84%D0%B7.docx" TargetMode="External"/><Relationship Id="rId11" Type="http://schemas.openxmlformats.org/officeDocument/2006/relationships/hyperlink" Target="http://cuadaro.donland.ru/Data/Sites/2/media/2016/%D0%BD%D0%BF%D0%B0%D1%84%D0%B5%D0%B2%D1%80%D0%B0%D0%BB%D1%8C/%D0%BF%D1%80%D0%B0%D0%B2%D0%B8%D0%BB%D0%B0%D0%BE%D1%80%D0%B3%D0%B0%D0%BD%D0%B8%D0%B7%D0%B0%D1%86%D0%B8%D0%B9.docx" TargetMode="External"/><Relationship Id="rId5" Type="http://schemas.openxmlformats.org/officeDocument/2006/relationships/hyperlink" Target="http://cuadaro.donland.ru/Data/Sites/2/media/2018/%D0%BD%D0%BF%D0%B001022018/131-%D1%84%D0%B7.docx" TargetMode="External"/><Relationship Id="rId10" Type="http://schemas.openxmlformats.org/officeDocument/2006/relationships/hyperlink" Target="http://cuadaro.donland.ru/Data/Sites/2/media/2018/%D0%BD%D0%BF%D0%B001022018/%D0%BF%D0%BE%D1%80%D1%8F%D0%B4%D0%BE%D0%BA%D0%B8%D1%81%D0%BF%D0%BE%D0%BB%D1%8C%D0%B7%D0%BE%D0%B2%D0%B0%D0%BD%D0%B8%D1%8F%D0%B0%D1%80%D1%85%D0%B8%D0%B2%D0%BD%D1%8B%D1%85%D0%B4%D0%BE%D0%BA%D1%83%D0%BC%D0%B5%D0%BD%D1%82%D0%BE%D0%B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adaro.donland.ru/Data/Sites/2/media/2015/%D0%BD%D0%BF%D0%B020022015/%D0%BF%D1%80%D0%B0%D0%B2%D0%B8%D0%BB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2019-09-17T09:51:00Z</dcterms:created>
  <dcterms:modified xsi:type="dcterms:W3CDTF">2019-09-17T12:44:00Z</dcterms:modified>
</cp:coreProperties>
</file>