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072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7072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072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F53D6D">
        <w:rPr>
          <w:rFonts w:ascii="Times New Roman" w:hAnsi="Times New Roman" w:cs="Times New Roman"/>
          <w:sz w:val="28"/>
          <w:lang w:eastAsia="ru-RU"/>
        </w:rPr>
        <w:t>09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F53D6D">
        <w:rPr>
          <w:rFonts w:ascii="Times New Roman" w:hAnsi="Times New Roman" w:cs="Times New Roman"/>
          <w:sz w:val="28"/>
          <w:lang w:eastAsia="ru-RU"/>
        </w:rPr>
        <w:t>марта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F53D6D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с 17.00 часов до </w:t>
      </w:r>
      <w:r w:rsidR="0003403C">
        <w:rPr>
          <w:rFonts w:ascii="Times New Roman" w:hAnsi="Times New Roman" w:cs="Times New Roman"/>
          <w:sz w:val="28"/>
          <w:lang w:eastAsia="ru-RU"/>
        </w:rPr>
        <w:t>18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03403C">
        <w:rPr>
          <w:rFonts w:ascii="Times New Roman" w:hAnsi="Times New Roman" w:cs="Times New Roman"/>
          <w:sz w:val="28"/>
          <w:lang w:eastAsia="ru-RU"/>
        </w:rPr>
        <w:t>00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рассмотрению:</w:t>
      </w:r>
    </w:p>
    <w:p w:rsidR="00F53D6D" w:rsidRPr="00F53D6D" w:rsidRDefault="00F53D6D" w:rsidP="00F53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F53D6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- проекта планировки и межевания территории с разрешенным видом использования «Производственная зона предприятий </w:t>
      </w:r>
      <w:r w:rsidRPr="00F53D6D">
        <w:rPr>
          <w:rFonts w:ascii="Times New Roman" w:eastAsia="Times New Roman" w:hAnsi="Times New Roman" w:cs="Times New Roman"/>
          <w:iCs/>
          <w:kern w:val="1"/>
          <w:sz w:val="28"/>
          <w:szCs w:val="28"/>
          <w:lang w:val="en-US" w:eastAsia="ar-SA"/>
        </w:rPr>
        <w:t>IV</w:t>
      </w:r>
      <w:r w:rsidRPr="00F53D6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</w:t>
      </w:r>
      <w:r w:rsidRPr="00F53D6D">
        <w:rPr>
          <w:rFonts w:ascii="Times New Roman" w:eastAsia="Times New Roman" w:hAnsi="Times New Roman" w:cs="Times New Roman"/>
          <w:iCs/>
          <w:kern w:val="1"/>
          <w:sz w:val="28"/>
          <w:szCs w:val="28"/>
          <w:lang w:val="en-US" w:eastAsia="ar-SA"/>
        </w:rPr>
        <w:t>V</w:t>
      </w:r>
      <w:r w:rsidRPr="00F53D6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классов и складов с санитарно-защитной зоной до 100 м» по адресу: г. Азов, ул. Дружбы, 13, земельный участок с к.н. 61:45:0000349:106;</w:t>
      </w:r>
    </w:p>
    <w:p w:rsidR="00F53D6D" w:rsidRPr="00F53D6D" w:rsidRDefault="00F53D6D" w:rsidP="00F53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F53D6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4.</w:t>
      </w:r>
    </w:p>
    <w:p w:rsidR="006E4B4C" w:rsidRPr="007C7DD3" w:rsidRDefault="000528C4" w:rsidP="000976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F53D6D">
        <w:rPr>
          <w:rFonts w:ascii="Times New Roman" w:hAnsi="Times New Roman" w:cs="Times New Roman"/>
          <w:sz w:val="28"/>
          <w:lang w:eastAsia="ru-RU"/>
        </w:rPr>
        <w:t>51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F53D6D">
        <w:rPr>
          <w:rFonts w:ascii="Times New Roman" w:hAnsi="Times New Roman" w:cs="Times New Roman"/>
          <w:sz w:val="28"/>
          <w:lang w:eastAsia="ru-RU"/>
        </w:rPr>
        <w:t>15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F53D6D">
        <w:rPr>
          <w:rFonts w:ascii="Times New Roman" w:hAnsi="Times New Roman" w:cs="Times New Roman"/>
          <w:sz w:val="28"/>
          <w:lang w:eastAsia="ru-RU"/>
        </w:rPr>
        <w:t>03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F53D6D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F53D6D">
        <w:rPr>
          <w:rFonts w:ascii="Times New Roman" w:hAnsi="Times New Roman" w:cs="Times New Roman"/>
          <w:sz w:val="28"/>
          <w:lang w:eastAsia="ru-RU"/>
        </w:rPr>
        <w:t>1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</w:t>
      </w:r>
      <w:r w:rsidR="0003403C">
        <w:rPr>
          <w:rFonts w:ascii="Times New Roman" w:hAnsi="Times New Roman" w:cs="Times New Roman"/>
          <w:sz w:val="28"/>
          <w:lang w:eastAsia="ru-RU"/>
        </w:rPr>
        <w:t xml:space="preserve">оторого подготовлено заключение </w:t>
      </w:r>
      <w:r w:rsidRPr="006E4B4C">
        <w:rPr>
          <w:rFonts w:ascii="Times New Roman" w:hAnsi="Times New Roman" w:cs="Times New Roman"/>
          <w:sz w:val="28"/>
          <w:lang w:eastAsia="ru-RU"/>
        </w:rPr>
        <w:t>о результатах публичных слушаний.</w:t>
      </w:r>
    </w:p>
    <w:p w:rsidR="00DC76A6" w:rsidRDefault="000528C4" w:rsidP="0003403C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котор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40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</w:t>
      </w:r>
      <w:r w:rsidR="00DC76A6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7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иных участников публичных слушаний по рассматриваемым вопросам поступали следующие замечания и предложения: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11"/>
        <w:gridCol w:w="2835"/>
        <w:gridCol w:w="2159"/>
      </w:tblGrid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D6D" w:rsidRDefault="00F53D6D" w:rsidP="00F53D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  <w:r w:rsidRPr="00F53D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 письменной форме в адрес организатора публичных слушаний поступили замечания и предложения по рассматриваемому проекту планировки и межевания территории </w:t>
            </w:r>
            <w:r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с разрешенным видом использования «Производственная зона предприятий IV-V классов и складов с санитарно-защитной зоной до 100 м» по адресу: г. Азов, ул. Дружбы, 13, земельный участок с к.н. 61:45:0000349:106 от Сафьяновой А.И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.</w:t>
            </w:r>
          </w:p>
          <w:p w:rsidR="00DC76A6" w:rsidRPr="00DC76A6" w:rsidRDefault="00F53D6D" w:rsidP="00F53D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Предложения и замечания зарегистрированы отделом по строительству и архитектуре Администрации города Азова под номерами: 50/07.01-09/18 от 09.03.2023; 50/07.01-09/19 от 09.03.2023, 50/07.01-09/20 от 09.03.2023, 50/07.01-09/21 от 09.03.2023 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(копии документов и направленных в ходе публичных 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слушаний предложени</w:t>
            </w:r>
            <w:r w:rsidR="005253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й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замечани</w:t>
            </w:r>
            <w:r w:rsidR="005253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й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Сафьяновой А.И. приложены к протоколу публичных слушаний от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15.03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453D13" w:rsidP="00434C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В устной форме от </w:t>
            </w:r>
            <w:proofErr w:type="spellStart"/>
            <w:r w:rsidR="00F53D6D"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Колядинск</w:t>
            </w:r>
            <w:r w:rsid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ой</w:t>
            </w:r>
            <w:proofErr w:type="spellEnd"/>
            <w:r w:rsidR="00F53D6D"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Е.И. </w:t>
            </w:r>
            <w:r w:rsidR="00434C30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(</w:t>
            </w:r>
            <w:r w:rsidR="00F53D6D"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представител</w:t>
            </w:r>
            <w:r w:rsidR="00434C30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ь</w:t>
            </w:r>
            <w:r w:rsidR="00F53D6D"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Сафьяновой А.И.</w:t>
            </w:r>
            <w:r w:rsidR="00434C30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)</w:t>
            </w:r>
            <w:r w:rsidR="00F53D6D"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о возражении против утверждения проекта </w:t>
            </w:r>
            <w:r w:rsid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планировки по ул. Дружбы, 13 в городе Азове </w:t>
            </w:r>
            <w:r w:rsidR="00F53D6D"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и внесения всех изменений, замечани</w:t>
            </w:r>
            <w:r w:rsid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й</w:t>
            </w:r>
            <w:r w:rsidR="00F53D6D" w:rsidRPr="00F53D6D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 и предложений в него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3D6D" w:rsidRDefault="00F53D6D" w:rsidP="00F53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="0003403C"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роект планиров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 межевания 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 ул. Дружбы, 13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доработан с учетом обеих сторон: Сафьяновой А.И. и ООО «Пик-Композит».</w:t>
            </w:r>
          </w:p>
          <w:p w:rsidR="00DC76A6" w:rsidRPr="00DC76A6" w:rsidRDefault="00F53D6D" w:rsidP="006D0E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Принят</w:t>
            </w:r>
            <w:r w:rsidR="006D0E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 сведению замечания и предложения сторон </w:t>
            </w:r>
            <w:r w:rsidR="00662A6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отношении рассматриваемого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проект</w:t>
            </w:r>
            <w:r w:rsidR="00662A6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планировки и межевания</w:t>
            </w:r>
          </w:p>
        </w:tc>
      </w:tr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662A62" w:rsidP="00D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662A62" w:rsidP="0066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Жители дачного поселка «Южный», выступили против развития промышленной зоны, и расширения существующих предприятий в том числе ООО «Пик-Композит» по ул. Дружбы, 13 в городе Азове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662A62" w:rsidP="0066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662A62" w:rsidP="0043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Принято </w:t>
            </w:r>
            <w:r w:rsidR="006D0E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 сведению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запротоколировано</w:t>
            </w:r>
          </w:p>
        </w:tc>
      </w:tr>
      <w:tr w:rsidR="00662A62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A62" w:rsidRPr="00DC76A6" w:rsidRDefault="00662A62" w:rsidP="0066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A62" w:rsidRPr="00DC76A6" w:rsidRDefault="00434C30" w:rsidP="0066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A62" w:rsidRPr="00434C30" w:rsidRDefault="00662A62" w:rsidP="0066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  <w:r w:rsidRPr="00662A62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Шаталов С.Н., начальник юридического отдела Администрации города Азова, </w:t>
            </w:r>
            <w:r w:rsidR="00845018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 xml:space="preserve">предложил при перераспределения земельного участка по ул. Кооперативной, 4 учесть </w:t>
            </w:r>
            <w:r w:rsidRPr="00662A62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доступ</w:t>
            </w:r>
            <w:r w:rsidR="00845018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ы к землям общего пользования.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A62" w:rsidRPr="00DC76A6" w:rsidRDefault="004D43DA" w:rsidP="002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Откорректировать проект планировки и межевания</w:t>
            </w:r>
            <w:r w:rsidR="00434C3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ул. Кооперативной, 4</w:t>
            </w:r>
            <w:r w:rsidR="006D0E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рассмотреть на публичных слушаниях</w:t>
            </w:r>
          </w:p>
        </w:tc>
      </w:tr>
    </w:tbl>
    <w:p w:rsidR="00401E21" w:rsidRPr="00310B05" w:rsidRDefault="000528C4" w:rsidP="004A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</w:t>
      </w:r>
      <w:r w:rsidRPr="00310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B05" w:rsidRPr="00310B05">
        <w:rPr>
          <w:rFonts w:ascii="Times New Roman" w:hAnsi="Times New Roman" w:cs="Times New Roman"/>
          <w:sz w:val="28"/>
          <w:szCs w:val="28"/>
        </w:rPr>
        <w:t xml:space="preserve"> п</w:t>
      </w:r>
      <w:r w:rsidR="00401E21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заключение о результатах публичных</w:t>
      </w:r>
      <w:r w:rsid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</w:t>
      </w:r>
      <w:r w:rsidR="007B299F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09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4D43DA" w:rsidRPr="004D43DA" w:rsidRDefault="004D43DA" w:rsidP="004D43DA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утвердить </w:t>
      </w: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проект планировки и межевания территории с разрешенным видом использования «Производственная зона предприятий </w:t>
      </w: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en-US" w:eastAsia="ru-RU"/>
        </w:rPr>
        <w:t>IV</w:t>
      </w: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-</w:t>
      </w: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en-US" w:eastAsia="ru-RU"/>
        </w:rPr>
        <w:t>V</w:t>
      </w: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классов и складов с санитарно-защитной зоной до 100 м» по адресу: г. Азов, ул. Дружбы, 13, земельный участок с к.н. 61:45:0000349:106;</w:t>
      </w:r>
    </w:p>
    <w:p w:rsidR="004D43DA" w:rsidRPr="004D43DA" w:rsidRDefault="004D43DA" w:rsidP="004D43DA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</w:t>
      </w:r>
      <w:r w:rsidR="002D3D5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откорректировать и доработать </w:t>
      </w: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проект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</w:t>
      </w:r>
      <w:r w:rsidR="002D3D5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, в связи с замечаниями, рассмотреть откорректированный проект на публичных слушаниях</w:t>
      </w:r>
      <w:r w:rsidRPr="004D43D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2207B5" w:rsidRDefault="002207B5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</w:p>
    <w:p w:rsidR="00401E21" w:rsidRPr="00AB54C4" w:rsidRDefault="00401E21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proofErr w:type="gramEnd"/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2207B5">
      <w:footerReference w:type="even" r:id="rId7"/>
      <w:foot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40" w:rsidRDefault="00735E40">
      <w:pPr>
        <w:spacing w:after="0" w:line="240" w:lineRule="auto"/>
      </w:pPr>
      <w:r>
        <w:separator/>
      </w:r>
    </w:p>
  </w:endnote>
  <w:endnote w:type="continuationSeparator" w:id="0">
    <w:p w:rsidR="00735E40" w:rsidRDefault="0073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735E40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35E40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40" w:rsidRDefault="00735E40">
      <w:pPr>
        <w:spacing w:after="0" w:line="240" w:lineRule="auto"/>
      </w:pPr>
      <w:r>
        <w:separator/>
      </w:r>
    </w:p>
  </w:footnote>
  <w:footnote w:type="continuationSeparator" w:id="0">
    <w:p w:rsidR="00735E40" w:rsidRDefault="00735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3403C"/>
    <w:rsid w:val="000528C4"/>
    <w:rsid w:val="00076047"/>
    <w:rsid w:val="000976FD"/>
    <w:rsid w:val="000A0D04"/>
    <w:rsid w:val="000B7A9D"/>
    <w:rsid w:val="000E1247"/>
    <w:rsid w:val="000E7F7A"/>
    <w:rsid w:val="00101B43"/>
    <w:rsid w:val="0011778A"/>
    <w:rsid w:val="001E2327"/>
    <w:rsid w:val="001F3258"/>
    <w:rsid w:val="002207B5"/>
    <w:rsid w:val="00243939"/>
    <w:rsid w:val="002A74B1"/>
    <w:rsid w:val="002D3D5D"/>
    <w:rsid w:val="002E5A65"/>
    <w:rsid w:val="00310B05"/>
    <w:rsid w:val="00322ECA"/>
    <w:rsid w:val="0032792D"/>
    <w:rsid w:val="00377313"/>
    <w:rsid w:val="00397D27"/>
    <w:rsid w:val="003A64F0"/>
    <w:rsid w:val="003B49BD"/>
    <w:rsid w:val="003F6A6A"/>
    <w:rsid w:val="00401E21"/>
    <w:rsid w:val="00434C30"/>
    <w:rsid w:val="004455CE"/>
    <w:rsid w:val="004504BB"/>
    <w:rsid w:val="00453D13"/>
    <w:rsid w:val="0045627A"/>
    <w:rsid w:val="004A0A09"/>
    <w:rsid w:val="004A5494"/>
    <w:rsid w:val="004C498E"/>
    <w:rsid w:val="004C593E"/>
    <w:rsid w:val="004D43DA"/>
    <w:rsid w:val="004E63A3"/>
    <w:rsid w:val="004F5C90"/>
    <w:rsid w:val="00512422"/>
    <w:rsid w:val="0052535E"/>
    <w:rsid w:val="00534A3F"/>
    <w:rsid w:val="00535168"/>
    <w:rsid w:val="00541411"/>
    <w:rsid w:val="0056178E"/>
    <w:rsid w:val="005705E0"/>
    <w:rsid w:val="005B0715"/>
    <w:rsid w:val="00603188"/>
    <w:rsid w:val="00662A62"/>
    <w:rsid w:val="006D0E63"/>
    <w:rsid w:val="006E4B4C"/>
    <w:rsid w:val="00707297"/>
    <w:rsid w:val="00735E40"/>
    <w:rsid w:val="00764850"/>
    <w:rsid w:val="0078433C"/>
    <w:rsid w:val="00787747"/>
    <w:rsid w:val="007B299F"/>
    <w:rsid w:val="007B3AC1"/>
    <w:rsid w:val="007C0CCE"/>
    <w:rsid w:val="007C7DD3"/>
    <w:rsid w:val="007D2059"/>
    <w:rsid w:val="007F21AA"/>
    <w:rsid w:val="008075D3"/>
    <w:rsid w:val="00815752"/>
    <w:rsid w:val="00845018"/>
    <w:rsid w:val="008A6969"/>
    <w:rsid w:val="008E194C"/>
    <w:rsid w:val="008E4FE2"/>
    <w:rsid w:val="009075EE"/>
    <w:rsid w:val="009A7FDF"/>
    <w:rsid w:val="009D59CA"/>
    <w:rsid w:val="009F5519"/>
    <w:rsid w:val="00A178AB"/>
    <w:rsid w:val="00A33CA0"/>
    <w:rsid w:val="00A864FE"/>
    <w:rsid w:val="00AB54C4"/>
    <w:rsid w:val="00B00EC4"/>
    <w:rsid w:val="00B339D9"/>
    <w:rsid w:val="00B51A97"/>
    <w:rsid w:val="00B8106B"/>
    <w:rsid w:val="00B81885"/>
    <w:rsid w:val="00BD0ED6"/>
    <w:rsid w:val="00BF10E3"/>
    <w:rsid w:val="00BF27AC"/>
    <w:rsid w:val="00C27A13"/>
    <w:rsid w:val="00C30889"/>
    <w:rsid w:val="00C40205"/>
    <w:rsid w:val="00C5148F"/>
    <w:rsid w:val="00C51C0F"/>
    <w:rsid w:val="00C64C15"/>
    <w:rsid w:val="00CA636A"/>
    <w:rsid w:val="00CC35F9"/>
    <w:rsid w:val="00CC54B1"/>
    <w:rsid w:val="00CF6847"/>
    <w:rsid w:val="00D21539"/>
    <w:rsid w:val="00D23F80"/>
    <w:rsid w:val="00D25C4F"/>
    <w:rsid w:val="00D47597"/>
    <w:rsid w:val="00D520CD"/>
    <w:rsid w:val="00D9602E"/>
    <w:rsid w:val="00DA20A3"/>
    <w:rsid w:val="00DC76A6"/>
    <w:rsid w:val="00DD1BB8"/>
    <w:rsid w:val="00DD67AB"/>
    <w:rsid w:val="00DE5222"/>
    <w:rsid w:val="00DF50B4"/>
    <w:rsid w:val="00E02D6C"/>
    <w:rsid w:val="00E158F1"/>
    <w:rsid w:val="00E21E60"/>
    <w:rsid w:val="00E276CC"/>
    <w:rsid w:val="00E523BA"/>
    <w:rsid w:val="00E65BBD"/>
    <w:rsid w:val="00E67100"/>
    <w:rsid w:val="00E75CBD"/>
    <w:rsid w:val="00EB3F8D"/>
    <w:rsid w:val="00EC0529"/>
    <w:rsid w:val="00F33CEC"/>
    <w:rsid w:val="00F42BA0"/>
    <w:rsid w:val="00F53D6D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6640-C46B-44E0-8FA7-C5B1BC50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40</cp:revision>
  <cp:lastPrinted>2023-04-03T06:17:00Z</cp:lastPrinted>
  <dcterms:created xsi:type="dcterms:W3CDTF">2021-03-17T14:56:00Z</dcterms:created>
  <dcterms:modified xsi:type="dcterms:W3CDTF">2023-04-03T09:16:00Z</dcterms:modified>
</cp:coreProperties>
</file>