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8C4" w:rsidRPr="000528C4" w:rsidRDefault="000528C4" w:rsidP="000528C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0528C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Заключение</w:t>
      </w:r>
    </w:p>
    <w:p w:rsidR="000528C4" w:rsidRPr="000528C4" w:rsidRDefault="000528C4" w:rsidP="000528C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proofErr w:type="gramStart"/>
      <w:r w:rsidRPr="000528C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</w:t>
      </w:r>
      <w:proofErr w:type="gramEnd"/>
      <w:r w:rsidRPr="000528C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результатах публичных слушаний</w:t>
      </w:r>
    </w:p>
    <w:p w:rsidR="00DC44E4" w:rsidRDefault="00DC44E4" w:rsidP="000528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528C4" w:rsidRDefault="006E4B4C" w:rsidP="005414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="00E678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</w:t>
      </w:r>
      <w:r w:rsidR="000528C4"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</w:t>
      </w:r>
      <w:r w:rsidR="00E678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20</w:t>
      </w:r>
      <w:r w:rsidR="000528C4"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410F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0528C4"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      </w:t>
      </w:r>
      <w:r w:rsidR="00DD67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528C4"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г. Азов</w:t>
      </w:r>
    </w:p>
    <w:p w:rsidR="00D520CD" w:rsidRDefault="00D520CD" w:rsidP="000528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C44E4" w:rsidRDefault="00DC44E4" w:rsidP="000528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C44E4" w:rsidRDefault="00DC44E4" w:rsidP="000528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3403C" w:rsidRPr="0003403C" w:rsidRDefault="000528C4" w:rsidP="00E67855">
      <w:pPr>
        <w:pStyle w:val="a8"/>
        <w:ind w:firstLine="709"/>
        <w:jc w:val="both"/>
        <w:rPr>
          <w:rFonts w:ascii="Times New Roman" w:eastAsia="Calibri" w:hAnsi="Times New Roman" w:cs="Times New Roman"/>
          <w:iCs/>
          <w:kern w:val="1"/>
          <w:sz w:val="28"/>
          <w:szCs w:val="28"/>
          <w:lang w:eastAsia="ar-SA"/>
        </w:rPr>
      </w:pPr>
      <w:r w:rsidRPr="006E4B4C">
        <w:rPr>
          <w:rFonts w:ascii="Times New Roman" w:hAnsi="Times New Roman" w:cs="Times New Roman"/>
          <w:sz w:val="28"/>
          <w:lang w:eastAsia="ru-RU"/>
        </w:rPr>
        <w:t>«</w:t>
      </w:r>
      <w:r w:rsidR="00E67855">
        <w:rPr>
          <w:rFonts w:ascii="Times New Roman" w:hAnsi="Times New Roman" w:cs="Times New Roman"/>
          <w:sz w:val="28"/>
          <w:lang w:eastAsia="ru-RU"/>
        </w:rPr>
        <w:t>14</w:t>
      </w:r>
      <w:r w:rsidRPr="006E4B4C">
        <w:rPr>
          <w:rFonts w:ascii="Times New Roman" w:hAnsi="Times New Roman" w:cs="Times New Roman"/>
          <w:sz w:val="28"/>
          <w:lang w:eastAsia="ru-RU"/>
        </w:rPr>
        <w:t xml:space="preserve">» </w:t>
      </w:r>
      <w:r w:rsidR="00E67855">
        <w:rPr>
          <w:rFonts w:ascii="Times New Roman" w:hAnsi="Times New Roman" w:cs="Times New Roman"/>
          <w:sz w:val="28"/>
          <w:lang w:eastAsia="ru-RU"/>
        </w:rPr>
        <w:t>декабря</w:t>
      </w:r>
      <w:r w:rsidR="00DE5222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6E4B4C">
        <w:rPr>
          <w:rFonts w:ascii="Times New Roman" w:hAnsi="Times New Roman" w:cs="Times New Roman"/>
          <w:sz w:val="28"/>
          <w:lang w:eastAsia="ru-RU"/>
        </w:rPr>
        <w:t>202</w:t>
      </w:r>
      <w:r w:rsidR="00410FD2">
        <w:rPr>
          <w:rFonts w:ascii="Times New Roman" w:hAnsi="Times New Roman" w:cs="Times New Roman"/>
          <w:sz w:val="28"/>
          <w:lang w:eastAsia="ru-RU"/>
        </w:rPr>
        <w:t>3</w:t>
      </w:r>
      <w:r w:rsidRPr="006E4B4C">
        <w:rPr>
          <w:rFonts w:ascii="Times New Roman" w:hAnsi="Times New Roman" w:cs="Times New Roman"/>
          <w:sz w:val="28"/>
          <w:lang w:eastAsia="ru-RU"/>
        </w:rPr>
        <w:t xml:space="preserve"> г</w:t>
      </w:r>
      <w:r w:rsidR="00AB54C4">
        <w:rPr>
          <w:rFonts w:ascii="Times New Roman" w:hAnsi="Times New Roman" w:cs="Times New Roman"/>
          <w:sz w:val="28"/>
          <w:lang w:eastAsia="ru-RU"/>
        </w:rPr>
        <w:t>ода</w:t>
      </w:r>
      <w:r w:rsidRPr="006E4B4C">
        <w:rPr>
          <w:rFonts w:ascii="Times New Roman" w:hAnsi="Times New Roman" w:cs="Times New Roman"/>
          <w:sz w:val="28"/>
          <w:lang w:eastAsia="ru-RU"/>
        </w:rPr>
        <w:t xml:space="preserve">, с 17.00 часов до </w:t>
      </w:r>
      <w:r w:rsidR="0003403C">
        <w:rPr>
          <w:rFonts w:ascii="Times New Roman" w:hAnsi="Times New Roman" w:cs="Times New Roman"/>
          <w:sz w:val="28"/>
          <w:lang w:eastAsia="ru-RU"/>
        </w:rPr>
        <w:t>1</w:t>
      </w:r>
      <w:r w:rsidR="00410FD2">
        <w:rPr>
          <w:rFonts w:ascii="Times New Roman" w:hAnsi="Times New Roman" w:cs="Times New Roman"/>
          <w:sz w:val="28"/>
          <w:lang w:eastAsia="ru-RU"/>
        </w:rPr>
        <w:t>7</w:t>
      </w:r>
      <w:r w:rsidR="006E4B4C" w:rsidRPr="006E4B4C">
        <w:rPr>
          <w:rFonts w:ascii="Times New Roman" w:hAnsi="Times New Roman" w:cs="Times New Roman"/>
          <w:sz w:val="28"/>
          <w:lang w:eastAsia="ru-RU"/>
        </w:rPr>
        <w:t>.</w:t>
      </w:r>
      <w:r w:rsidR="00410FD2">
        <w:rPr>
          <w:rFonts w:ascii="Times New Roman" w:hAnsi="Times New Roman" w:cs="Times New Roman"/>
          <w:sz w:val="28"/>
          <w:lang w:eastAsia="ru-RU"/>
        </w:rPr>
        <w:t>3</w:t>
      </w:r>
      <w:r w:rsidR="0003403C">
        <w:rPr>
          <w:rFonts w:ascii="Times New Roman" w:hAnsi="Times New Roman" w:cs="Times New Roman"/>
          <w:sz w:val="28"/>
          <w:lang w:eastAsia="ru-RU"/>
        </w:rPr>
        <w:t>0</w:t>
      </w:r>
      <w:r w:rsidRPr="006E4B4C">
        <w:rPr>
          <w:rFonts w:ascii="Times New Roman" w:hAnsi="Times New Roman" w:cs="Times New Roman"/>
          <w:sz w:val="28"/>
          <w:lang w:eastAsia="ru-RU"/>
        </w:rPr>
        <w:t xml:space="preserve"> часов, в </w:t>
      </w:r>
      <w:r w:rsidR="00B339D9">
        <w:rPr>
          <w:rFonts w:ascii="Times New Roman" w:hAnsi="Times New Roman" w:cs="Times New Roman"/>
          <w:sz w:val="28"/>
          <w:lang w:eastAsia="ru-RU"/>
        </w:rPr>
        <w:t xml:space="preserve">здании Администрации </w:t>
      </w:r>
      <w:r w:rsidR="006E4B4C" w:rsidRPr="006E4B4C">
        <w:rPr>
          <w:rFonts w:ascii="Times New Roman" w:hAnsi="Times New Roman" w:cs="Times New Roman"/>
          <w:sz w:val="28"/>
          <w:lang w:eastAsia="ru-RU"/>
        </w:rPr>
        <w:t>города Азова</w:t>
      </w:r>
      <w:r w:rsidRPr="006E4B4C">
        <w:rPr>
          <w:rFonts w:ascii="Times New Roman" w:hAnsi="Times New Roman" w:cs="Times New Roman"/>
          <w:sz w:val="28"/>
          <w:lang w:eastAsia="ru-RU"/>
        </w:rPr>
        <w:t xml:space="preserve">, расположенном по адресу: г. Азов, </w:t>
      </w:r>
      <w:r w:rsidR="00B339D9">
        <w:rPr>
          <w:rFonts w:ascii="Times New Roman" w:hAnsi="Times New Roman" w:cs="Times New Roman"/>
          <w:sz w:val="28"/>
          <w:lang w:eastAsia="ru-RU"/>
        </w:rPr>
        <w:t>пл</w:t>
      </w:r>
      <w:r w:rsidR="006E4B4C" w:rsidRPr="006E4B4C">
        <w:rPr>
          <w:rFonts w:ascii="Times New Roman" w:hAnsi="Times New Roman" w:cs="Times New Roman"/>
          <w:sz w:val="28"/>
          <w:lang w:eastAsia="ru-RU"/>
        </w:rPr>
        <w:t xml:space="preserve">. </w:t>
      </w:r>
      <w:r w:rsidR="00B339D9">
        <w:rPr>
          <w:rFonts w:ascii="Times New Roman" w:hAnsi="Times New Roman" w:cs="Times New Roman"/>
          <w:sz w:val="28"/>
          <w:lang w:eastAsia="ru-RU"/>
        </w:rPr>
        <w:t>Петровская, 4</w:t>
      </w:r>
      <w:r w:rsidRPr="006E4B4C">
        <w:rPr>
          <w:rFonts w:ascii="Times New Roman" w:hAnsi="Times New Roman" w:cs="Times New Roman"/>
          <w:sz w:val="28"/>
          <w:lang w:eastAsia="ru-RU"/>
        </w:rPr>
        <w:t>,</w:t>
      </w:r>
      <w:r w:rsidR="00787747">
        <w:rPr>
          <w:rFonts w:ascii="Times New Roman" w:hAnsi="Times New Roman" w:cs="Times New Roman"/>
          <w:sz w:val="28"/>
          <w:lang w:eastAsia="ru-RU"/>
        </w:rPr>
        <w:t xml:space="preserve"> проведены </w:t>
      </w:r>
      <w:r w:rsidR="00787747" w:rsidRPr="00787747">
        <w:rPr>
          <w:rFonts w:ascii="Times New Roman" w:hAnsi="Times New Roman" w:cs="Times New Roman"/>
          <w:sz w:val="28"/>
          <w:lang w:eastAsia="ru-RU"/>
        </w:rPr>
        <w:t>пуб</w:t>
      </w:r>
      <w:r w:rsidR="00DE5222">
        <w:rPr>
          <w:rFonts w:ascii="Times New Roman" w:hAnsi="Times New Roman" w:cs="Times New Roman"/>
          <w:sz w:val="28"/>
          <w:lang w:eastAsia="ru-RU"/>
        </w:rPr>
        <w:t>личные слушания по рассмотрению</w:t>
      </w:r>
      <w:r w:rsidR="00E67855">
        <w:rPr>
          <w:rFonts w:ascii="Times New Roman" w:hAnsi="Times New Roman" w:cs="Times New Roman"/>
          <w:sz w:val="28"/>
          <w:lang w:eastAsia="ru-RU"/>
        </w:rPr>
        <w:t xml:space="preserve"> </w:t>
      </w:r>
      <w:r w:rsidR="00E67855" w:rsidRPr="00E67855">
        <w:rPr>
          <w:rFonts w:ascii="Times New Roman" w:hAnsi="Times New Roman" w:cs="Times New Roman"/>
          <w:sz w:val="28"/>
          <w:lang w:eastAsia="ru-RU"/>
        </w:rPr>
        <w:t>вопроса предоставления разрешения на условно разрешенный вид использования земельному участку с кадастровым номером 61:45:0000350:14881, расположенному по адресу: г. Азов, ул. Победы – «ветеринарное обслуживание».</w:t>
      </w:r>
    </w:p>
    <w:p w:rsidR="006E4B4C" w:rsidRPr="007C7DD3" w:rsidRDefault="000528C4" w:rsidP="000976F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32"/>
          <w:lang w:eastAsia="ar-SA"/>
        </w:rPr>
      </w:pPr>
      <w:r w:rsidRPr="006E4B4C">
        <w:rPr>
          <w:rFonts w:ascii="Times New Roman" w:hAnsi="Times New Roman" w:cs="Times New Roman"/>
          <w:sz w:val="28"/>
          <w:lang w:eastAsia="ru-RU"/>
        </w:rPr>
        <w:t>Организатор публичных слушаний</w:t>
      </w:r>
      <w:r w:rsidR="006E4B4C">
        <w:rPr>
          <w:rFonts w:ascii="Times New Roman" w:hAnsi="Times New Roman" w:cs="Times New Roman"/>
          <w:sz w:val="28"/>
          <w:lang w:eastAsia="ru-RU"/>
        </w:rPr>
        <w:t>:</w:t>
      </w:r>
      <w:r w:rsidRPr="006E4B4C">
        <w:rPr>
          <w:rFonts w:ascii="Times New Roman" w:hAnsi="Times New Roman" w:cs="Times New Roman"/>
          <w:sz w:val="28"/>
          <w:lang w:eastAsia="ru-RU"/>
        </w:rPr>
        <w:t xml:space="preserve"> отдел по строительству и архитектуре Администрации города Азова.</w:t>
      </w:r>
    </w:p>
    <w:p w:rsidR="006E4B4C" w:rsidRDefault="000528C4" w:rsidP="000976FD">
      <w:pPr>
        <w:pStyle w:val="a8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6E4B4C">
        <w:rPr>
          <w:rFonts w:ascii="Times New Roman" w:hAnsi="Times New Roman" w:cs="Times New Roman"/>
          <w:sz w:val="28"/>
          <w:lang w:eastAsia="ru-RU"/>
        </w:rPr>
        <w:t xml:space="preserve">В публичных слушаниях приняло участие </w:t>
      </w:r>
      <w:r w:rsidR="00E67855">
        <w:rPr>
          <w:rFonts w:ascii="Times New Roman" w:hAnsi="Times New Roman" w:cs="Times New Roman"/>
          <w:sz w:val="28"/>
          <w:lang w:eastAsia="ru-RU"/>
        </w:rPr>
        <w:t>6</w:t>
      </w:r>
      <w:r w:rsidRPr="006E4B4C">
        <w:rPr>
          <w:rFonts w:ascii="Times New Roman" w:hAnsi="Times New Roman" w:cs="Times New Roman"/>
          <w:sz w:val="28"/>
          <w:lang w:eastAsia="ru-RU"/>
        </w:rPr>
        <w:t xml:space="preserve"> человек.</w:t>
      </w:r>
    </w:p>
    <w:p w:rsidR="006E4B4C" w:rsidRDefault="000528C4" w:rsidP="000976FD">
      <w:pPr>
        <w:pStyle w:val="a8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6E4B4C">
        <w:rPr>
          <w:rFonts w:ascii="Times New Roman" w:hAnsi="Times New Roman" w:cs="Times New Roman"/>
          <w:sz w:val="28"/>
          <w:lang w:eastAsia="ru-RU"/>
        </w:rPr>
        <w:t xml:space="preserve">По результатам публичных слушаний составлен протокол публичных слушаний от </w:t>
      </w:r>
      <w:r w:rsidR="00E67855">
        <w:rPr>
          <w:rFonts w:ascii="Times New Roman" w:hAnsi="Times New Roman" w:cs="Times New Roman"/>
          <w:sz w:val="28"/>
          <w:lang w:eastAsia="ru-RU"/>
        </w:rPr>
        <w:t>20</w:t>
      </w:r>
      <w:r w:rsidRPr="006E4B4C">
        <w:rPr>
          <w:rFonts w:ascii="Times New Roman" w:hAnsi="Times New Roman" w:cs="Times New Roman"/>
          <w:sz w:val="28"/>
          <w:lang w:eastAsia="ru-RU"/>
        </w:rPr>
        <w:t>.</w:t>
      </w:r>
      <w:r w:rsidR="00E67855">
        <w:rPr>
          <w:rFonts w:ascii="Times New Roman" w:hAnsi="Times New Roman" w:cs="Times New Roman"/>
          <w:sz w:val="28"/>
          <w:lang w:eastAsia="ru-RU"/>
        </w:rPr>
        <w:t>12</w:t>
      </w:r>
      <w:r w:rsidRPr="006E4B4C">
        <w:rPr>
          <w:rFonts w:ascii="Times New Roman" w:hAnsi="Times New Roman" w:cs="Times New Roman"/>
          <w:sz w:val="28"/>
          <w:lang w:eastAsia="ru-RU"/>
        </w:rPr>
        <w:t>.202</w:t>
      </w:r>
      <w:r w:rsidR="00457678">
        <w:rPr>
          <w:rFonts w:ascii="Times New Roman" w:hAnsi="Times New Roman" w:cs="Times New Roman"/>
          <w:sz w:val="28"/>
          <w:lang w:eastAsia="ru-RU"/>
        </w:rPr>
        <w:t>3</w:t>
      </w:r>
      <w:r w:rsidRPr="006E4B4C">
        <w:rPr>
          <w:rFonts w:ascii="Times New Roman" w:hAnsi="Times New Roman" w:cs="Times New Roman"/>
          <w:sz w:val="28"/>
          <w:lang w:eastAsia="ru-RU"/>
        </w:rPr>
        <w:t xml:space="preserve"> № </w:t>
      </w:r>
      <w:r w:rsidR="00E67855">
        <w:rPr>
          <w:rFonts w:ascii="Times New Roman" w:hAnsi="Times New Roman" w:cs="Times New Roman"/>
          <w:sz w:val="28"/>
          <w:lang w:eastAsia="ru-RU"/>
        </w:rPr>
        <w:t>5</w:t>
      </w:r>
      <w:r w:rsidRPr="006E4B4C">
        <w:rPr>
          <w:rFonts w:ascii="Times New Roman" w:hAnsi="Times New Roman" w:cs="Times New Roman"/>
          <w:sz w:val="28"/>
          <w:lang w:eastAsia="ru-RU"/>
        </w:rPr>
        <w:t>, на основании к</w:t>
      </w:r>
      <w:r w:rsidR="0003403C">
        <w:rPr>
          <w:rFonts w:ascii="Times New Roman" w:hAnsi="Times New Roman" w:cs="Times New Roman"/>
          <w:sz w:val="28"/>
          <w:lang w:eastAsia="ru-RU"/>
        </w:rPr>
        <w:t xml:space="preserve">оторого подготовлено </w:t>
      </w:r>
      <w:r w:rsidR="00457678">
        <w:rPr>
          <w:rFonts w:ascii="Times New Roman" w:hAnsi="Times New Roman" w:cs="Times New Roman"/>
          <w:sz w:val="28"/>
          <w:lang w:eastAsia="ru-RU"/>
        </w:rPr>
        <w:t>з</w:t>
      </w:r>
      <w:r w:rsidR="0003403C">
        <w:rPr>
          <w:rFonts w:ascii="Times New Roman" w:hAnsi="Times New Roman" w:cs="Times New Roman"/>
          <w:sz w:val="28"/>
          <w:lang w:eastAsia="ru-RU"/>
        </w:rPr>
        <w:t xml:space="preserve">аключение </w:t>
      </w:r>
      <w:r w:rsidRPr="006E4B4C">
        <w:rPr>
          <w:rFonts w:ascii="Times New Roman" w:hAnsi="Times New Roman" w:cs="Times New Roman"/>
          <w:sz w:val="28"/>
          <w:lang w:eastAsia="ru-RU"/>
        </w:rPr>
        <w:t>о результатах публичных слушаний.</w:t>
      </w:r>
    </w:p>
    <w:p w:rsidR="00DC76A6" w:rsidRDefault="000528C4" w:rsidP="0003403C">
      <w:pPr>
        <w:pStyle w:val="a8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B4C">
        <w:rPr>
          <w:rFonts w:ascii="Times New Roman" w:hAnsi="Times New Roman" w:cs="Times New Roman"/>
          <w:sz w:val="28"/>
          <w:lang w:eastAsia="ru-RU"/>
        </w:rPr>
        <w:t>В период проведения публичных слушаний</w:t>
      </w:r>
      <w:r w:rsidR="00F87F49" w:rsidRPr="00F87F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 участников публичных слушаний, постоянно проживающих на территори</w:t>
      </w:r>
      <w:r w:rsidR="00E21E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ях</w:t>
      </w:r>
      <w:r w:rsidR="00F87F49" w:rsidRPr="00F87F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 пределах котор</w:t>
      </w:r>
      <w:r w:rsidR="00E21E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ых</w:t>
      </w:r>
      <w:r w:rsidR="00F87F49" w:rsidRPr="00F87F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проводятся публичные слушания</w:t>
      </w:r>
      <w:r w:rsidR="004455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0340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 также</w:t>
      </w:r>
      <w:r w:rsidR="00DC76A6" w:rsidRPr="00F87F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C76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иных участников публичных слушаний по рассматриваемым вопросам замечания и предложения</w:t>
      </w:r>
      <w:r w:rsidR="00383D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 поступали.</w:t>
      </w:r>
    </w:p>
    <w:p w:rsidR="00DC44E4" w:rsidRDefault="00DC44E4" w:rsidP="0003403C">
      <w:pPr>
        <w:pStyle w:val="a8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93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3711"/>
        <w:gridCol w:w="2835"/>
        <w:gridCol w:w="2159"/>
      </w:tblGrid>
      <w:tr w:rsidR="00EE6144" w:rsidRPr="00DC76A6" w:rsidTr="002016B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76A6" w:rsidRPr="00DC76A6" w:rsidRDefault="00DC76A6" w:rsidP="00DC7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C76A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№ п/п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76A6" w:rsidRPr="00DC76A6" w:rsidRDefault="00DC76A6" w:rsidP="00DC7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C76A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76A6" w:rsidRPr="00DC76A6" w:rsidRDefault="00DC76A6" w:rsidP="00DC7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C76A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Содержание внесенных предложений и замечаний иных участников публичных слушаний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76A6" w:rsidRPr="00DC76A6" w:rsidRDefault="00DC76A6" w:rsidP="00DC7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C76A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Рекомендации организатора</w:t>
            </w:r>
          </w:p>
        </w:tc>
      </w:tr>
      <w:tr w:rsidR="00EE6144" w:rsidRPr="00DC76A6" w:rsidTr="002016B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76A6" w:rsidRPr="00DC76A6" w:rsidRDefault="00DC76A6" w:rsidP="0038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C76A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1.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76A6" w:rsidRPr="00DC76A6" w:rsidRDefault="00457678" w:rsidP="0038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76A6" w:rsidRPr="00457678" w:rsidRDefault="00383D95" w:rsidP="0038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8"/>
                <w:lang w:eastAsia="ru-RU"/>
              </w:rPr>
              <w:t>-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78BA" w:rsidRPr="00DC76A6" w:rsidRDefault="00383D95" w:rsidP="0038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</w:t>
            </w:r>
          </w:p>
        </w:tc>
      </w:tr>
    </w:tbl>
    <w:p w:rsidR="00E67855" w:rsidRDefault="00E67855" w:rsidP="004A5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E21" w:rsidRPr="00310B05" w:rsidRDefault="000528C4" w:rsidP="004A5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8C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Аргументированные рекомендации организатора публичных слушаний по результатам проведенных публичных слушаний</w:t>
      </w:r>
      <w:r w:rsidRPr="00310B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10B05" w:rsidRPr="00310B05">
        <w:rPr>
          <w:rFonts w:ascii="Times New Roman" w:hAnsi="Times New Roman" w:cs="Times New Roman"/>
          <w:sz w:val="28"/>
          <w:szCs w:val="28"/>
        </w:rPr>
        <w:t xml:space="preserve"> п</w:t>
      </w:r>
      <w:r w:rsidR="00401E21" w:rsidRPr="00310B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ринять заключение о результатах публичных</w:t>
      </w:r>
      <w:r w:rsidR="00310B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слушаний</w:t>
      </w:r>
      <w:r w:rsidR="007B299F" w:rsidRPr="00310B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B78BA" w:rsidRPr="00AB78BA" w:rsidRDefault="00AB78BA" w:rsidP="00AB78BA">
      <w:pPr>
        <w:suppressAutoHyphens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8B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организатора публичных слушаний по результатам публичных слушаний:</w:t>
      </w:r>
    </w:p>
    <w:p w:rsidR="00401E21" w:rsidRPr="00E67855" w:rsidRDefault="00E67855" w:rsidP="00E67855">
      <w:pPr>
        <w:suppressAutoHyphens/>
        <w:spacing w:line="240" w:lineRule="auto"/>
        <w:ind w:right="-1"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решение о предоставлении разрешения на условно </w:t>
      </w:r>
      <w:r w:rsidRPr="00E678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разрешенный вид использования земельному участку с кадастровым номером 61:45:0000350:14881, расположенному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адресу: г. Азов, ул. Победы – </w:t>
      </w:r>
      <w:r w:rsidRPr="00E67855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«ветеринарное обслуживание».</w:t>
      </w:r>
    </w:p>
    <w:p w:rsidR="0078433C" w:rsidRDefault="0078433C" w:rsidP="00E67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855" w:rsidRDefault="00E67855" w:rsidP="00E67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01B43" w:rsidRDefault="00101B43" w:rsidP="00E6785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Организатор</w:t>
      </w:r>
    </w:p>
    <w:p w:rsidR="002A74B1" w:rsidRPr="0078433C" w:rsidRDefault="000528C4" w:rsidP="00E6785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публичны</w:t>
      </w:r>
      <w:r w:rsidR="00C64C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</w:t>
      </w:r>
      <w:proofErr w:type="gramEnd"/>
      <w:r w:rsidR="00C64C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слушаний </w:t>
      </w:r>
      <w:r w:rsidR="00101B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</w:t>
      </w:r>
      <w:r w:rsidR="00C64C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______________ </w:t>
      </w:r>
      <w:r w:rsidR="007843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Ковалевич М.Н.</w:t>
      </w:r>
    </w:p>
    <w:sectPr w:rsidR="002A74B1" w:rsidRPr="0078433C" w:rsidSect="002207B5">
      <w:footerReference w:type="even" r:id="rId7"/>
      <w:footerReference w:type="default" r:id="rId8"/>
      <w:pgSz w:w="11906" w:h="16838"/>
      <w:pgMar w:top="1134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224" w:rsidRDefault="009C0224">
      <w:pPr>
        <w:spacing w:after="0" w:line="240" w:lineRule="auto"/>
      </w:pPr>
      <w:r>
        <w:separator/>
      </w:r>
    </w:p>
  </w:endnote>
  <w:endnote w:type="continuationSeparator" w:id="0">
    <w:p w:rsidR="009C0224" w:rsidRDefault="009C0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2C5" w:rsidRDefault="00764850" w:rsidP="003229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12C5" w:rsidRDefault="009C0224" w:rsidP="0032298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2C5" w:rsidRDefault="009C0224" w:rsidP="0032298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224" w:rsidRDefault="009C0224">
      <w:pPr>
        <w:spacing w:after="0" w:line="240" w:lineRule="auto"/>
      </w:pPr>
      <w:r>
        <w:separator/>
      </w:r>
    </w:p>
  </w:footnote>
  <w:footnote w:type="continuationSeparator" w:id="0">
    <w:p w:rsidR="009C0224" w:rsidRDefault="009C02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93E"/>
    <w:rsid w:val="0003403C"/>
    <w:rsid w:val="000528C4"/>
    <w:rsid w:val="00076047"/>
    <w:rsid w:val="000976FD"/>
    <w:rsid w:val="00097B10"/>
    <w:rsid w:val="000B7A9D"/>
    <w:rsid w:val="000E7F7A"/>
    <w:rsid w:val="00101B43"/>
    <w:rsid w:val="0011778A"/>
    <w:rsid w:val="001E2327"/>
    <w:rsid w:val="001F3258"/>
    <w:rsid w:val="002207B5"/>
    <w:rsid w:val="00243939"/>
    <w:rsid w:val="002A74B1"/>
    <w:rsid w:val="002E5A65"/>
    <w:rsid w:val="00310B05"/>
    <w:rsid w:val="00322ECA"/>
    <w:rsid w:val="0032792D"/>
    <w:rsid w:val="00377313"/>
    <w:rsid w:val="00383D95"/>
    <w:rsid w:val="00397D27"/>
    <w:rsid w:val="003A64F0"/>
    <w:rsid w:val="003B49BD"/>
    <w:rsid w:val="003F6A6A"/>
    <w:rsid w:val="00401E21"/>
    <w:rsid w:val="00410FD2"/>
    <w:rsid w:val="004455CE"/>
    <w:rsid w:val="004504BB"/>
    <w:rsid w:val="00453D13"/>
    <w:rsid w:val="0045627A"/>
    <w:rsid w:val="00457678"/>
    <w:rsid w:val="004A0A09"/>
    <w:rsid w:val="004A5494"/>
    <w:rsid w:val="004C498E"/>
    <w:rsid w:val="004C593E"/>
    <w:rsid w:val="004E63A3"/>
    <w:rsid w:val="004F5C90"/>
    <w:rsid w:val="00512422"/>
    <w:rsid w:val="0052535E"/>
    <w:rsid w:val="00534A3F"/>
    <w:rsid w:val="00535168"/>
    <w:rsid w:val="00541411"/>
    <w:rsid w:val="0056178E"/>
    <w:rsid w:val="005705E0"/>
    <w:rsid w:val="005A5281"/>
    <w:rsid w:val="005B0715"/>
    <w:rsid w:val="00603188"/>
    <w:rsid w:val="006E4B4C"/>
    <w:rsid w:val="00764850"/>
    <w:rsid w:val="0078433C"/>
    <w:rsid w:val="00787747"/>
    <w:rsid w:val="007B299F"/>
    <w:rsid w:val="007B3AC1"/>
    <w:rsid w:val="007C0CCE"/>
    <w:rsid w:val="007C7DD3"/>
    <w:rsid w:val="007D2059"/>
    <w:rsid w:val="007F21AA"/>
    <w:rsid w:val="008075D3"/>
    <w:rsid w:val="00815752"/>
    <w:rsid w:val="008A6969"/>
    <w:rsid w:val="008E194C"/>
    <w:rsid w:val="008E4FE2"/>
    <w:rsid w:val="009075EE"/>
    <w:rsid w:val="00915293"/>
    <w:rsid w:val="009A7FDF"/>
    <w:rsid w:val="009C0224"/>
    <w:rsid w:val="009D59CA"/>
    <w:rsid w:val="009E4E1F"/>
    <w:rsid w:val="009F5519"/>
    <w:rsid w:val="00A178AB"/>
    <w:rsid w:val="00A33CA0"/>
    <w:rsid w:val="00AB54C4"/>
    <w:rsid w:val="00AB78BA"/>
    <w:rsid w:val="00B00EC4"/>
    <w:rsid w:val="00B339D9"/>
    <w:rsid w:val="00B51A97"/>
    <w:rsid w:val="00B8106B"/>
    <w:rsid w:val="00B81885"/>
    <w:rsid w:val="00BD0ED6"/>
    <w:rsid w:val="00BF10E3"/>
    <w:rsid w:val="00BF27AC"/>
    <w:rsid w:val="00C27A13"/>
    <w:rsid w:val="00C30889"/>
    <w:rsid w:val="00C40205"/>
    <w:rsid w:val="00C5148F"/>
    <w:rsid w:val="00C51C0F"/>
    <w:rsid w:val="00C64C15"/>
    <w:rsid w:val="00CA636A"/>
    <w:rsid w:val="00CC35F9"/>
    <w:rsid w:val="00CC54B1"/>
    <w:rsid w:val="00CF6847"/>
    <w:rsid w:val="00D21539"/>
    <w:rsid w:val="00D23F80"/>
    <w:rsid w:val="00D25C4F"/>
    <w:rsid w:val="00D47597"/>
    <w:rsid w:val="00D520CD"/>
    <w:rsid w:val="00D9602E"/>
    <w:rsid w:val="00DA20A3"/>
    <w:rsid w:val="00DC44E4"/>
    <w:rsid w:val="00DC76A6"/>
    <w:rsid w:val="00DD67AB"/>
    <w:rsid w:val="00DE5222"/>
    <w:rsid w:val="00DF50B4"/>
    <w:rsid w:val="00E02D6C"/>
    <w:rsid w:val="00E158F1"/>
    <w:rsid w:val="00E21E60"/>
    <w:rsid w:val="00E276CC"/>
    <w:rsid w:val="00E523BA"/>
    <w:rsid w:val="00E54DC9"/>
    <w:rsid w:val="00E65BBD"/>
    <w:rsid w:val="00E67100"/>
    <w:rsid w:val="00E67855"/>
    <w:rsid w:val="00E75CBD"/>
    <w:rsid w:val="00EB3F8D"/>
    <w:rsid w:val="00EC0529"/>
    <w:rsid w:val="00EE6144"/>
    <w:rsid w:val="00F33CEC"/>
    <w:rsid w:val="00F87F49"/>
    <w:rsid w:val="00FC12D9"/>
    <w:rsid w:val="00FD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E2360-3C6B-411D-9637-72C89B71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528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Нижний колонтитул Знак"/>
    <w:basedOn w:val="a0"/>
    <w:link w:val="a3"/>
    <w:rsid w:val="000528C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rsid w:val="000528C4"/>
  </w:style>
  <w:style w:type="paragraph" w:styleId="a6">
    <w:name w:val="Balloon Text"/>
    <w:basedOn w:val="a"/>
    <w:link w:val="a7"/>
    <w:uiPriority w:val="99"/>
    <w:semiHidden/>
    <w:unhideWhenUsed/>
    <w:rsid w:val="003A6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64F0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6E4B4C"/>
    <w:pPr>
      <w:spacing w:after="0" w:line="240" w:lineRule="auto"/>
    </w:pPr>
  </w:style>
  <w:style w:type="paragraph" w:customStyle="1" w:styleId="31">
    <w:name w:val="Основной текст с отступом 31"/>
    <w:basedOn w:val="a"/>
    <w:rsid w:val="00B00EC4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9">
    <w:name w:val="Strong"/>
    <w:basedOn w:val="a0"/>
    <w:uiPriority w:val="22"/>
    <w:qFormat/>
    <w:rsid w:val="00B00EC4"/>
    <w:rPr>
      <w:b/>
      <w:bCs/>
    </w:rPr>
  </w:style>
  <w:style w:type="paragraph" w:styleId="aa">
    <w:name w:val="List Paragraph"/>
    <w:basedOn w:val="a"/>
    <w:uiPriority w:val="34"/>
    <w:qFormat/>
    <w:rsid w:val="00DE5222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F33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33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EE7DD-6936-443B-AD7F-4A0C7D6FB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Матюшенко Анатолий Владимирович</dc:creator>
  <cp:keywords/>
  <dc:description/>
  <cp:lastModifiedBy>Матюшенко Анатолий Владимирович</cp:lastModifiedBy>
  <cp:revision>38</cp:revision>
  <cp:lastPrinted>2023-12-23T13:58:00Z</cp:lastPrinted>
  <dcterms:created xsi:type="dcterms:W3CDTF">2021-03-17T14:56:00Z</dcterms:created>
  <dcterms:modified xsi:type="dcterms:W3CDTF">2023-12-23T13:58:00Z</dcterms:modified>
</cp:coreProperties>
</file>