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95"/>
        <w:gridCol w:w="182"/>
        <w:gridCol w:w="952"/>
        <w:gridCol w:w="340"/>
        <w:gridCol w:w="1078"/>
        <w:gridCol w:w="278"/>
        <w:gridCol w:w="998"/>
        <w:gridCol w:w="358"/>
        <w:gridCol w:w="917"/>
        <w:gridCol w:w="439"/>
        <w:gridCol w:w="837"/>
        <w:gridCol w:w="519"/>
        <w:gridCol w:w="757"/>
        <w:gridCol w:w="1134"/>
      </w:tblGrid>
      <w:tr w:rsidR="00164F73" w:rsidRPr="00573370" w:rsidTr="001370FB">
        <w:trPr>
          <w:trHeight w:val="37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D87483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D87483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D87483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D87483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</w:rPr>
            </w:pPr>
            <w:r w:rsidRPr="00573370">
              <w:rPr>
                <w:szCs w:val="28"/>
              </w:rPr>
              <w:t>Приложение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  <w:highlight w:val="yellow"/>
              </w:rPr>
            </w:pPr>
          </w:p>
        </w:tc>
      </w:tr>
      <w:tr w:rsidR="00164F73" w:rsidRPr="00573370" w:rsidTr="001370FB">
        <w:trPr>
          <w:trHeight w:val="37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</w:rPr>
            </w:pPr>
            <w:r w:rsidRPr="00573370">
              <w:rPr>
                <w:szCs w:val="28"/>
              </w:rPr>
              <w:t xml:space="preserve">к распоряжению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  <w:highlight w:val="yellow"/>
              </w:rPr>
            </w:pPr>
          </w:p>
        </w:tc>
      </w:tr>
      <w:tr w:rsidR="00164F73" w:rsidRPr="00573370" w:rsidTr="001370FB">
        <w:trPr>
          <w:trHeight w:val="37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</w:rPr>
            </w:pPr>
            <w:r w:rsidRPr="00573370">
              <w:rPr>
                <w:szCs w:val="28"/>
              </w:rPr>
              <w:t>Администрации города Азова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  <w:highlight w:val="yellow"/>
              </w:rPr>
            </w:pPr>
          </w:p>
        </w:tc>
      </w:tr>
      <w:tr w:rsidR="00164F73" w:rsidRPr="00573370" w:rsidTr="001370FB">
        <w:trPr>
          <w:trHeight w:val="37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 02.07.2024</w:t>
            </w:r>
            <w:r w:rsidRPr="00573370">
              <w:rPr>
                <w:szCs w:val="28"/>
              </w:rPr>
              <w:t xml:space="preserve">  № </w:t>
            </w:r>
            <w:r>
              <w:rPr>
                <w:szCs w:val="28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Cs w:val="28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64F73" w:rsidRPr="00573370" w:rsidTr="001370FB">
        <w:trPr>
          <w:trHeight w:val="375"/>
        </w:trPr>
        <w:tc>
          <w:tcPr>
            <w:tcW w:w="137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bCs/>
                <w:szCs w:val="28"/>
              </w:rPr>
            </w:pPr>
            <w:r w:rsidRPr="00573370">
              <w:rPr>
                <w:bCs/>
                <w:szCs w:val="28"/>
              </w:rPr>
              <w:t>Прогноз социально-экономического развития  города Азова на 2025-2027 годы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bCs/>
                <w:szCs w:val="28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Единица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2027 год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Показатели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измерения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факт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факт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оценка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прогноз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прогноз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прогноз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573370">
              <w:rPr>
                <w:bCs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 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7</w:t>
            </w:r>
          </w:p>
        </w:tc>
      </w:tr>
      <w:tr w:rsidR="00164F73" w:rsidRPr="00573370" w:rsidTr="001370FB">
        <w:trPr>
          <w:trHeight w:val="945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573370">
              <w:rPr>
                <w:bCs/>
                <w:sz w:val="24"/>
              </w:rPr>
              <w:t>1. Совокупный объем отгруженных товаров работ и услуг, выполненных собственными силами по полному кругу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40285715,3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46318994,1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56654894,7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63838656,9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71565070,9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</w:rPr>
            </w:pPr>
            <w:r w:rsidRPr="00573370">
              <w:rPr>
                <w:sz w:val="24"/>
              </w:rPr>
              <w:t>80394584,7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Темп роста объемов производства в сопоставимых ценах по полному кругу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86,9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106,5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112,9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107,6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573370">
              <w:rPr>
                <w:iCs/>
                <w:sz w:val="24"/>
              </w:rPr>
              <w:t>108,3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BB2A2F">
              <w:rPr>
                <w:bCs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BB2A2F">
              <w:rPr>
                <w:bCs/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 xml:space="preserve">    - по предприятиям малого бизнеса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8346387,3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9845991,1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12233504,7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14436444,8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16956819,4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19977232,4</w:t>
            </w: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темп роста объемов производства в сопоставимых ценах по предприятиям малого бизнеса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122,6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115,9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113,3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 xml:space="preserve">    - по крупным и средним предприятиям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31939328,0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36473003,0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44421390,1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49402212,1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54608251,5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sz w:val="24"/>
              </w:rPr>
            </w:pPr>
            <w:r w:rsidRPr="00BB2A2F">
              <w:rPr>
                <w:sz w:val="24"/>
              </w:rPr>
              <w:t>60417352,3</w:t>
            </w: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темп роста объемов производства в сопоставимых ценах по крупным и средним предприятиям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79,9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105,8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113,2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106,4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BB2A2F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B2A2F">
              <w:rPr>
                <w:iCs/>
                <w:sz w:val="24"/>
              </w:rPr>
              <w:t>106,8</w:t>
            </w: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 xml:space="preserve"> - из общего объема отгруженных товаров работ и услуг -  по видам деятельности  (по полному кругу):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294897">
              <w:rPr>
                <w:bCs/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lastRenderedPageBreak/>
              <w:t xml:space="preserve"> добыча полезных ископаемых (услуги)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14264,0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12680,7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13623,4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14391,6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15030,0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294897" w:rsidRDefault="00164F73" w:rsidP="001370FB">
            <w:pPr>
              <w:ind w:firstLine="0"/>
              <w:jc w:val="center"/>
              <w:rPr>
                <w:sz w:val="24"/>
              </w:rPr>
            </w:pPr>
            <w:r w:rsidRPr="00294897">
              <w:rPr>
                <w:sz w:val="24"/>
              </w:rPr>
              <w:t>15652,1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обрабатывающие производства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37425670,0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43006723,0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52892028,9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59635153,7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66951679,5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sz w:val="24"/>
              </w:rPr>
            </w:pPr>
            <w:r w:rsidRPr="00BD4724">
              <w:rPr>
                <w:sz w:val="24"/>
              </w:rPr>
              <w:t>75319348,9</w:t>
            </w:r>
          </w:p>
        </w:tc>
      </w:tr>
      <w:tr w:rsidR="00164F73" w:rsidRPr="00573370" w:rsidTr="001370FB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 xml:space="preserve">темп роста объемов производства в сопоставимых ценах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77,9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110,6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113,4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107,7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BD472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BD4724">
              <w:rPr>
                <w:iCs/>
                <w:sz w:val="24"/>
              </w:rPr>
              <w:t>108,5</w:t>
            </w:r>
          </w:p>
        </w:tc>
      </w:tr>
      <w:tr w:rsidR="00164F73" w:rsidRPr="00573370" w:rsidTr="001370FB">
        <w:trPr>
          <w:trHeight w:val="69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2437969,0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2822450,0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3159143,9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3536599,8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3897868,5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sz w:val="24"/>
              </w:rPr>
            </w:pPr>
            <w:r w:rsidRPr="00201804">
              <w:rPr>
                <w:sz w:val="24"/>
              </w:rPr>
              <w:t>4304411,7</w:t>
            </w:r>
          </w:p>
        </w:tc>
      </w:tr>
      <w:tr w:rsidR="00164F73" w:rsidRPr="00573370" w:rsidTr="001370FB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 xml:space="preserve">темп роста объемов производства в сопоставимых ценах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98,0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104,6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105,8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106,1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106,3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201804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201804">
              <w:rPr>
                <w:iCs/>
                <w:sz w:val="24"/>
              </w:rPr>
              <w:t>106,4</w:t>
            </w:r>
          </w:p>
        </w:tc>
      </w:tr>
      <w:tr w:rsidR="00164F73" w:rsidRPr="00573370" w:rsidTr="001370FB">
        <w:trPr>
          <w:trHeight w:val="73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407812,3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477140,4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589440,7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651950,6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700089,7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sz w:val="24"/>
              </w:rPr>
            </w:pPr>
            <w:r w:rsidRPr="003C3700">
              <w:rPr>
                <w:sz w:val="24"/>
              </w:rPr>
              <w:t>754962,2</w:t>
            </w:r>
          </w:p>
        </w:tc>
      </w:tr>
      <w:tr w:rsidR="00164F73" w:rsidRPr="00573370" w:rsidTr="001370FB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 xml:space="preserve">темп роста объемов производства в сопоставимых ценах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81,3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102,3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115,8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103,1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3C3700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C3700">
              <w:rPr>
                <w:iCs/>
                <w:sz w:val="24"/>
              </w:rPr>
              <w:t>103,8</w:t>
            </w:r>
          </w:p>
        </w:tc>
      </w:tr>
      <w:tr w:rsidR="00164F73" w:rsidRPr="00573370" w:rsidTr="001370FB">
        <w:trPr>
          <w:trHeight w:val="30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04179B">
              <w:rPr>
                <w:iCs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11AC5">
              <w:rPr>
                <w:iCs/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iCs/>
                <w:sz w:val="24"/>
              </w:rPr>
            </w:pPr>
            <w:r w:rsidRPr="00311AC5">
              <w:rPr>
                <w:iCs/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iCs/>
                <w:sz w:val="24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04179B">
              <w:rPr>
                <w:bCs/>
                <w:sz w:val="24"/>
              </w:rPr>
              <w:t>2. Финансовые показатели (полный круг)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573370" w:rsidRDefault="00164F73" w:rsidP="001370FB">
            <w:pPr>
              <w:ind w:firstLine="0"/>
              <w:jc w:val="center"/>
              <w:rPr>
                <w:sz w:val="24"/>
                <w:highlight w:val="yellow"/>
              </w:rPr>
            </w:pP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4179B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04179B">
              <w:rPr>
                <w:sz w:val="24"/>
              </w:rPr>
              <w:t xml:space="preserve">. Прибыль прибыльных предприятий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тыс.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6965661,0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9848130,9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11645246,0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13019677,0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14570054,2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16323275,4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4179B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  <w:r w:rsidRPr="0004179B">
              <w:rPr>
                <w:sz w:val="24"/>
              </w:rPr>
              <w:t>. Темп роста прибыли прибыльных предприятий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135,1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141,4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118,2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111,8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111,9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E113EE" w:rsidRDefault="00164F73" w:rsidP="001370FB">
            <w:pPr>
              <w:ind w:firstLine="0"/>
              <w:jc w:val="center"/>
              <w:rPr>
                <w:sz w:val="24"/>
              </w:rPr>
            </w:pPr>
            <w:r w:rsidRPr="00E113EE">
              <w:rPr>
                <w:sz w:val="24"/>
              </w:rPr>
              <w:t>112,0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4179B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04179B">
              <w:rPr>
                <w:sz w:val="24"/>
              </w:rPr>
              <w:t>. Убыток убыточных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тыс.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3365775,0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894922,7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882633,6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873801,2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867929,1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858835,0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04179B">
              <w:rPr>
                <w:sz w:val="24"/>
              </w:rPr>
              <w:t>.</w:t>
            </w:r>
            <w:r>
              <w:rPr>
                <w:sz w:val="24"/>
              </w:rPr>
              <w:t>4</w:t>
            </w:r>
            <w:r w:rsidRPr="0004179B">
              <w:rPr>
                <w:sz w:val="24"/>
              </w:rPr>
              <w:t>. Темп роста убытка убыточных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311AC5" w:rsidRDefault="00164F73" w:rsidP="001370FB">
            <w:pPr>
              <w:ind w:firstLine="0"/>
              <w:jc w:val="center"/>
              <w:rPr>
                <w:sz w:val="24"/>
              </w:rPr>
            </w:pPr>
            <w:r w:rsidRPr="00311AC5">
              <w:rPr>
                <w:sz w:val="24"/>
              </w:rPr>
              <w:t>120,7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26,6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98,6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99,0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4179B" w:rsidRDefault="00164F73" w:rsidP="001370FB">
            <w:pPr>
              <w:ind w:firstLine="0"/>
              <w:jc w:val="center"/>
              <w:rPr>
                <w:sz w:val="24"/>
              </w:rPr>
            </w:pPr>
            <w:r w:rsidRPr="0004179B">
              <w:rPr>
                <w:sz w:val="24"/>
              </w:rPr>
              <w:t>99,0</w:t>
            </w: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1A03CB">
              <w:rPr>
                <w:bCs/>
                <w:sz w:val="24"/>
              </w:rPr>
              <w:t xml:space="preserve">3. Труд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3.1. Численность работающих всего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чел.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21790,0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21792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21930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22115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22362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22658</w:t>
            </w: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3.2. Фонд оплаты труда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тыс.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9920396,3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11953459,4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13974956,3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15599860,3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17520579,5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19771702,9</w:t>
            </w: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3.3 Среднемесячная заработная плата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37939,4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45710,0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53104,4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58783,1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65291,5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72717,9</w:t>
            </w:r>
          </w:p>
        </w:tc>
      </w:tr>
      <w:tr w:rsidR="00164F73" w:rsidRPr="001A03CB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3.4 Темп роста среднемесячной заработной платы</w:t>
            </w:r>
          </w:p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%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120,5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111,4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  <w:r w:rsidRPr="001A03CB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1A03CB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000C02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000C02">
              <w:rPr>
                <w:bCs/>
                <w:sz w:val="24"/>
              </w:rPr>
              <w:t>4. Потребительский рынок</w:t>
            </w:r>
          </w:p>
          <w:p w:rsidR="00164F73" w:rsidRPr="00000C02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000C02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000C02">
              <w:rPr>
                <w:sz w:val="24"/>
              </w:rPr>
              <w:t>.1. Оборот розничной торговли (во всех каналах реализации)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18312,0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20934,0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24551,2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27399,4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30263,2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33079,2</w:t>
            </w:r>
          </w:p>
        </w:tc>
      </w:tr>
      <w:tr w:rsidR="00164F73" w:rsidRPr="00000C02" w:rsidTr="001370FB">
        <w:trPr>
          <w:trHeight w:val="315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Pr="00000C02">
              <w:rPr>
                <w:sz w:val="24"/>
              </w:rPr>
              <w:t>.2. Оборот общественного питания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486,4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572,6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686,7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754,9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816,5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874,6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  <w:r w:rsidRPr="00000C02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000C02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FA6237" w:rsidTr="001370FB">
        <w:trPr>
          <w:trHeight w:val="94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FA6237">
              <w:rPr>
                <w:bCs/>
                <w:sz w:val="24"/>
              </w:rPr>
              <w:t>5. Инвестиции в основной капитал по полному кругу предприятий и организаций за счет всех источников финансирования -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7791,5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14033,6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15561,1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17148,2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18605,7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20046,4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FA6237">
              <w:rPr>
                <w:bCs/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  <w:r w:rsidRPr="00FA6237">
              <w:rPr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FA6237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742C24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742C24">
              <w:rPr>
                <w:bCs/>
                <w:sz w:val="24"/>
              </w:rPr>
              <w:t>6. Малое и среднее предпринимательство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742C24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6.1. Число малых предприятий (с микропредприятиями)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единиц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869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900</w:t>
            </w:r>
          </w:p>
        </w:tc>
      </w:tr>
      <w:tr w:rsidR="00164F73" w:rsidRPr="00742C24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6.2. Число средних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единиц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16</w:t>
            </w: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6.3. Среднесписочная численность работников малых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тыс. чел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7,378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7,53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7,658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7,811</w:t>
            </w: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6.4. Среднесписочная численность работников средних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тыс. чел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1,058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0,98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0,988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0,996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1,015</w:t>
            </w:r>
          </w:p>
        </w:tc>
      </w:tr>
      <w:tr w:rsidR="00164F73" w:rsidRPr="00742C24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6.5. Оборот малых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26065,1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28737,0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33565,6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36937,5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40527,7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43834,3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6.6. Оборот средних предприятий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6291,3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6707,0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7897,4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8689,7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9260,1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742C24" w:rsidRDefault="00164F73" w:rsidP="001370FB">
            <w:pPr>
              <w:ind w:firstLine="0"/>
              <w:jc w:val="center"/>
              <w:rPr>
                <w:sz w:val="24"/>
              </w:rPr>
            </w:pPr>
            <w:r w:rsidRPr="00742C24">
              <w:rPr>
                <w:sz w:val="24"/>
              </w:rPr>
              <w:t>9839,0</w:t>
            </w:r>
          </w:p>
        </w:tc>
      </w:tr>
      <w:tr w:rsidR="00164F73" w:rsidRPr="00573370" w:rsidTr="001370FB">
        <w:trPr>
          <w:trHeight w:val="315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</w:p>
        </w:tc>
      </w:tr>
      <w:tr w:rsidR="00164F73" w:rsidRPr="00573370" w:rsidTr="001370FB">
        <w:trPr>
          <w:trHeight w:val="630"/>
        </w:trPr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bCs/>
                <w:sz w:val="24"/>
              </w:rPr>
            </w:pPr>
            <w:r w:rsidRPr="00AF3E88">
              <w:rPr>
                <w:bCs/>
                <w:sz w:val="24"/>
              </w:rPr>
              <w:t>7. Объем продукции сельского хозяйства в хозяйствах всех категорий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млн. 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330,8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337,95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386,7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425,5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465,2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F73" w:rsidRPr="00AF3E88" w:rsidRDefault="00164F73" w:rsidP="001370FB">
            <w:pPr>
              <w:ind w:firstLine="0"/>
              <w:jc w:val="center"/>
              <w:rPr>
                <w:sz w:val="24"/>
              </w:rPr>
            </w:pPr>
            <w:r w:rsidRPr="00AF3E88">
              <w:rPr>
                <w:sz w:val="24"/>
              </w:rPr>
              <w:t>509,3</w:t>
            </w:r>
          </w:p>
        </w:tc>
      </w:tr>
    </w:tbl>
    <w:p w:rsidR="00164F73" w:rsidRDefault="00164F73" w:rsidP="00164F73">
      <w:pPr>
        <w:ind w:firstLine="0"/>
      </w:pPr>
    </w:p>
    <w:p w:rsidR="00164F73" w:rsidRDefault="00164F73" w:rsidP="00164F73">
      <w:pPr>
        <w:ind w:right="-1192" w:firstLine="0"/>
      </w:pPr>
    </w:p>
    <w:p w:rsidR="00164F73" w:rsidRDefault="00164F73" w:rsidP="00164F73">
      <w:pPr>
        <w:ind w:right="-1192" w:firstLine="0"/>
        <w:rPr>
          <w:spacing w:val="-2"/>
          <w:szCs w:val="28"/>
        </w:rPr>
      </w:pPr>
      <w:r>
        <w:rPr>
          <w:spacing w:val="-2"/>
          <w:szCs w:val="28"/>
        </w:rPr>
        <w:t>Управляющий делами</w:t>
      </w:r>
    </w:p>
    <w:p w:rsidR="00164F73" w:rsidRDefault="00164F73" w:rsidP="00164F73">
      <w:pPr>
        <w:ind w:right="-1192" w:firstLine="426"/>
        <w:rPr>
          <w:spacing w:val="-2"/>
          <w:szCs w:val="28"/>
        </w:rPr>
      </w:pPr>
      <w:r>
        <w:rPr>
          <w:spacing w:val="-2"/>
          <w:szCs w:val="28"/>
        </w:rPr>
        <w:t>администрации                                                                                                                                                   И.Н. Дзюба</w:t>
      </w:r>
    </w:p>
    <w:p w:rsidR="00164F73" w:rsidRDefault="00164F73" w:rsidP="00164F73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Верно.</w:t>
      </w:r>
    </w:p>
    <w:p w:rsidR="00164F73" w:rsidRDefault="00164F73" w:rsidP="00164F73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Начальник общего отдела                                                                                                                                В.А. Жигайлова</w:t>
      </w:r>
    </w:p>
    <w:p w:rsidR="00164F73" w:rsidRDefault="00164F73" w:rsidP="00164F73">
      <w:pPr>
        <w:ind w:firstLine="0"/>
        <w:rPr>
          <w:spacing w:val="-2"/>
          <w:szCs w:val="28"/>
        </w:rPr>
      </w:pPr>
      <w:r>
        <w:rPr>
          <w:spacing w:val="-2"/>
          <w:szCs w:val="28"/>
        </w:rPr>
        <w:t>02.07.2024</w:t>
      </w:r>
    </w:p>
    <w:p w:rsidR="00620652" w:rsidRDefault="00620652">
      <w:bookmarkStart w:id="0" w:name="_GoBack"/>
      <w:bookmarkEnd w:id="0"/>
    </w:p>
    <w:sectPr w:rsidR="00620652" w:rsidSect="00206A99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83"/>
    <w:rsid w:val="00164F73"/>
    <w:rsid w:val="00620652"/>
    <w:rsid w:val="00A6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C63A-C3C5-49FA-A6DD-EEDA7451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7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Вахнин Илья Игоревич</dc:creator>
  <cp:keywords/>
  <dc:description/>
  <cp:lastModifiedBy>Вахнин Илья Игоревич</cp:lastModifiedBy>
  <cp:revision>2</cp:revision>
  <dcterms:created xsi:type="dcterms:W3CDTF">2024-10-07T09:16:00Z</dcterms:created>
  <dcterms:modified xsi:type="dcterms:W3CDTF">2024-10-07T09:16:00Z</dcterms:modified>
</cp:coreProperties>
</file>