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11CF" w:rsidRPr="001911CF" w:rsidRDefault="001911CF" w:rsidP="001911CF">
      <w:pPr>
        <w:jc w:val="center"/>
        <w:rPr>
          <w:b/>
          <w:caps/>
          <w:sz w:val="28"/>
          <w:szCs w:val="28"/>
        </w:rPr>
      </w:pPr>
      <w:r w:rsidRPr="001911CF">
        <w:rPr>
          <w:b/>
          <w:caps/>
          <w:noProof/>
          <w:sz w:val="28"/>
          <w:szCs w:val="28"/>
        </w:rPr>
        <w:drawing>
          <wp:inline distT="0" distB="0" distL="0" distR="0" wp14:anchorId="7C4ABF83" wp14:editId="5AA205B1">
            <wp:extent cx="457200" cy="6419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41985"/>
                    </a:xfrm>
                    <a:prstGeom prst="rect">
                      <a:avLst/>
                    </a:prstGeom>
                    <a:solidFill>
                      <a:srgbClr val="FFFFFF"/>
                    </a:solidFill>
                    <a:ln w="9525">
                      <a:noFill/>
                      <a:miter lim="800000"/>
                      <a:headEnd/>
                      <a:tailEnd/>
                    </a:ln>
                  </pic:spPr>
                </pic:pic>
              </a:graphicData>
            </a:graphic>
          </wp:inline>
        </w:drawing>
      </w:r>
    </w:p>
    <w:p w:rsidR="001911CF" w:rsidRPr="001911CF" w:rsidRDefault="001911CF" w:rsidP="001911CF">
      <w:pPr>
        <w:jc w:val="center"/>
        <w:rPr>
          <w:caps/>
          <w:sz w:val="28"/>
          <w:szCs w:val="28"/>
        </w:rPr>
      </w:pPr>
    </w:p>
    <w:p w:rsidR="001911CF" w:rsidRPr="001911CF" w:rsidRDefault="001911CF" w:rsidP="001911CF">
      <w:pPr>
        <w:jc w:val="center"/>
        <w:rPr>
          <w:b/>
          <w:caps/>
          <w:sz w:val="28"/>
          <w:szCs w:val="28"/>
        </w:rPr>
      </w:pPr>
      <w:r w:rsidRPr="001911CF">
        <w:rPr>
          <w:b/>
          <w:caps/>
          <w:sz w:val="28"/>
          <w:szCs w:val="28"/>
        </w:rPr>
        <w:t>администрация города азова</w:t>
      </w:r>
    </w:p>
    <w:p w:rsidR="001911CF" w:rsidRPr="001911CF" w:rsidRDefault="001911CF" w:rsidP="001911CF">
      <w:pPr>
        <w:jc w:val="center"/>
        <w:rPr>
          <w:sz w:val="28"/>
          <w:szCs w:val="28"/>
        </w:rPr>
      </w:pPr>
    </w:p>
    <w:p w:rsidR="001911CF" w:rsidRPr="001911CF" w:rsidRDefault="001911CF" w:rsidP="001911CF">
      <w:pPr>
        <w:jc w:val="center"/>
        <w:rPr>
          <w:b/>
          <w:caps/>
          <w:sz w:val="28"/>
          <w:szCs w:val="28"/>
        </w:rPr>
      </w:pPr>
      <w:r w:rsidRPr="001911CF">
        <w:rPr>
          <w:b/>
          <w:caps/>
          <w:sz w:val="28"/>
          <w:szCs w:val="28"/>
        </w:rPr>
        <w:t>распоряжеНИе</w:t>
      </w:r>
    </w:p>
    <w:p w:rsidR="001911CF" w:rsidRPr="001911CF" w:rsidRDefault="001911CF" w:rsidP="001911CF">
      <w:pPr>
        <w:jc w:val="center"/>
        <w:rPr>
          <w:sz w:val="28"/>
          <w:szCs w:val="28"/>
        </w:rPr>
      </w:pPr>
    </w:p>
    <w:p w:rsidR="001911CF" w:rsidRPr="001911CF" w:rsidRDefault="001911CF" w:rsidP="001911CF">
      <w:pPr>
        <w:jc w:val="center"/>
        <w:rPr>
          <w:sz w:val="28"/>
          <w:szCs w:val="28"/>
        </w:rPr>
      </w:pPr>
      <w:r w:rsidRPr="001911CF">
        <w:rPr>
          <w:sz w:val="28"/>
          <w:szCs w:val="28"/>
        </w:rPr>
        <w:t>от 01.08.2025 № 124</w:t>
      </w:r>
    </w:p>
    <w:p w:rsidR="001911CF" w:rsidRPr="001911CF" w:rsidRDefault="001911CF" w:rsidP="001911CF">
      <w:pPr>
        <w:jc w:val="center"/>
        <w:rPr>
          <w:sz w:val="28"/>
          <w:szCs w:val="28"/>
        </w:rPr>
      </w:pPr>
      <w:bookmarkStart w:id="0" w:name="_GoBack"/>
      <w:bookmarkEnd w:id="0"/>
    </w:p>
    <w:p w:rsidR="001911CF" w:rsidRPr="001911CF" w:rsidRDefault="001911CF" w:rsidP="001911CF">
      <w:pPr>
        <w:jc w:val="center"/>
        <w:rPr>
          <w:sz w:val="28"/>
          <w:szCs w:val="28"/>
        </w:rPr>
      </w:pPr>
      <w:r w:rsidRPr="001911CF">
        <w:rPr>
          <w:sz w:val="28"/>
          <w:szCs w:val="28"/>
        </w:rPr>
        <w:t>г. Азов</w:t>
      </w:r>
    </w:p>
    <w:p w:rsidR="001911CF" w:rsidRPr="001911CF" w:rsidRDefault="001911CF" w:rsidP="001911CF">
      <w:pPr>
        <w:pStyle w:val="a4"/>
        <w:ind w:right="-2"/>
        <w:jc w:val="center"/>
        <w:rPr>
          <w:b/>
          <w:sz w:val="28"/>
          <w:szCs w:val="28"/>
        </w:rPr>
      </w:pPr>
    </w:p>
    <w:p w:rsidR="001911CF" w:rsidRPr="001911CF" w:rsidRDefault="001911CF" w:rsidP="001911CF">
      <w:pPr>
        <w:ind w:right="-1"/>
        <w:jc w:val="center"/>
        <w:rPr>
          <w:b/>
          <w:sz w:val="28"/>
          <w:szCs w:val="28"/>
        </w:rPr>
      </w:pPr>
      <w:r w:rsidRPr="001911CF">
        <w:rPr>
          <w:b/>
          <w:sz w:val="28"/>
          <w:szCs w:val="28"/>
        </w:rPr>
        <w:t>О внесении изменений в распоряжение</w:t>
      </w:r>
    </w:p>
    <w:p w:rsidR="001911CF" w:rsidRPr="001911CF" w:rsidRDefault="001911CF" w:rsidP="001911CF">
      <w:pPr>
        <w:ind w:right="-1"/>
        <w:jc w:val="center"/>
        <w:rPr>
          <w:b/>
          <w:sz w:val="28"/>
          <w:szCs w:val="28"/>
        </w:rPr>
      </w:pPr>
      <w:r w:rsidRPr="001911CF">
        <w:rPr>
          <w:b/>
          <w:sz w:val="28"/>
          <w:szCs w:val="28"/>
        </w:rPr>
        <w:t>Администрации города Азова от 06.04.2016 № 103</w:t>
      </w:r>
    </w:p>
    <w:p w:rsidR="001911CF" w:rsidRPr="001911CF" w:rsidRDefault="001911CF" w:rsidP="001911CF">
      <w:pPr>
        <w:ind w:firstLine="708"/>
        <w:jc w:val="both"/>
        <w:rPr>
          <w:sz w:val="28"/>
          <w:szCs w:val="28"/>
        </w:rPr>
      </w:pPr>
    </w:p>
    <w:p w:rsidR="001911CF" w:rsidRPr="001911CF" w:rsidRDefault="001911CF" w:rsidP="001911CF">
      <w:pPr>
        <w:spacing w:line="221" w:lineRule="auto"/>
        <w:ind w:firstLine="708"/>
        <w:jc w:val="both"/>
        <w:rPr>
          <w:sz w:val="28"/>
          <w:szCs w:val="28"/>
        </w:rPr>
      </w:pPr>
      <w:r w:rsidRPr="001911CF">
        <w:rPr>
          <w:sz w:val="28"/>
          <w:szCs w:val="28"/>
        </w:rPr>
        <w:t>В соответствии с Постановлением Администрации города Азова от 28.12.2015 № 2538 «Об утверждении Порядка разработки и корректировки, осуществления мониторинга и контроля реализации прогнозов социально-экономического развития муниципального образования «Город Азов» на среднесрочный и долгосрочный периоды»:</w:t>
      </w:r>
    </w:p>
    <w:p w:rsidR="001911CF" w:rsidRPr="001911CF" w:rsidRDefault="001911CF" w:rsidP="001911CF">
      <w:pPr>
        <w:jc w:val="both"/>
        <w:rPr>
          <w:sz w:val="28"/>
          <w:szCs w:val="28"/>
          <w:highlight w:val="yellow"/>
        </w:rPr>
      </w:pPr>
    </w:p>
    <w:p w:rsidR="001911CF" w:rsidRPr="001911CF" w:rsidRDefault="001911CF" w:rsidP="001911CF">
      <w:pPr>
        <w:ind w:firstLine="708"/>
        <w:jc w:val="both"/>
        <w:rPr>
          <w:sz w:val="28"/>
          <w:szCs w:val="28"/>
        </w:rPr>
      </w:pPr>
      <w:r w:rsidRPr="001911CF">
        <w:rPr>
          <w:sz w:val="28"/>
          <w:szCs w:val="28"/>
        </w:rPr>
        <w:t xml:space="preserve">1. Внести в </w:t>
      </w:r>
      <w:r w:rsidRPr="001911CF">
        <w:rPr>
          <w:color w:val="000000"/>
          <w:sz w:val="28"/>
          <w:szCs w:val="28"/>
        </w:rPr>
        <w:t>приложение</w:t>
      </w:r>
      <w:r w:rsidRPr="001911CF">
        <w:rPr>
          <w:sz w:val="28"/>
          <w:szCs w:val="28"/>
        </w:rPr>
        <w:t xml:space="preserve"> к распоряжению Администрации города Азова от 06.04.2016 № 103 «О долгосрочном прогнозе социально-экономического развития города Азова на период до 2030 года» изменение, изложив его в редакции согласно приложению.</w:t>
      </w:r>
    </w:p>
    <w:p w:rsidR="001911CF" w:rsidRPr="001911CF" w:rsidRDefault="001911CF" w:rsidP="001911CF">
      <w:pPr>
        <w:jc w:val="both"/>
        <w:rPr>
          <w:sz w:val="28"/>
          <w:szCs w:val="28"/>
          <w:highlight w:val="yellow"/>
        </w:rPr>
      </w:pPr>
    </w:p>
    <w:p w:rsidR="001911CF" w:rsidRPr="001911CF" w:rsidRDefault="001911CF" w:rsidP="001911CF">
      <w:pPr>
        <w:autoSpaceDE w:val="0"/>
        <w:autoSpaceDN w:val="0"/>
        <w:adjustRightInd w:val="0"/>
        <w:ind w:firstLine="708"/>
        <w:jc w:val="both"/>
        <w:rPr>
          <w:sz w:val="28"/>
          <w:szCs w:val="28"/>
        </w:rPr>
      </w:pPr>
      <w:r w:rsidRPr="001911CF">
        <w:rPr>
          <w:sz w:val="28"/>
          <w:szCs w:val="28"/>
        </w:rPr>
        <w:t>2. Настоящее распоряжение вступает в силу со дня его официального опубликования.</w:t>
      </w:r>
    </w:p>
    <w:p w:rsidR="001911CF" w:rsidRPr="001911CF" w:rsidRDefault="001911CF" w:rsidP="001911CF">
      <w:pPr>
        <w:ind w:firstLine="708"/>
        <w:jc w:val="both"/>
        <w:rPr>
          <w:sz w:val="28"/>
          <w:szCs w:val="28"/>
        </w:rPr>
      </w:pPr>
    </w:p>
    <w:p w:rsidR="001911CF" w:rsidRPr="001911CF" w:rsidRDefault="001911CF" w:rsidP="001911CF">
      <w:pPr>
        <w:ind w:firstLine="708"/>
        <w:jc w:val="both"/>
        <w:rPr>
          <w:sz w:val="28"/>
          <w:szCs w:val="28"/>
        </w:rPr>
      </w:pPr>
      <w:r w:rsidRPr="001911CF">
        <w:rPr>
          <w:sz w:val="28"/>
          <w:szCs w:val="28"/>
        </w:rPr>
        <w:t>3. Контроль за исполнением распоряжения возложить на заместителя главы администрации по вопросам промышленности, экономики и инвестициям Е.Ю. Скрябину.</w:t>
      </w:r>
    </w:p>
    <w:p w:rsidR="001911CF" w:rsidRPr="001911CF" w:rsidRDefault="001911CF" w:rsidP="001911CF">
      <w:pPr>
        <w:ind w:right="-1192"/>
        <w:jc w:val="both"/>
        <w:rPr>
          <w:sz w:val="28"/>
          <w:szCs w:val="28"/>
        </w:rPr>
      </w:pPr>
    </w:p>
    <w:p w:rsidR="001911CF" w:rsidRPr="001911CF" w:rsidRDefault="001911CF" w:rsidP="001911CF">
      <w:pPr>
        <w:pStyle w:val="af5"/>
        <w:ind w:firstLine="709"/>
        <w:jc w:val="both"/>
        <w:rPr>
          <w:rFonts w:ascii="Times New Roman" w:hAnsi="Times New Roman"/>
          <w:sz w:val="28"/>
          <w:szCs w:val="28"/>
        </w:rPr>
      </w:pPr>
    </w:p>
    <w:p w:rsidR="001911CF" w:rsidRPr="001911CF" w:rsidRDefault="001911CF" w:rsidP="001911CF">
      <w:pPr>
        <w:jc w:val="both"/>
        <w:rPr>
          <w:spacing w:val="-2"/>
          <w:sz w:val="28"/>
          <w:szCs w:val="28"/>
        </w:rPr>
      </w:pPr>
    </w:p>
    <w:p w:rsidR="001911CF" w:rsidRPr="001911CF" w:rsidRDefault="001911CF" w:rsidP="001911CF">
      <w:pPr>
        <w:jc w:val="both"/>
        <w:rPr>
          <w:spacing w:val="-2"/>
          <w:sz w:val="28"/>
          <w:szCs w:val="28"/>
        </w:rPr>
      </w:pPr>
      <w:r w:rsidRPr="001911CF">
        <w:rPr>
          <w:spacing w:val="-2"/>
          <w:sz w:val="28"/>
          <w:szCs w:val="28"/>
        </w:rPr>
        <w:t>Глава города Азова                                                                            Д.Ю. Устименко</w:t>
      </w:r>
    </w:p>
    <w:p w:rsidR="001911CF" w:rsidRPr="001911CF" w:rsidRDefault="001911CF" w:rsidP="001911CF">
      <w:pPr>
        <w:ind w:firstLine="720"/>
        <w:jc w:val="both"/>
        <w:rPr>
          <w:spacing w:val="-2"/>
          <w:sz w:val="28"/>
          <w:szCs w:val="28"/>
        </w:rPr>
      </w:pPr>
    </w:p>
    <w:p w:rsidR="001911CF" w:rsidRPr="001911CF" w:rsidRDefault="001911CF" w:rsidP="001911CF">
      <w:pPr>
        <w:jc w:val="both"/>
        <w:rPr>
          <w:spacing w:val="-2"/>
          <w:sz w:val="28"/>
          <w:szCs w:val="28"/>
        </w:rPr>
      </w:pPr>
      <w:r w:rsidRPr="001911CF">
        <w:rPr>
          <w:spacing w:val="-2"/>
          <w:sz w:val="28"/>
          <w:szCs w:val="28"/>
        </w:rPr>
        <w:t>Верно.</w:t>
      </w:r>
    </w:p>
    <w:p w:rsidR="001911CF" w:rsidRPr="001911CF" w:rsidRDefault="001911CF" w:rsidP="001911CF">
      <w:pPr>
        <w:ind w:right="-1"/>
        <w:jc w:val="both"/>
        <w:rPr>
          <w:sz w:val="28"/>
          <w:szCs w:val="28"/>
        </w:rPr>
      </w:pPr>
      <w:r w:rsidRPr="001911CF">
        <w:rPr>
          <w:sz w:val="28"/>
          <w:szCs w:val="28"/>
        </w:rPr>
        <w:t>И.о. начальника общего отдела                                                           И.А. Фомина</w:t>
      </w:r>
    </w:p>
    <w:p w:rsidR="001911CF" w:rsidRPr="001911CF" w:rsidRDefault="001911CF" w:rsidP="001911CF">
      <w:pPr>
        <w:ind w:right="-1192"/>
        <w:jc w:val="both"/>
        <w:rPr>
          <w:sz w:val="28"/>
          <w:szCs w:val="28"/>
        </w:rPr>
      </w:pPr>
      <w:r w:rsidRPr="001911CF">
        <w:rPr>
          <w:sz w:val="28"/>
          <w:szCs w:val="28"/>
        </w:rPr>
        <w:t>01.08.2025</w:t>
      </w:r>
    </w:p>
    <w:p w:rsidR="001911CF" w:rsidRPr="001911CF" w:rsidRDefault="001911CF" w:rsidP="001911CF">
      <w:pPr>
        <w:ind w:right="-1192"/>
        <w:jc w:val="both"/>
        <w:rPr>
          <w:sz w:val="28"/>
          <w:szCs w:val="28"/>
        </w:rPr>
      </w:pPr>
    </w:p>
    <w:p w:rsidR="001911CF" w:rsidRPr="001911CF" w:rsidRDefault="001911CF" w:rsidP="001911CF">
      <w:pPr>
        <w:ind w:right="-1192"/>
        <w:jc w:val="both"/>
        <w:rPr>
          <w:sz w:val="28"/>
          <w:szCs w:val="28"/>
        </w:rPr>
      </w:pPr>
    </w:p>
    <w:p w:rsidR="001911CF" w:rsidRPr="001911CF" w:rsidRDefault="001911CF" w:rsidP="001911CF">
      <w:pPr>
        <w:ind w:right="-1192"/>
        <w:jc w:val="both"/>
        <w:rPr>
          <w:sz w:val="28"/>
          <w:szCs w:val="28"/>
        </w:rPr>
      </w:pPr>
      <w:r w:rsidRPr="001911CF">
        <w:rPr>
          <w:sz w:val="28"/>
          <w:szCs w:val="28"/>
        </w:rPr>
        <w:t>Распоряжение вносит</w:t>
      </w:r>
    </w:p>
    <w:p w:rsidR="001911CF" w:rsidRPr="001911CF" w:rsidRDefault="001911CF" w:rsidP="001911CF">
      <w:pPr>
        <w:ind w:right="-1192"/>
        <w:jc w:val="both"/>
        <w:rPr>
          <w:sz w:val="28"/>
          <w:szCs w:val="28"/>
        </w:rPr>
      </w:pPr>
      <w:r w:rsidRPr="001911CF">
        <w:rPr>
          <w:sz w:val="28"/>
          <w:szCs w:val="28"/>
        </w:rPr>
        <w:t>экономический отдел</w:t>
      </w:r>
    </w:p>
    <w:p w:rsidR="001911CF" w:rsidRPr="001911CF" w:rsidRDefault="001911CF" w:rsidP="001911CF">
      <w:pPr>
        <w:widowControl w:val="0"/>
        <w:ind w:left="10773"/>
        <w:jc w:val="both"/>
        <w:outlineLvl w:val="0"/>
        <w:rPr>
          <w:sz w:val="28"/>
          <w:szCs w:val="28"/>
        </w:rPr>
        <w:sectPr w:rsidR="001911CF" w:rsidRPr="001911CF" w:rsidSect="001911CF">
          <w:footnotePr>
            <w:pos w:val="beneathText"/>
          </w:footnotePr>
          <w:pgSz w:w="11905" w:h="16837"/>
          <w:pgMar w:top="1134" w:right="567" w:bottom="1134" w:left="1701" w:header="720" w:footer="720" w:gutter="0"/>
          <w:cols w:space="720"/>
          <w:docGrid w:linePitch="360"/>
        </w:sectPr>
      </w:pPr>
    </w:p>
    <w:p w:rsidR="003D40F9" w:rsidRPr="00A04CB3" w:rsidRDefault="003D40F9" w:rsidP="00F03CDA">
      <w:pPr>
        <w:widowControl w:val="0"/>
        <w:ind w:left="10773"/>
        <w:jc w:val="center"/>
        <w:outlineLvl w:val="0"/>
        <w:rPr>
          <w:sz w:val="28"/>
          <w:szCs w:val="28"/>
        </w:rPr>
      </w:pPr>
      <w:r w:rsidRPr="00A04CB3">
        <w:rPr>
          <w:sz w:val="28"/>
          <w:szCs w:val="28"/>
        </w:rPr>
        <w:lastRenderedPageBreak/>
        <w:t>Приложение</w:t>
      </w:r>
    </w:p>
    <w:p w:rsidR="003D40F9" w:rsidRPr="00A04CB3" w:rsidRDefault="003D40F9" w:rsidP="00F03CDA">
      <w:pPr>
        <w:widowControl w:val="0"/>
        <w:ind w:left="10773"/>
        <w:jc w:val="center"/>
        <w:outlineLvl w:val="0"/>
        <w:rPr>
          <w:sz w:val="28"/>
          <w:szCs w:val="28"/>
        </w:rPr>
      </w:pPr>
      <w:r w:rsidRPr="00A04CB3">
        <w:rPr>
          <w:sz w:val="28"/>
          <w:szCs w:val="28"/>
        </w:rPr>
        <w:t>к распоряжению</w:t>
      </w:r>
    </w:p>
    <w:p w:rsidR="00F03CDA" w:rsidRDefault="003D40F9" w:rsidP="00F03CDA">
      <w:pPr>
        <w:widowControl w:val="0"/>
        <w:ind w:left="10773"/>
        <w:jc w:val="center"/>
        <w:outlineLvl w:val="0"/>
        <w:rPr>
          <w:sz w:val="28"/>
          <w:szCs w:val="28"/>
        </w:rPr>
      </w:pPr>
      <w:r w:rsidRPr="00A04CB3">
        <w:rPr>
          <w:sz w:val="28"/>
          <w:szCs w:val="28"/>
        </w:rPr>
        <w:t xml:space="preserve">Администрации </w:t>
      </w:r>
    </w:p>
    <w:p w:rsidR="003D40F9" w:rsidRPr="00A04CB3" w:rsidRDefault="003D40F9" w:rsidP="00F03CDA">
      <w:pPr>
        <w:widowControl w:val="0"/>
        <w:ind w:left="10773"/>
        <w:jc w:val="center"/>
        <w:outlineLvl w:val="0"/>
        <w:rPr>
          <w:sz w:val="28"/>
          <w:szCs w:val="28"/>
        </w:rPr>
      </w:pPr>
      <w:r w:rsidRPr="00A04CB3">
        <w:rPr>
          <w:sz w:val="28"/>
          <w:szCs w:val="28"/>
        </w:rPr>
        <w:t>города Азова</w:t>
      </w:r>
    </w:p>
    <w:p w:rsidR="003D40F9" w:rsidRPr="00097E0B" w:rsidRDefault="003D40F9" w:rsidP="00F03CDA">
      <w:pPr>
        <w:widowControl w:val="0"/>
        <w:ind w:left="10773"/>
        <w:jc w:val="center"/>
        <w:outlineLvl w:val="0"/>
        <w:rPr>
          <w:sz w:val="28"/>
          <w:szCs w:val="28"/>
        </w:rPr>
      </w:pPr>
      <w:r w:rsidRPr="00A04CB3">
        <w:rPr>
          <w:sz w:val="28"/>
          <w:szCs w:val="28"/>
        </w:rPr>
        <w:t xml:space="preserve">от </w:t>
      </w:r>
      <w:r w:rsidR="00EA260E">
        <w:rPr>
          <w:sz w:val="28"/>
          <w:szCs w:val="28"/>
        </w:rPr>
        <w:t>01.08.2025</w:t>
      </w:r>
      <w:r w:rsidRPr="00A04CB3">
        <w:rPr>
          <w:sz w:val="28"/>
          <w:szCs w:val="28"/>
        </w:rPr>
        <w:t xml:space="preserve"> № </w:t>
      </w:r>
      <w:r w:rsidR="00EA260E">
        <w:rPr>
          <w:sz w:val="28"/>
          <w:szCs w:val="28"/>
        </w:rPr>
        <w:t>124</w:t>
      </w:r>
    </w:p>
    <w:p w:rsidR="003D40F9" w:rsidRPr="00A04CB3" w:rsidRDefault="003D40F9" w:rsidP="00F03CDA">
      <w:pPr>
        <w:widowControl w:val="0"/>
        <w:ind w:left="10773"/>
        <w:jc w:val="center"/>
        <w:outlineLvl w:val="0"/>
        <w:rPr>
          <w:sz w:val="28"/>
          <w:szCs w:val="28"/>
        </w:rPr>
      </w:pPr>
    </w:p>
    <w:p w:rsidR="003D40F9" w:rsidRPr="00A04CB3" w:rsidRDefault="003D40F9" w:rsidP="00F03CDA">
      <w:pPr>
        <w:widowControl w:val="0"/>
        <w:ind w:left="10773"/>
        <w:jc w:val="center"/>
        <w:outlineLvl w:val="0"/>
        <w:rPr>
          <w:sz w:val="28"/>
          <w:szCs w:val="28"/>
        </w:rPr>
      </w:pPr>
      <w:r w:rsidRPr="00A04CB3">
        <w:rPr>
          <w:sz w:val="28"/>
          <w:szCs w:val="28"/>
        </w:rPr>
        <w:t>Приложение</w:t>
      </w:r>
    </w:p>
    <w:p w:rsidR="003D40F9" w:rsidRPr="00A04CB3" w:rsidRDefault="003D40F9" w:rsidP="00F03CDA">
      <w:pPr>
        <w:widowControl w:val="0"/>
        <w:ind w:left="10773"/>
        <w:jc w:val="center"/>
        <w:outlineLvl w:val="0"/>
        <w:rPr>
          <w:sz w:val="28"/>
          <w:szCs w:val="28"/>
        </w:rPr>
      </w:pPr>
      <w:r w:rsidRPr="00A04CB3">
        <w:rPr>
          <w:sz w:val="28"/>
          <w:szCs w:val="28"/>
        </w:rPr>
        <w:t>к распоряжению</w:t>
      </w:r>
    </w:p>
    <w:p w:rsidR="003D40F9" w:rsidRPr="00A04CB3" w:rsidRDefault="003D40F9" w:rsidP="00F03CDA">
      <w:pPr>
        <w:widowControl w:val="0"/>
        <w:ind w:left="10773"/>
        <w:jc w:val="center"/>
        <w:outlineLvl w:val="0"/>
        <w:rPr>
          <w:sz w:val="28"/>
          <w:szCs w:val="28"/>
        </w:rPr>
      </w:pPr>
      <w:r w:rsidRPr="00A04CB3">
        <w:rPr>
          <w:sz w:val="28"/>
          <w:szCs w:val="28"/>
        </w:rPr>
        <w:t>Администрации города Азова</w:t>
      </w:r>
    </w:p>
    <w:p w:rsidR="003D40F9" w:rsidRPr="00A04CB3" w:rsidRDefault="003D40F9" w:rsidP="00F03CDA">
      <w:pPr>
        <w:widowControl w:val="0"/>
        <w:ind w:left="10773"/>
        <w:jc w:val="center"/>
        <w:outlineLvl w:val="0"/>
        <w:rPr>
          <w:sz w:val="28"/>
          <w:szCs w:val="28"/>
        </w:rPr>
      </w:pPr>
      <w:r w:rsidRPr="00A04CB3">
        <w:rPr>
          <w:sz w:val="28"/>
          <w:szCs w:val="28"/>
        </w:rPr>
        <w:t>от 06.04.2016 № 103</w:t>
      </w:r>
    </w:p>
    <w:p w:rsidR="003D40F9" w:rsidRPr="00A04CB3" w:rsidRDefault="003D40F9" w:rsidP="003D40F9">
      <w:pPr>
        <w:tabs>
          <w:tab w:val="left" w:pos="12191"/>
        </w:tabs>
        <w:ind w:left="11907"/>
        <w:jc w:val="center"/>
        <w:rPr>
          <w:sz w:val="28"/>
          <w:szCs w:val="28"/>
        </w:rPr>
      </w:pPr>
    </w:p>
    <w:p w:rsidR="003D40F9" w:rsidRPr="00A04CB3" w:rsidRDefault="003D40F9" w:rsidP="003D40F9">
      <w:pPr>
        <w:widowControl w:val="0"/>
        <w:jc w:val="center"/>
        <w:outlineLvl w:val="0"/>
        <w:rPr>
          <w:sz w:val="28"/>
          <w:szCs w:val="28"/>
        </w:rPr>
      </w:pPr>
    </w:p>
    <w:p w:rsidR="003D40F9" w:rsidRPr="00A04CB3" w:rsidRDefault="003D40F9" w:rsidP="003D40F9">
      <w:pPr>
        <w:widowControl w:val="0"/>
        <w:jc w:val="center"/>
        <w:outlineLvl w:val="0"/>
        <w:rPr>
          <w:sz w:val="28"/>
          <w:szCs w:val="28"/>
        </w:rPr>
      </w:pPr>
      <w:r w:rsidRPr="00A04CB3">
        <w:rPr>
          <w:sz w:val="28"/>
          <w:szCs w:val="28"/>
        </w:rPr>
        <w:t>ПРОГНОЗ</w:t>
      </w:r>
    </w:p>
    <w:p w:rsidR="003D40F9" w:rsidRPr="00A04CB3" w:rsidRDefault="003D40F9" w:rsidP="003D40F9">
      <w:pPr>
        <w:widowControl w:val="0"/>
        <w:jc w:val="center"/>
        <w:outlineLvl w:val="0"/>
        <w:rPr>
          <w:sz w:val="28"/>
        </w:rPr>
      </w:pPr>
      <w:r w:rsidRPr="00A04CB3">
        <w:rPr>
          <w:sz w:val="28"/>
          <w:szCs w:val="28"/>
        </w:rPr>
        <w:t xml:space="preserve">долгосрочного </w:t>
      </w:r>
      <w:r w:rsidRPr="00A04CB3">
        <w:rPr>
          <w:sz w:val="28"/>
        </w:rPr>
        <w:t>социально-экономического развития города Азова на период до 2030 года</w:t>
      </w:r>
    </w:p>
    <w:p w:rsidR="003D40F9" w:rsidRPr="00A04CB3" w:rsidRDefault="003D40F9" w:rsidP="003D40F9">
      <w:pPr>
        <w:widowControl w:val="0"/>
        <w:jc w:val="center"/>
        <w:outlineLvl w:val="0"/>
        <w:rPr>
          <w:b/>
          <w:sz w:val="28"/>
        </w:rPr>
      </w:pPr>
    </w:p>
    <w:tbl>
      <w:tblPr>
        <w:tblW w:w="5012"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42"/>
        <w:gridCol w:w="2306"/>
        <w:gridCol w:w="1179"/>
        <w:gridCol w:w="1166"/>
        <w:gridCol w:w="1262"/>
        <w:gridCol w:w="1015"/>
        <w:gridCol w:w="1265"/>
        <w:gridCol w:w="1159"/>
        <w:gridCol w:w="1019"/>
        <w:gridCol w:w="1644"/>
        <w:gridCol w:w="1171"/>
        <w:gridCol w:w="1090"/>
      </w:tblGrid>
      <w:tr w:rsidR="003D40F9" w:rsidRPr="00A04CB3" w:rsidTr="00F03CDA">
        <w:trPr>
          <w:cantSplit/>
          <w:trHeight w:val="255"/>
          <w:tblHeader/>
        </w:trPr>
        <w:tc>
          <w:tcPr>
            <w:tcW w:w="442" w:type="dxa"/>
            <w:vMerge w:val="restart"/>
          </w:tcPr>
          <w:p w:rsidR="003D40F9" w:rsidRPr="00A04CB3" w:rsidRDefault="003D40F9" w:rsidP="003D40F9">
            <w:pPr>
              <w:jc w:val="center"/>
              <w:rPr>
                <w:bCs/>
              </w:rPr>
            </w:pPr>
            <w:r w:rsidRPr="00A04CB3">
              <w:rPr>
                <w:bCs/>
              </w:rPr>
              <w:t>№</w:t>
            </w:r>
          </w:p>
          <w:p w:rsidR="003D40F9" w:rsidRPr="00A04CB3" w:rsidRDefault="003D40F9" w:rsidP="003D40F9">
            <w:pPr>
              <w:jc w:val="center"/>
              <w:rPr>
                <w:bCs/>
              </w:rPr>
            </w:pPr>
            <w:r w:rsidRPr="00A04CB3">
              <w:rPr>
                <w:bCs/>
              </w:rPr>
              <w:t>п/п</w:t>
            </w:r>
          </w:p>
        </w:tc>
        <w:tc>
          <w:tcPr>
            <w:tcW w:w="2306" w:type="dxa"/>
            <w:vMerge w:val="restart"/>
          </w:tcPr>
          <w:p w:rsidR="003D40F9" w:rsidRPr="00A04CB3" w:rsidRDefault="003D40F9" w:rsidP="003D40F9">
            <w:pPr>
              <w:jc w:val="center"/>
              <w:rPr>
                <w:bCs/>
              </w:rPr>
            </w:pPr>
            <w:r w:rsidRPr="00A04CB3">
              <w:rPr>
                <w:bCs/>
              </w:rPr>
              <w:t>Основные показатели</w:t>
            </w:r>
          </w:p>
        </w:tc>
        <w:tc>
          <w:tcPr>
            <w:tcW w:w="1179" w:type="dxa"/>
            <w:vMerge w:val="restart"/>
          </w:tcPr>
          <w:p w:rsidR="003D40F9" w:rsidRPr="00A04CB3" w:rsidRDefault="003D40F9" w:rsidP="003D40F9">
            <w:pPr>
              <w:jc w:val="center"/>
              <w:rPr>
                <w:bCs/>
              </w:rPr>
            </w:pPr>
            <w:r w:rsidRPr="00A04CB3">
              <w:rPr>
                <w:bCs/>
              </w:rPr>
              <w:t>Единица измерения</w:t>
            </w:r>
          </w:p>
        </w:tc>
        <w:tc>
          <w:tcPr>
            <w:tcW w:w="1166" w:type="dxa"/>
            <w:vAlign w:val="center"/>
          </w:tcPr>
          <w:p w:rsidR="003D40F9" w:rsidRPr="00A04CB3" w:rsidRDefault="003D40F9" w:rsidP="003D40F9">
            <w:pPr>
              <w:jc w:val="center"/>
              <w:rPr>
                <w:bCs/>
              </w:rPr>
            </w:pPr>
            <w:r w:rsidRPr="00A04CB3">
              <w:rPr>
                <w:bCs/>
              </w:rPr>
              <w:t>отчет</w:t>
            </w:r>
          </w:p>
        </w:tc>
        <w:tc>
          <w:tcPr>
            <w:tcW w:w="1262" w:type="dxa"/>
            <w:vAlign w:val="center"/>
          </w:tcPr>
          <w:p w:rsidR="003D40F9" w:rsidRPr="00A04CB3" w:rsidRDefault="003D40F9" w:rsidP="003D40F9">
            <w:pPr>
              <w:jc w:val="center"/>
            </w:pPr>
            <w:r w:rsidRPr="00A04CB3">
              <w:rPr>
                <w:bCs/>
              </w:rPr>
              <w:t>отчет</w:t>
            </w:r>
          </w:p>
        </w:tc>
        <w:tc>
          <w:tcPr>
            <w:tcW w:w="1015" w:type="dxa"/>
            <w:vAlign w:val="center"/>
          </w:tcPr>
          <w:p w:rsidR="003D40F9" w:rsidRPr="00A04CB3" w:rsidRDefault="003D40F9" w:rsidP="003D40F9">
            <w:pPr>
              <w:jc w:val="center"/>
            </w:pPr>
            <w:r w:rsidRPr="00A04CB3">
              <w:rPr>
                <w:bCs/>
              </w:rPr>
              <w:t>отчет</w:t>
            </w:r>
          </w:p>
        </w:tc>
        <w:tc>
          <w:tcPr>
            <w:tcW w:w="1265" w:type="dxa"/>
            <w:vAlign w:val="center"/>
          </w:tcPr>
          <w:p w:rsidR="003D40F9" w:rsidRPr="00A04CB3" w:rsidRDefault="003D40F9" w:rsidP="003D40F9">
            <w:pPr>
              <w:jc w:val="center"/>
              <w:rPr>
                <w:bCs/>
              </w:rPr>
            </w:pPr>
            <w:r w:rsidRPr="00A04CB3">
              <w:rPr>
                <w:bCs/>
              </w:rPr>
              <w:t>отчет</w:t>
            </w:r>
          </w:p>
        </w:tc>
        <w:tc>
          <w:tcPr>
            <w:tcW w:w="1159" w:type="dxa"/>
            <w:vAlign w:val="center"/>
          </w:tcPr>
          <w:p w:rsidR="003D40F9" w:rsidRPr="00A04CB3" w:rsidRDefault="003D40F9" w:rsidP="003D40F9">
            <w:pPr>
              <w:jc w:val="center"/>
              <w:rPr>
                <w:bCs/>
              </w:rPr>
            </w:pPr>
            <w:r w:rsidRPr="00A04CB3">
              <w:rPr>
                <w:bCs/>
              </w:rPr>
              <w:t>отчет</w:t>
            </w:r>
          </w:p>
        </w:tc>
        <w:tc>
          <w:tcPr>
            <w:tcW w:w="1019" w:type="dxa"/>
            <w:vAlign w:val="center"/>
          </w:tcPr>
          <w:p w:rsidR="003D40F9" w:rsidRPr="00A04CB3" w:rsidRDefault="003D40F9" w:rsidP="003D40F9">
            <w:pPr>
              <w:jc w:val="center"/>
              <w:rPr>
                <w:bCs/>
              </w:rPr>
            </w:pPr>
            <w:r w:rsidRPr="00A04CB3">
              <w:rPr>
                <w:bCs/>
              </w:rPr>
              <w:t>отчет</w:t>
            </w:r>
          </w:p>
        </w:tc>
        <w:tc>
          <w:tcPr>
            <w:tcW w:w="1644" w:type="dxa"/>
          </w:tcPr>
          <w:p w:rsidR="003D40F9" w:rsidRPr="00A04CB3" w:rsidRDefault="003D40F9" w:rsidP="003D40F9">
            <w:pPr>
              <w:jc w:val="center"/>
            </w:pPr>
            <w:r w:rsidRPr="00A04CB3">
              <w:rPr>
                <w:bCs/>
              </w:rPr>
              <w:t>отчет</w:t>
            </w:r>
          </w:p>
        </w:tc>
        <w:tc>
          <w:tcPr>
            <w:tcW w:w="1171" w:type="dxa"/>
          </w:tcPr>
          <w:p w:rsidR="003D40F9" w:rsidRPr="00A04CB3" w:rsidRDefault="003D40F9" w:rsidP="003D40F9">
            <w:pPr>
              <w:jc w:val="center"/>
            </w:pPr>
            <w:r w:rsidRPr="00A04CB3">
              <w:rPr>
                <w:bCs/>
              </w:rPr>
              <w:t>отчет</w:t>
            </w:r>
          </w:p>
        </w:tc>
        <w:tc>
          <w:tcPr>
            <w:tcW w:w="1090" w:type="dxa"/>
            <w:vAlign w:val="center"/>
          </w:tcPr>
          <w:p w:rsidR="003D40F9" w:rsidRPr="00C55805" w:rsidRDefault="00250E0A" w:rsidP="003D40F9">
            <w:pPr>
              <w:jc w:val="center"/>
              <w:rPr>
                <w:bCs/>
              </w:rPr>
            </w:pPr>
            <w:r>
              <w:rPr>
                <w:bCs/>
              </w:rPr>
              <w:t>отчет</w:t>
            </w:r>
          </w:p>
        </w:tc>
      </w:tr>
      <w:tr w:rsidR="003D40F9" w:rsidRPr="00A04CB3" w:rsidTr="00F03CDA">
        <w:trPr>
          <w:cantSplit/>
          <w:trHeight w:val="255"/>
          <w:tblHeader/>
        </w:trPr>
        <w:tc>
          <w:tcPr>
            <w:tcW w:w="442" w:type="dxa"/>
            <w:vMerge/>
          </w:tcPr>
          <w:p w:rsidR="003D40F9" w:rsidRPr="00A04CB3" w:rsidRDefault="003D40F9" w:rsidP="003D40F9">
            <w:pPr>
              <w:jc w:val="center"/>
              <w:rPr>
                <w:bCs/>
              </w:rPr>
            </w:pPr>
          </w:p>
        </w:tc>
        <w:tc>
          <w:tcPr>
            <w:tcW w:w="2306" w:type="dxa"/>
            <w:vMerge/>
          </w:tcPr>
          <w:p w:rsidR="003D40F9" w:rsidRPr="00A04CB3" w:rsidRDefault="003D40F9" w:rsidP="003D40F9">
            <w:pPr>
              <w:jc w:val="center"/>
              <w:rPr>
                <w:bCs/>
              </w:rPr>
            </w:pPr>
          </w:p>
        </w:tc>
        <w:tc>
          <w:tcPr>
            <w:tcW w:w="1179" w:type="dxa"/>
            <w:vMerge/>
          </w:tcPr>
          <w:p w:rsidR="003D40F9" w:rsidRPr="00A04CB3" w:rsidRDefault="003D40F9" w:rsidP="003D40F9">
            <w:pPr>
              <w:jc w:val="center"/>
              <w:rPr>
                <w:bCs/>
              </w:rPr>
            </w:pPr>
          </w:p>
        </w:tc>
        <w:tc>
          <w:tcPr>
            <w:tcW w:w="1166" w:type="dxa"/>
          </w:tcPr>
          <w:p w:rsidR="003D40F9" w:rsidRPr="00A04CB3" w:rsidRDefault="003D40F9" w:rsidP="003D40F9">
            <w:pPr>
              <w:jc w:val="center"/>
              <w:rPr>
                <w:bCs/>
              </w:rPr>
            </w:pPr>
            <w:r w:rsidRPr="00A04CB3">
              <w:rPr>
                <w:bCs/>
              </w:rPr>
              <w:t>2012</w:t>
            </w:r>
          </w:p>
        </w:tc>
        <w:tc>
          <w:tcPr>
            <w:tcW w:w="1262" w:type="dxa"/>
          </w:tcPr>
          <w:p w:rsidR="003D40F9" w:rsidRPr="00A04CB3" w:rsidRDefault="003D40F9" w:rsidP="003D40F9">
            <w:pPr>
              <w:jc w:val="center"/>
              <w:rPr>
                <w:bCs/>
              </w:rPr>
            </w:pPr>
            <w:r w:rsidRPr="00A04CB3">
              <w:rPr>
                <w:bCs/>
              </w:rPr>
              <w:t>2013</w:t>
            </w:r>
          </w:p>
        </w:tc>
        <w:tc>
          <w:tcPr>
            <w:tcW w:w="1015" w:type="dxa"/>
          </w:tcPr>
          <w:p w:rsidR="003D40F9" w:rsidRPr="00A04CB3" w:rsidRDefault="003D40F9" w:rsidP="003D40F9">
            <w:pPr>
              <w:jc w:val="center"/>
              <w:rPr>
                <w:bCs/>
              </w:rPr>
            </w:pPr>
            <w:r w:rsidRPr="00A04CB3">
              <w:rPr>
                <w:bCs/>
              </w:rPr>
              <w:t>2014</w:t>
            </w:r>
          </w:p>
        </w:tc>
        <w:tc>
          <w:tcPr>
            <w:tcW w:w="1265" w:type="dxa"/>
          </w:tcPr>
          <w:p w:rsidR="003D40F9" w:rsidRPr="00A04CB3" w:rsidRDefault="003D40F9" w:rsidP="003D40F9">
            <w:pPr>
              <w:jc w:val="center"/>
              <w:rPr>
                <w:bCs/>
              </w:rPr>
            </w:pPr>
            <w:r w:rsidRPr="00A04CB3">
              <w:rPr>
                <w:bCs/>
              </w:rPr>
              <w:t>2015</w:t>
            </w:r>
          </w:p>
        </w:tc>
        <w:tc>
          <w:tcPr>
            <w:tcW w:w="1159" w:type="dxa"/>
          </w:tcPr>
          <w:p w:rsidR="003D40F9" w:rsidRPr="00A04CB3" w:rsidRDefault="003D40F9" w:rsidP="003D40F9">
            <w:pPr>
              <w:jc w:val="center"/>
              <w:rPr>
                <w:bCs/>
              </w:rPr>
            </w:pPr>
            <w:r w:rsidRPr="00A04CB3">
              <w:rPr>
                <w:bCs/>
              </w:rPr>
              <w:t>2016</w:t>
            </w:r>
          </w:p>
        </w:tc>
        <w:tc>
          <w:tcPr>
            <w:tcW w:w="1019" w:type="dxa"/>
          </w:tcPr>
          <w:p w:rsidR="003D40F9" w:rsidRPr="00A04CB3" w:rsidRDefault="003D40F9" w:rsidP="003D40F9">
            <w:pPr>
              <w:jc w:val="center"/>
              <w:rPr>
                <w:bCs/>
              </w:rPr>
            </w:pPr>
            <w:r w:rsidRPr="00A04CB3">
              <w:rPr>
                <w:bCs/>
              </w:rPr>
              <w:t>2017</w:t>
            </w:r>
          </w:p>
        </w:tc>
        <w:tc>
          <w:tcPr>
            <w:tcW w:w="1644" w:type="dxa"/>
          </w:tcPr>
          <w:p w:rsidR="003D40F9" w:rsidRPr="00A04CB3" w:rsidRDefault="003D40F9" w:rsidP="003D40F9">
            <w:pPr>
              <w:jc w:val="center"/>
              <w:rPr>
                <w:bCs/>
              </w:rPr>
            </w:pPr>
            <w:r w:rsidRPr="00A04CB3">
              <w:rPr>
                <w:bCs/>
              </w:rPr>
              <w:t>2018</w:t>
            </w:r>
          </w:p>
        </w:tc>
        <w:tc>
          <w:tcPr>
            <w:tcW w:w="1171" w:type="dxa"/>
          </w:tcPr>
          <w:p w:rsidR="003D40F9" w:rsidRPr="00A04CB3" w:rsidRDefault="003D40F9" w:rsidP="003D40F9">
            <w:pPr>
              <w:jc w:val="center"/>
              <w:rPr>
                <w:bCs/>
              </w:rPr>
            </w:pPr>
            <w:r w:rsidRPr="00A04CB3">
              <w:rPr>
                <w:bCs/>
              </w:rPr>
              <w:t>2019</w:t>
            </w:r>
          </w:p>
        </w:tc>
        <w:tc>
          <w:tcPr>
            <w:tcW w:w="1090" w:type="dxa"/>
          </w:tcPr>
          <w:p w:rsidR="003D40F9" w:rsidRPr="00C55805" w:rsidRDefault="003D40F9" w:rsidP="003D40F9">
            <w:pPr>
              <w:jc w:val="center"/>
              <w:rPr>
                <w:bCs/>
              </w:rPr>
            </w:pPr>
            <w:r w:rsidRPr="00C55805">
              <w:rPr>
                <w:bCs/>
              </w:rPr>
              <w:t>2020</w:t>
            </w:r>
          </w:p>
        </w:tc>
      </w:tr>
      <w:tr w:rsidR="003D40F9" w:rsidRPr="00A04CB3" w:rsidTr="00F03CDA">
        <w:trPr>
          <w:cantSplit/>
          <w:trHeight w:val="255"/>
          <w:tblHeader/>
        </w:trPr>
        <w:tc>
          <w:tcPr>
            <w:tcW w:w="442" w:type="dxa"/>
          </w:tcPr>
          <w:p w:rsidR="003D40F9" w:rsidRPr="00A04CB3" w:rsidRDefault="003D40F9" w:rsidP="003D40F9">
            <w:pPr>
              <w:jc w:val="center"/>
              <w:rPr>
                <w:bCs/>
              </w:rPr>
            </w:pPr>
            <w:r w:rsidRPr="00A04CB3">
              <w:rPr>
                <w:bCs/>
              </w:rPr>
              <w:t>1</w:t>
            </w:r>
          </w:p>
        </w:tc>
        <w:tc>
          <w:tcPr>
            <w:tcW w:w="2306" w:type="dxa"/>
          </w:tcPr>
          <w:p w:rsidR="003D40F9" w:rsidRPr="00A04CB3" w:rsidRDefault="003D40F9" w:rsidP="003D40F9">
            <w:pPr>
              <w:jc w:val="center"/>
              <w:rPr>
                <w:bCs/>
              </w:rPr>
            </w:pPr>
            <w:r w:rsidRPr="00A04CB3">
              <w:rPr>
                <w:bCs/>
              </w:rPr>
              <w:t>2</w:t>
            </w:r>
          </w:p>
        </w:tc>
        <w:tc>
          <w:tcPr>
            <w:tcW w:w="1179" w:type="dxa"/>
          </w:tcPr>
          <w:p w:rsidR="003D40F9" w:rsidRPr="00A04CB3" w:rsidRDefault="003D40F9" w:rsidP="003D40F9">
            <w:pPr>
              <w:jc w:val="center"/>
              <w:rPr>
                <w:bCs/>
              </w:rPr>
            </w:pPr>
            <w:r w:rsidRPr="00A04CB3">
              <w:rPr>
                <w:bCs/>
              </w:rPr>
              <w:t>3</w:t>
            </w:r>
          </w:p>
        </w:tc>
        <w:tc>
          <w:tcPr>
            <w:tcW w:w="1166" w:type="dxa"/>
          </w:tcPr>
          <w:p w:rsidR="003D40F9" w:rsidRPr="00A04CB3" w:rsidRDefault="003D40F9" w:rsidP="003D40F9">
            <w:pPr>
              <w:jc w:val="center"/>
              <w:rPr>
                <w:bCs/>
              </w:rPr>
            </w:pPr>
            <w:r w:rsidRPr="00A04CB3">
              <w:rPr>
                <w:bCs/>
              </w:rPr>
              <w:t>4</w:t>
            </w:r>
          </w:p>
        </w:tc>
        <w:tc>
          <w:tcPr>
            <w:tcW w:w="1262" w:type="dxa"/>
          </w:tcPr>
          <w:p w:rsidR="003D40F9" w:rsidRPr="00A04CB3" w:rsidRDefault="003D40F9" w:rsidP="003D40F9">
            <w:pPr>
              <w:jc w:val="center"/>
              <w:rPr>
                <w:bCs/>
              </w:rPr>
            </w:pPr>
            <w:r w:rsidRPr="00A04CB3">
              <w:rPr>
                <w:bCs/>
              </w:rPr>
              <w:t>5</w:t>
            </w:r>
          </w:p>
        </w:tc>
        <w:tc>
          <w:tcPr>
            <w:tcW w:w="1015" w:type="dxa"/>
          </w:tcPr>
          <w:p w:rsidR="003D40F9" w:rsidRPr="00A04CB3" w:rsidRDefault="003D40F9" w:rsidP="003D40F9">
            <w:pPr>
              <w:jc w:val="center"/>
              <w:rPr>
                <w:bCs/>
              </w:rPr>
            </w:pPr>
            <w:r w:rsidRPr="00A04CB3">
              <w:rPr>
                <w:bCs/>
              </w:rPr>
              <w:t>6</w:t>
            </w:r>
          </w:p>
        </w:tc>
        <w:tc>
          <w:tcPr>
            <w:tcW w:w="1265" w:type="dxa"/>
          </w:tcPr>
          <w:p w:rsidR="003D40F9" w:rsidRPr="00A04CB3" w:rsidRDefault="003D40F9" w:rsidP="003D40F9">
            <w:pPr>
              <w:jc w:val="center"/>
              <w:rPr>
                <w:bCs/>
              </w:rPr>
            </w:pPr>
            <w:r w:rsidRPr="00A04CB3">
              <w:rPr>
                <w:bCs/>
              </w:rPr>
              <w:t>7</w:t>
            </w:r>
          </w:p>
        </w:tc>
        <w:tc>
          <w:tcPr>
            <w:tcW w:w="1159" w:type="dxa"/>
          </w:tcPr>
          <w:p w:rsidR="003D40F9" w:rsidRPr="00A04CB3" w:rsidRDefault="003D40F9" w:rsidP="003D40F9">
            <w:pPr>
              <w:jc w:val="center"/>
              <w:rPr>
                <w:bCs/>
              </w:rPr>
            </w:pPr>
            <w:r w:rsidRPr="00A04CB3">
              <w:rPr>
                <w:bCs/>
              </w:rPr>
              <w:t>8</w:t>
            </w:r>
          </w:p>
        </w:tc>
        <w:tc>
          <w:tcPr>
            <w:tcW w:w="1019" w:type="dxa"/>
          </w:tcPr>
          <w:p w:rsidR="003D40F9" w:rsidRPr="00A04CB3" w:rsidRDefault="003D40F9" w:rsidP="003D40F9">
            <w:pPr>
              <w:jc w:val="center"/>
              <w:rPr>
                <w:bCs/>
              </w:rPr>
            </w:pPr>
            <w:r w:rsidRPr="00A04CB3">
              <w:rPr>
                <w:bCs/>
              </w:rPr>
              <w:t>9</w:t>
            </w:r>
          </w:p>
        </w:tc>
        <w:tc>
          <w:tcPr>
            <w:tcW w:w="1644" w:type="dxa"/>
          </w:tcPr>
          <w:p w:rsidR="003D40F9" w:rsidRPr="00A04CB3" w:rsidRDefault="003D40F9" w:rsidP="003D40F9">
            <w:pPr>
              <w:jc w:val="center"/>
              <w:rPr>
                <w:bCs/>
              </w:rPr>
            </w:pPr>
            <w:r w:rsidRPr="00A04CB3">
              <w:rPr>
                <w:bCs/>
              </w:rPr>
              <w:t>10</w:t>
            </w:r>
          </w:p>
        </w:tc>
        <w:tc>
          <w:tcPr>
            <w:tcW w:w="1171" w:type="dxa"/>
          </w:tcPr>
          <w:p w:rsidR="003D40F9" w:rsidRPr="00A04CB3" w:rsidRDefault="003D40F9" w:rsidP="003D40F9">
            <w:pPr>
              <w:jc w:val="center"/>
              <w:rPr>
                <w:bCs/>
              </w:rPr>
            </w:pPr>
            <w:r w:rsidRPr="00A04CB3">
              <w:rPr>
                <w:bCs/>
              </w:rPr>
              <w:t>11</w:t>
            </w:r>
          </w:p>
        </w:tc>
        <w:tc>
          <w:tcPr>
            <w:tcW w:w="1090" w:type="dxa"/>
          </w:tcPr>
          <w:p w:rsidR="003D40F9" w:rsidRPr="00C55805" w:rsidRDefault="003D40F9" w:rsidP="003D40F9">
            <w:pPr>
              <w:jc w:val="center"/>
              <w:rPr>
                <w:bCs/>
              </w:rPr>
            </w:pPr>
            <w:r w:rsidRPr="00C55805">
              <w:rPr>
                <w:bCs/>
              </w:rPr>
              <w:t>12</w:t>
            </w:r>
          </w:p>
        </w:tc>
      </w:tr>
      <w:tr w:rsidR="003D40F9" w:rsidRPr="00A04CB3" w:rsidTr="00F03CDA">
        <w:trPr>
          <w:cantSplit/>
          <w:trHeight w:val="1156"/>
        </w:trPr>
        <w:tc>
          <w:tcPr>
            <w:tcW w:w="442" w:type="dxa"/>
            <w:vMerge w:val="restart"/>
          </w:tcPr>
          <w:p w:rsidR="003D40F9" w:rsidRPr="00A04CB3" w:rsidRDefault="003D40F9" w:rsidP="003D40F9">
            <w:pPr>
              <w:jc w:val="center"/>
              <w:rPr>
                <w:bCs/>
              </w:rPr>
            </w:pPr>
            <w:r w:rsidRPr="00A04CB3">
              <w:rPr>
                <w:bCs/>
              </w:rPr>
              <w:t>1.</w:t>
            </w:r>
          </w:p>
        </w:tc>
        <w:tc>
          <w:tcPr>
            <w:tcW w:w="2306" w:type="dxa"/>
            <w:vAlign w:val="center"/>
          </w:tcPr>
          <w:p w:rsidR="003D40F9" w:rsidRPr="00A04CB3" w:rsidRDefault="003D40F9" w:rsidP="003D40F9">
            <w:pPr>
              <w:spacing w:line="230" w:lineRule="auto"/>
              <w:rPr>
                <w:bCs/>
              </w:rPr>
            </w:pPr>
            <w:r w:rsidRPr="00A04CB3">
              <w:rPr>
                <w:bCs/>
              </w:rPr>
              <w:t>Совокупный объем отгруженных товаров, работ и услуг, выполненных собственными силами по полному кругу предприятий</w:t>
            </w:r>
          </w:p>
        </w:tc>
        <w:tc>
          <w:tcPr>
            <w:tcW w:w="1179" w:type="dxa"/>
            <w:vAlign w:val="center"/>
          </w:tcPr>
          <w:p w:rsidR="003D40F9" w:rsidRPr="00A04CB3" w:rsidRDefault="003D40F9" w:rsidP="003D40F9">
            <w:pPr>
              <w:spacing w:line="230" w:lineRule="auto"/>
              <w:jc w:val="center"/>
            </w:pPr>
          </w:p>
        </w:tc>
        <w:tc>
          <w:tcPr>
            <w:tcW w:w="1166" w:type="dxa"/>
            <w:vAlign w:val="center"/>
          </w:tcPr>
          <w:p w:rsidR="003D40F9" w:rsidRPr="00A04CB3" w:rsidRDefault="003D40F9" w:rsidP="003D40F9">
            <w:pPr>
              <w:spacing w:line="230" w:lineRule="auto"/>
              <w:jc w:val="center"/>
            </w:pPr>
          </w:p>
        </w:tc>
        <w:tc>
          <w:tcPr>
            <w:tcW w:w="1262" w:type="dxa"/>
          </w:tcPr>
          <w:p w:rsidR="003D40F9" w:rsidRPr="00A04CB3" w:rsidRDefault="003D40F9" w:rsidP="003D40F9">
            <w:pPr>
              <w:spacing w:line="230" w:lineRule="auto"/>
              <w:jc w:val="center"/>
            </w:pPr>
          </w:p>
        </w:tc>
        <w:tc>
          <w:tcPr>
            <w:tcW w:w="1015" w:type="dxa"/>
          </w:tcPr>
          <w:p w:rsidR="003D40F9" w:rsidRPr="00A04CB3" w:rsidRDefault="003D40F9" w:rsidP="003D40F9">
            <w:pPr>
              <w:spacing w:line="230" w:lineRule="auto"/>
              <w:jc w:val="center"/>
            </w:pPr>
          </w:p>
        </w:tc>
        <w:tc>
          <w:tcPr>
            <w:tcW w:w="1265" w:type="dxa"/>
          </w:tcPr>
          <w:p w:rsidR="003D40F9" w:rsidRPr="00A04CB3" w:rsidRDefault="003D40F9" w:rsidP="003D40F9">
            <w:pPr>
              <w:spacing w:line="230" w:lineRule="auto"/>
              <w:jc w:val="center"/>
            </w:pPr>
          </w:p>
        </w:tc>
        <w:tc>
          <w:tcPr>
            <w:tcW w:w="1159" w:type="dxa"/>
          </w:tcPr>
          <w:p w:rsidR="003D40F9" w:rsidRPr="00A04CB3" w:rsidRDefault="003D40F9" w:rsidP="003D40F9">
            <w:pPr>
              <w:spacing w:line="230" w:lineRule="auto"/>
              <w:jc w:val="center"/>
            </w:pPr>
          </w:p>
        </w:tc>
        <w:tc>
          <w:tcPr>
            <w:tcW w:w="1019" w:type="dxa"/>
          </w:tcPr>
          <w:p w:rsidR="003D40F9" w:rsidRPr="00A04CB3" w:rsidRDefault="003D40F9" w:rsidP="003D40F9">
            <w:pPr>
              <w:spacing w:line="230" w:lineRule="auto"/>
              <w:jc w:val="center"/>
            </w:pPr>
          </w:p>
        </w:tc>
        <w:tc>
          <w:tcPr>
            <w:tcW w:w="1644" w:type="dxa"/>
          </w:tcPr>
          <w:p w:rsidR="003D40F9" w:rsidRPr="00A04CB3" w:rsidRDefault="003D40F9" w:rsidP="003D40F9">
            <w:pPr>
              <w:spacing w:line="230" w:lineRule="auto"/>
              <w:jc w:val="center"/>
            </w:pPr>
          </w:p>
        </w:tc>
        <w:tc>
          <w:tcPr>
            <w:tcW w:w="1171" w:type="dxa"/>
          </w:tcPr>
          <w:p w:rsidR="003D40F9" w:rsidRPr="00A04CB3" w:rsidRDefault="003D40F9" w:rsidP="003D40F9">
            <w:pPr>
              <w:spacing w:line="230" w:lineRule="auto"/>
              <w:jc w:val="center"/>
            </w:pPr>
          </w:p>
        </w:tc>
        <w:tc>
          <w:tcPr>
            <w:tcW w:w="1090" w:type="dxa"/>
          </w:tcPr>
          <w:p w:rsidR="003D40F9" w:rsidRPr="00C55805" w:rsidRDefault="003D40F9" w:rsidP="003D40F9">
            <w:pPr>
              <w:spacing w:line="230" w:lineRule="auto"/>
              <w:jc w:val="center"/>
            </w:pPr>
          </w:p>
        </w:tc>
      </w:tr>
      <w:tr w:rsidR="003D40F9" w:rsidRPr="00A04CB3" w:rsidTr="00F03CDA">
        <w:trPr>
          <w:cantSplit/>
          <w:trHeight w:val="255"/>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pPr>
              <w:spacing w:line="230" w:lineRule="auto"/>
            </w:pPr>
            <w:r w:rsidRPr="00A04CB3">
              <w:t>в действующих ценах</w:t>
            </w:r>
          </w:p>
        </w:tc>
        <w:tc>
          <w:tcPr>
            <w:tcW w:w="1179" w:type="dxa"/>
            <w:vAlign w:val="center"/>
          </w:tcPr>
          <w:p w:rsidR="003D40F9" w:rsidRPr="00A04CB3" w:rsidRDefault="003D40F9" w:rsidP="003D40F9">
            <w:pPr>
              <w:spacing w:line="230" w:lineRule="auto"/>
              <w:jc w:val="center"/>
            </w:pPr>
            <w:r w:rsidRPr="00A04CB3">
              <w:t>млн. рублей</w:t>
            </w:r>
          </w:p>
        </w:tc>
        <w:tc>
          <w:tcPr>
            <w:tcW w:w="1166" w:type="dxa"/>
            <w:vAlign w:val="center"/>
          </w:tcPr>
          <w:p w:rsidR="003D40F9" w:rsidRPr="00A04CB3" w:rsidRDefault="003D40F9" w:rsidP="003D40F9">
            <w:pPr>
              <w:spacing w:line="230" w:lineRule="auto"/>
              <w:jc w:val="center"/>
            </w:pPr>
            <w:r w:rsidRPr="00A04CB3">
              <w:t>13961,1</w:t>
            </w:r>
          </w:p>
        </w:tc>
        <w:tc>
          <w:tcPr>
            <w:tcW w:w="1262" w:type="dxa"/>
            <w:vAlign w:val="center"/>
          </w:tcPr>
          <w:p w:rsidR="003D40F9" w:rsidRPr="00A04CB3" w:rsidRDefault="003D40F9" w:rsidP="003D40F9">
            <w:pPr>
              <w:spacing w:line="230" w:lineRule="auto"/>
              <w:jc w:val="center"/>
            </w:pPr>
            <w:r w:rsidRPr="00A04CB3">
              <w:t>15634,3</w:t>
            </w:r>
          </w:p>
        </w:tc>
        <w:tc>
          <w:tcPr>
            <w:tcW w:w="1015" w:type="dxa"/>
            <w:vAlign w:val="center"/>
          </w:tcPr>
          <w:p w:rsidR="003D40F9" w:rsidRPr="00A04CB3" w:rsidRDefault="003D40F9" w:rsidP="003D40F9">
            <w:pPr>
              <w:spacing w:line="230" w:lineRule="auto"/>
              <w:jc w:val="center"/>
            </w:pPr>
            <w:r w:rsidRPr="00A04CB3">
              <w:t>18921,0</w:t>
            </w:r>
          </w:p>
        </w:tc>
        <w:tc>
          <w:tcPr>
            <w:tcW w:w="1265" w:type="dxa"/>
            <w:vAlign w:val="center"/>
          </w:tcPr>
          <w:p w:rsidR="003D40F9" w:rsidRPr="00A04CB3" w:rsidRDefault="003D40F9" w:rsidP="003D40F9">
            <w:pPr>
              <w:spacing w:line="230" w:lineRule="auto"/>
              <w:jc w:val="center"/>
            </w:pPr>
            <w:r w:rsidRPr="00A04CB3">
              <w:t>23149,0</w:t>
            </w:r>
          </w:p>
        </w:tc>
        <w:tc>
          <w:tcPr>
            <w:tcW w:w="1159" w:type="dxa"/>
            <w:vAlign w:val="center"/>
          </w:tcPr>
          <w:p w:rsidR="003D40F9" w:rsidRPr="00A04CB3" w:rsidRDefault="003D40F9" w:rsidP="003D40F9">
            <w:pPr>
              <w:spacing w:line="230" w:lineRule="auto"/>
              <w:jc w:val="center"/>
            </w:pPr>
            <w:r w:rsidRPr="00A04CB3">
              <w:t>29488,3</w:t>
            </w:r>
          </w:p>
        </w:tc>
        <w:tc>
          <w:tcPr>
            <w:tcW w:w="1019" w:type="dxa"/>
            <w:vAlign w:val="center"/>
          </w:tcPr>
          <w:p w:rsidR="003D40F9" w:rsidRPr="00A04CB3" w:rsidRDefault="003D40F9" w:rsidP="003D40F9">
            <w:pPr>
              <w:spacing w:line="230" w:lineRule="auto"/>
              <w:jc w:val="center"/>
            </w:pPr>
            <w:r w:rsidRPr="00A04CB3">
              <w:t>32117,8</w:t>
            </w:r>
          </w:p>
        </w:tc>
        <w:tc>
          <w:tcPr>
            <w:tcW w:w="1644" w:type="dxa"/>
            <w:vAlign w:val="center"/>
          </w:tcPr>
          <w:p w:rsidR="003D40F9" w:rsidRPr="00A04CB3" w:rsidRDefault="003D40F9" w:rsidP="003D40F9">
            <w:pPr>
              <w:spacing w:line="230" w:lineRule="auto"/>
              <w:jc w:val="center"/>
            </w:pPr>
            <w:r w:rsidRPr="00A04CB3">
              <w:t>33034,4</w:t>
            </w:r>
          </w:p>
        </w:tc>
        <w:tc>
          <w:tcPr>
            <w:tcW w:w="1171" w:type="dxa"/>
            <w:vAlign w:val="center"/>
          </w:tcPr>
          <w:p w:rsidR="003D40F9" w:rsidRPr="00A04CB3" w:rsidRDefault="003D40F9" w:rsidP="007D505B">
            <w:pPr>
              <w:spacing w:line="230" w:lineRule="auto"/>
              <w:jc w:val="center"/>
            </w:pPr>
            <w:r w:rsidRPr="00A04CB3">
              <w:t>3</w:t>
            </w:r>
            <w:r w:rsidR="007D505B" w:rsidRPr="00A04CB3">
              <w:rPr>
                <w:lang w:val="en-US"/>
              </w:rPr>
              <w:t>4083</w:t>
            </w:r>
            <w:r w:rsidR="007D505B" w:rsidRPr="00A04CB3">
              <w:t>,5</w:t>
            </w:r>
          </w:p>
        </w:tc>
        <w:tc>
          <w:tcPr>
            <w:tcW w:w="1090" w:type="dxa"/>
          </w:tcPr>
          <w:p w:rsidR="003D40F9" w:rsidRPr="00C55805" w:rsidRDefault="007D505B" w:rsidP="00540273">
            <w:pPr>
              <w:spacing w:line="230" w:lineRule="auto"/>
              <w:jc w:val="center"/>
              <w:rPr>
                <w:lang w:val="en-US"/>
              </w:rPr>
            </w:pPr>
            <w:r w:rsidRPr="00C55805">
              <w:t>40</w:t>
            </w:r>
            <w:r w:rsidR="00540273" w:rsidRPr="00C55805">
              <w:rPr>
                <w:lang w:val="en-US"/>
              </w:rPr>
              <w:t>546</w:t>
            </w:r>
            <w:r w:rsidR="00540273" w:rsidRPr="00C55805">
              <w:t>,</w:t>
            </w:r>
            <w:r w:rsidR="00540273" w:rsidRPr="00C55805">
              <w:rPr>
                <w:lang w:val="en-US"/>
              </w:rPr>
              <w:t>5</w:t>
            </w:r>
          </w:p>
        </w:tc>
      </w:tr>
      <w:tr w:rsidR="003D40F9" w:rsidRPr="00A04CB3" w:rsidTr="00F03CDA">
        <w:trPr>
          <w:cantSplit/>
          <w:trHeight w:val="255"/>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pPr>
              <w:spacing w:line="230" w:lineRule="auto"/>
            </w:pPr>
            <w:r w:rsidRPr="00A04CB3">
              <w:t>в сопоставимых ценах</w:t>
            </w:r>
          </w:p>
        </w:tc>
        <w:tc>
          <w:tcPr>
            <w:tcW w:w="1179" w:type="dxa"/>
            <w:vAlign w:val="center"/>
          </w:tcPr>
          <w:p w:rsidR="003D40F9" w:rsidRPr="00A04CB3" w:rsidRDefault="003D40F9" w:rsidP="003D40F9">
            <w:pPr>
              <w:spacing w:line="230" w:lineRule="auto"/>
              <w:jc w:val="center"/>
            </w:pPr>
            <w:r w:rsidRPr="00A04CB3">
              <w:t>% к пре</w:t>
            </w:r>
            <w:r w:rsidRPr="00A04CB3">
              <w:softHyphen/>
              <w:t>дыдущему году</w:t>
            </w:r>
          </w:p>
        </w:tc>
        <w:tc>
          <w:tcPr>
            <w:tcW w:w="1166" w:type="dxa"/>
            <w:vAlign w:val="center"/>
          </w:tcPr>
          <w:p w:rsidR="003D40F9" w:rsidRPr="00A04CB3" w:rsidRDefault="003D40F9" w:rsidP="003D40F9">
            <w:pPr>
              <w:spacing w:line="230" w:lineRule="auto"/>
              <w:jc w:val="center"/>
            </w:pPr>
            <w:r w:rsidRPr="00A04CB3">
              <w:t>108,7</w:t>
            </w:r>
          </w:p>
        </w:tc>
        <w:tc>
          <w:tcPr>
            <w:tcW w:w="1262" w:type="dxa"/>
            <w:vAlign w:val="center"/>
          </w:tcPr>
          <w:p w:rsidR="003D40F9" w:rsidRPr="00A04CB3" w:rsidRDefault="003D40F9" w:rsidP="003D40F9">
            <w:pPr>
              <w:spacing w:line="230" w:lineRule="auto"/>
              <w:jc w:val="center"/>
            </w:pPr>
            <w:r w:rsidRPr="00A04CB3">
              <w:t>106,4</w:t>
            </w:r>
          </w:p>
        </w:tc>
        <w:tc>
          <w:tcPr>
            <w:tcW w:w="1015" w:type="dxa"/>
            <w:vAlign w:val="center"/>
          </w:tcPr>
          <w:p w:rsidR="003D40F9" w:rsidRPr="00A04CB3" w:rsidRDefault="003D40F9" w:rsidP="003D40F9">
            <w:pPr>
              <w:spacing w:line="230" w:lineRule="auto"/>
              <w:jc w:val="center"/>
            </w:pPr>
            <w:r w:rsidRPr="00A04CB3">
              <w:t>112,3</w:t>
            </w:r>
          </w:p>
        </w:tc>
        <w:tc>
          <w:tcPr>
            <w:tcW w:w="1265" w:type="dxa"/>
            <w:vAlign w:val="center"/>
          </w:tcPr>
          <w:p w:rsidR="003D40F9" w:rsidRPr="00A04CB3" w:rsidRDefault="003D40F9" w:rsidP="003D40F9">
            <w:pPr>
              <w:spacing w:line="230" w:lineRule="auto"/>
              <w:jc w:val="center"/>
            </w:pPr>
            <w:r w:rsidRPr="00A04CB3">
              <w:t>102,2</w:t>
            </w:r>
          </w:p>
        </w:tc>
        <w:tc>
          <w:tcPr>
            <w:tcW w:w="1159" w:type="dxa"/>
            <w:vAlign w:val="center"/>
          </w:tcPr>
          <w:p w:rsidR="003D40F9" w:rsidRPr="00A04CB3" w:rsidRDefault="003D40F9" w:rsidP="003D40F9">
            <w:pPr>
              <w:spacing w:line="230" w:lineRule="auto"/>
              <w:jc w:val="center"/>
            </w:pPr>
            <w:r w:rsidRPr="00A04CB3">
              <w:t>114,3</w:t>
            </w:r>
          </w:p>
        </w:tc>
        <w:tc>
          <w:tcPr>
            <w:tcW w:w="1019" w:type="dxa"/>
            <w:vAlign w:val="center"/>
          </w:tcPr>
          <w:p w:rsidR="003D40F9" w:rsidRPr="00A04CB3" w:rsidRDefault="003D40F9" w:rsidP="003D40F9">
            <w:pPr>
              <w:spacing w:line="230" w:lineRule="auto"/>
              <w:jc w:val="center"/>
            </w:pPr>
            <w:r w:rsidRPr="00A04CB3">
              <w:t>106,0</w:t>
            </w:r>
          </w:p>
        </w:tc>
        <w:tc>
          <w:tcPr>
            <w:tcW w:w="1644" w:type="dxa"/>
            <w:vAlign w:val="center"/>
          </w:tcPr>
          <w:p w:rsidR="003D40F9" w:rsidRPr="00A04CB3" w:rsidRDefault="003D40F9" w:rsidP="003D40F9">
            <w:pPr>
              <w:spacing w:line="230" w:lineRule="auto"/>
              <w:jc w:val="center"/>
            </w:pPr>
            <w:r w:rsidRPr="00A04CB3">
              <w:t>97,3</w:t>
            </w:r>
          </w:p>
        </w:tc>
        <w:tc>
          <w:tcPr>
            <w:tcW w:w="1171" w:type="dxa"/>
            <w:vAlign w:val="center"/>
          </w:tcPr>
          <w:p w:rsidR="003D40F9" w:rsidRPr="00A04CB3" w:rsidRDefault="007D505B" w:rsidP="003D40F9">
            <w:pPr>
              <w:spacing w:line="230" w:lineRule="auto"/>
              <w:jc w:val="center"/>
            </w:pPr>
            <w:r w:rsidRPr="00A04CB3">
              <w:t>98,6</w:t>
            </w:r>
          </w:p>
        </w:tc>
        <w:tc>
          <w:tcPr>
            <w:tcW w:w="1090" w:type="dxa"/>
            <w:vAlign w:val="center"/>
          </w:tcPr>
          <w:p w:rsidR="003D40F9" w:rsidRPr="00C55805" w:rsidRDefault="007D505B" w:rsidP="003D40F9">
            <w:pPr>
              <w:spacing w:line="230" w:lineRule="auto"/>
              <w:jc w:val="center"/>
            </w:pPr>
            <w:r w:rsidRPr="00C55805">
              <w:t>113,5</w:t>
            </w:r>
          </w:p>
        </w:tc>
      </w:tr>
      <w:tr w:rsidR="003D40F9" w:rsidRPr="00A04CB3" w:rsidTr="00F03CDA">
        <w:trPr>
          <w:cantSplit/>
          <w:trHeight w:val="463"/>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pPr>
              <w:spacing w:line="230" w:lineRule="auto"/>
            </w:pPr>
            <w:r w:rsidRPr="00A04CB3">
              <w:t>в том числе по видам деятель</w:t>
            </w:r>
            <w:r w:rsidRPr="00A04CB3">
              <w:softHyphen/>
              <w:t>ности:</w:t>
            </w:r>
          </w:p>
        </w:tc>
        <w:tc>
          <w:tcPr>
            <w:tcW w:w="1179" w:type="dxa"/>
            <w:vAlign w:val="center"/>
          </w:tcPr>
          <w:p w:rsidR="003D40F9" w:rsidRPr="00A04CB3" w:rsidRDefault="003D40F9" w:rsidP="003D40F9">
            <w:pPr>
              <w:spacing w:line="230" w:lineRule="auto"/>
              <w:jc w:val="center"/>
            </w:pPr>
          </w:p>
        </w:tc>
        <w:tc>
          <w:tcPr>
            <w:tcW w:w="1166" w:type="dxa"/>
          </w:tcPr>
          <w:p w:rsidR="003D40F9" w:rsidRPr="00A04CB3" w:rsidRDefault="003D40F9" w:rsidP="003D40F9">
            <w:pPr>
              <w:spacing w:line="230" w:lineRule="auto"/>
            </w:pPr>
          </w:p>
        </w:tc>
        <w:tc>
          <w:tcPr>
            <w:tcW w:w="1262" w:type="dxa"/>
          </w:tcPr>
          <w:p w:rsidR="003D40F9" w:rsidRPr="00A04CB3" w:rsidRDefault="003D40F9" w:rsidP="003D40F9">
            <w:pPr>
              <w:spacing w:line="230" w:lineRule="auto"/>
            </w:pPr>
          </w:p>
        </w:tc>
        <w:tc>
          <w:tcPr>
            <w:tcW w:w="1015" w:type="dxa"/>
          </w:tcPr>
          <w:p w:rsidR="003D40F9" w:rsidRPr="00A04CB3" w:rsidRDefault="003D40F9" w:rsidP="003D40F9">
            <w:pPr>
              <w:spacing w:line="230" w:lineRule="auto"/>
            </w:pPr>
          </w:p>
        </w:tc>
        <w:tc>
          <w:tcPr>
            <w:tcW w:w="1265" w:type="dxa"/>
          </w:tcPr>
          <w:p w:rsidR="003D40F9" w:rsidRPr="00A04CB3" w:rsidRDefault="003D40F9" w:rsidP="003D40F9">
            <w:pPr>
              <w:spacing w:line="230" w:lineRule="auto"/>
            </w:pPr>
          </w:p>
        </w:tc>
        <w:tc>
          <w:tcPr>
            <w:tcW w:w="1159" w:type="dxa"/>
          </w:tcPr>
          <w:p w:rsidR="003D40F9" w:rsidRPr="00A04CB3" w:rsidRDefault="003D40F9" w:rsidP="003D40F9">
            <w:pPr>
              <w:spacing w:line="230" w:lineRule="auto"/>
            </w:pPr>
          </w:p>
        </w:tc>
        <w:tc>
          <w:tcPr>
            <w:tcW w:w="1019" w:type="dxa"/>
          </w:tcPr>
          <w:p w:rsidR="003D40F9" w:rsidRPr="00A04CB3" w:rsidRDefault="003D40F9" w:rsidP="003D40F9">
            <w:pPr>
              <w:spacing w:line="230" w:lineRule="auto"/>
            </w:pPr>
          </w:p>
        </w:tc>
        <w:tc>
          <w:tcPr>
            <w:tcW w:w="1644" w:type="dxa"/>
          </w:tcPr>
          <w:p w:rsidR="003D40F9" w:rsidRPr="00A04CB3" w:rsidRDefault="003D40F9" w:rsidP="003D40F9">
            <w:pPr>
              <w:spacing w:line="230" w:lineRule="auto"/>
            </w:pPr>
          </w:p>
        </w:tc>
        <w:tc>
          <w:tcPr>
            <w:tcW w:w="1171" w:type="dxa"/>
          </w:tcPr>
          <w:p w:rsidR="003D40F9" w:rsidRPr="00A04CB3" w:rsidRDefault="003D40F9" w:rsidP="003D40F9">
            <w:pPr>
              <w:spacing w:line="230" w:lineRule="auto"/>
            </w:pPr>
          </w:p>
        </w:tc>
        <w:tc>
          <w:tcPr>
            <w:tcW w:w="1090" w:type="dxa"/>
            <w:vAlign w:val="center"/>
          </w:tcPr>
          <w:p w:rsidR="003D40F9" w:rsidRPr="00C55805" w:rsidRDefault="003D40F9" w:rsidP="003D40F9">
            <w:pPr>
              <w:spacing w:line="230" w:lineRule="auto"/>
              <w:jc w:val="center"/>
            </w:pPr>
          </w:p>
        </w:tc>
      </w:tr>
      <w:tr w:rsidR="003D40F9" w:rsidRPr="00A04CB3" w:rsidTr="00F03CDA">
        <w:trPr>
          <w:cantSplit/>
          <w:trHeight w:val="255"/>
        </w:trPr>
        <w:tc>
          <w:tcPr>
            <w:tcW w:w="442" w:type="dxa"/>
            <w:vMerge w:val="restart"/>
          </w:tcPr>
          <w:p w:rsidR="003D40F9" w:rsidRPr="00A04CB3" w:rsidRDefault="003D40F9" w:rsidP="003D40F9">
            <w:pPr>
              <w:jc w:val="center"/>
              <w:rPr>
                <w:bCs/>
              </w:rPr>
            </w:pPr>
            <w:r w:rsidRPr="00A04CB3">
              <w:rPr>
                <w:bCs/>
              </w:rPr>
              <w:t>1.1.</w:t>
            </w:r>
          </w:p>
        </w:tc>
        <w:tc>
          <w:tcPr>
            <w:tcW w:w="2306" w:type="dxa"/>
            <w:vAlign w:val="center"/>
          </w:tcPr>
          <w:p w:rsidR="003D40F9" w:rsidRPr="00A04CB3" w:rsidRDefault="003D40F9" w:rsidP="003D40F9">
            <w:pPr>
              <w:spacing w:line="230" w:lineRule="auto"/>
              <w:rPr>
                <w:bCs/>
              </w:rPr>
            </w:pPr>
            <w:r w:rsidRPr="00A04CB3">
              <w:rPr>
                <w:bCs/>
              </w:rPr>
              <w:t>Добыча полезных ископаемых</w:t>
            </w:r>
          </w:p>
        </w:tc>
        <w:tc>
          <w:tcPr>
            <w:tcW w:w="1179" w:type="dxa"/>
            <w:vAlign w:val="center"/>
          </w:tcPr>
          <w:p w:rsidR="003D40F9" w:rsidRPr="00A04CB3" w:rsidRDefault="003D40F9" w:rsidP="003D40F9">
            <w:pPr>
              <w:spacing w:line="230" w:lineRule="auto"/>
              <w:jc w:val="center"/>
            </w:pPr>
          </w:p>
        </w:tc>
        <w:tc>
          <w:tcPr>
            <w:tcW w:w="1166" w:type="dxa"/>
            <w:vAlign w:val="center"/>
          </w:tcPr>
          <w:p w:rsidR="003D40F9" w:rsidRPr="00A04CB3" w:rsidRDefault="003D40F9" w:rsidP="003D40F9">
            <w:pPr>
              <w:spacing w:line="230" w:lineRule="auto"/>
              <w:jc w:val="center"/>
            </w:pPr>
          </w:p>
        </w:tc>
        <w:tc>
          <w:tcPr>
            <w:tcW w:w="1262" w:type="dxa"/>
            <w:vAlign w:val="center"/>
          </w:tcPr>
          <w:p w:rsidR="003D40F9" w:rsidRPr="00A04CB3" w:rsidRDefault="003D40F9" w:rsidP="003D40F9">
            <w:pPr>
              <w:spacing w:line="230" w:lineRule="auto"/>
              <w:jc w:val="center"/>
            </w:pPr>
          </w:p>
        </w:tc>
        <w:tc>
          <w:tcPr>
            <w:tcW w:w="1015" w:type="dxa"/>
            <w:vAlign w:val="center"/>
          </w:tcPr>
          <w:p w:rsidR="003D40F9" w:rsidRPr="00A04CB3" w:rsidRDefault="003D40F9" w:rsidP="003D40F9">
            <w:pPr>
              <w:spacing w:line="230" w:lineRule="auto"/>
              <w:jc w:val="center"/>
            </w:pPr>
          </w:p>
        </w:tc>
        <w:tc>
          <w:tcPr>
            <w:tcW w:w="1265" w:type="dxa"/>
            <w:vAlign w:val="center"/>
          </w:tcPr>
          <w:p w:rsidR="003D40F9" w:rsidRPr="00A04CB3" w:rsidRDefault="003D40F9" w:rsidP="003D40F9">
            <w:pPr>
              <w:spacing w:line="230" w:lineRule="auto"/>
              <w:jc w:val="center"/>
            </w:pPr>
          </w:p>
        </w:tc>
        <w:tc>
          <w:tcPr>
            <w:tcW w:w="1159" w:type="dxa"/>
            <w:vAlign w:val="center"/>
          </w:tcPr>
          <w:p w:rsidR="003D40F9" w:rsidRPr="00A04CB3" w:rsidRDefault="003D40F9" w:rsidP="003D40F9">
            <w:pPr>
              <w:spacing w:line="230" w:lineRule="auto"/>
              <w:ind w:firstLineChars="14" w:firstLine="28"/>
              <w:jc w:val="center"/>
            </w:pPr>
          </w:p>
        </w:tc>
        <w:tc>
          <w:tcPr>
            <w:tcW w:w="1019" w:type="dxa"/>
            <w:vAlign w:val="center"/>
          </w:tcPr>
          <w:p w:rsidR="003D40F9" w:rsidRPr="00A04CB3" w:rsidRDefault="003D40F9" w:rsidP="003D40F9">
            <w:pPr>
              <w:spacing w:line="230" w:lineRule="auto"/>
              <w:ind w:leftChars="-34" w:left="-12" w:hangingChars="28" w:hanging="56"/>
              <w:jc w:val="center"/>
            </w:pPr>
          </w:p>
        </w:tc>
        <w:tc>
          <w:tcPr>
            <w:tcW w:w="1644" w:type="dxa"/>
            <w:vAlign w:val="center"/>
          </w:tcPr>
          <w:p w:rsidR="003D40F9" w:rsidRPr="00A04CB3" w:rsidRDefault="003D40F9" w:rsidP="003D40F9">
            <w:pPr>
              <w:spacing w:line="230" w:lineRule="auto"/>
              <w:jc w:val="center"/>
            </w:pPr>
          </w:p>
        </w:tc>
        <w:tc>
          <w:tcPr>
            <w:tcW w:w="1171" w:type="dxa"/>
            <w:vAlign w:val="center"/>
          </w:tcPr>
          <w:p w:rsidR="003D40F9" w:rsidRPr="00A04CB3" w:rsidRDefault="003D40F9" w:rsidP="003D40F9">
            <w:pPr>
              <w:spacing w:line="230" w:lineRule="auto"/>
              <w:ind w:firstLineChars="5" w:firstLine="10"/>
              <w:jc w:val="center"/>
            </w:pPr>
          </w:p>
        </w:tc>
        <w:tc>
          <w:tcPr>
            <w:tcW w:w="1090" w:type="dxa"/>
            <w:vAlign w:val="center"/>
          </w:tcPr>
          <w:p w:rsidR="003D40F9" w:rsidRPr="00C55805" w:rsidRDefault="003D40F9" w:rsidP="003D40F9">
            <w:pPr>
              <w:spacing w:line="230" w:lineRule="auto"/>
              <w:ind w:firstLineChars="5" w:firstLine="10"/>
              <w:jc w:val="center"/>
            </w:pPr>
          </w:p>
        </w:tc>
      </w:tr>
      <w:tr w:rsidR="003D40F9" w:rsidRPr="00A04CB3" w:rsidTr="00F03CDA">
        <w:trPr>
          <w:cantSplit/>
          <w:trHeight w:val="533"/>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pPr>
              <w:spacing w:line="247" w:lineRule="auto"/>
            </w:pPr>
            <w:r w:rsidRPr="00A04CB3">
              <w:t>в действующих ценах</w:t>
            </w:r>
          </w:p>
        </w:tc>
        <w:tc>
          <w:tcPr>
            <w:tcW w:w="1179" w:type="dxa"/>
            <w:vAlign w:val="center"/>
          </w:tcPr>
          <w:p w:rsidR="003D40F9" w:rsidRPr="00A04CB3" w:rsidRDefault="003D40F9" w:rsidP="003D40F9">
            <w:pPr>
              <w:spacing w:line="230" w:lineRule="auto"/>
              <w:ind w:right="72"/>
              <w:jc w:val="center"/>
            </w:pPr>
            <w:r w:rsidRPr="00A04CB3">
              <w:t>млн. рублей</w:t>
            </w:r>
          </w:p>
        </w:tc>
        <w:tc>
          <w:tcPr>
            <w:tcW w:w="1166" w:type="dxa"/>
            <w:vAlign w:val="center"/>
          </w:tcPr>
          <w:p w:rsidR="003D40F9" w:rsidRPr="00A04CB3" w:rsidRDefault="003D40F9" w:rsidP="003D40F9">
            <w:pPr>
              <w:spacing w:line="230" w:lineRule="auto"/>
              <w:jc w:val="center"/>
            </w:pPr>
            <w:r w:rsidRPr="00A04CB3">
              <w:t>х</w:t>
            </w:r>
          </w:p>
        </w:tc>
        <w:tc>
          <w:tcPr>
            <w:tcW w:w="1262" w:type="dxa"/>
            <w:vAlign w:val="center"/>
          </w:tcPr>
          <w:p w:rsidR="003D40F9" w:rsidRPr="00A04CB3" w:rsidRDefault="003D40F9" w:rsidP="003D40F9">
            <w:pPr>
              <w:spacing w:line="230" w:lineRule="auto"/>
              <w:jc w:val="center"/>
            </w:pPr>
            <w:r w:rsidRPr="00A04CB3">
              <w:t>х</w:t>
            </w:r>
          </w:p>
        </w:tc>
        <w:tc>
          <w:tcPr>
            <w:tcW w:w="1015" w:type="dxa"/>
            <w:vAlign w:val="center"/>
          </w:tcPr>
          <w:p w:rsidR="003D40F9" w:rsidRPr="00A04CB3" w:rsidRDefault="003D40F9" w:rsidP="003D40F9">
            <w:pPr>
              <w:spacing w:line="230" w:lineRule="auto"/>
              <w:jc w:val="center"/>
            </w:pPr>
            <w:r w:rsidRPr="00A04CB3">
              <w:t>х</w:t>
            </w:r>
          </w:p>
        </w:tc>
        <w:tc>
          <w:tcPr>
            <w:tcW w:w="1265" w:type="dxa"/>
            <w:vAlign w:val="center"/>
          </w:tcPr>
          <w:p w:rsidR="003D40F9" w:rsidRPr="00A04CB3" w:rsidRDefault="003D40F9" w:rsidP="003D40F9">
            <w:pPr>
              <w:spacing w:line="230" w:lineRule="auto"/>
              <w:jc w:val="center"/>
            </w:pPr>
            <w:r w:rsidRPr="00A04CB3">
              <w:t>х</w:t>
            </w:r>
          </w:p>
        </w:tc>
        <w:tc>
          <w:tcPr>
            <w:tcW w:w="1159" w:type="dxa"/>
            <w:vAlign w:val="center"/>
          </w:tcPr>
          <w:p w:rsidR="003D40F9" w:rsidRPr="00A04CB3" w:rsidRDefault="003D40F9" w:rsidP="003D40F9">
            <w:pPr>
              <w:spacing w:line="230" w:lineRule="auto"/>
              <w:jc w:val="center"/>
            </w:pPr>
            <w:r w:rsidRPr="00A04CB3">
              <w:t>1,2</w:t>
            </w:r>
          </w:p>
        </w:tc>
        <w:tc>
          <w:tcPr>
            <w:tcW w:w="1019" w:type="dxa"/>
            <w:vAlign w:val="center"/>
          </w:tcPr>
          <w:p w:rsidR="003D40F9" w:rsidRPr="00A04CB3" w:rsidRDefault="003D40F9" w:rsidP="003D40F9">
            <w:pPr>
              <w:spacing w:line="230" w:lineRule="auto"/>
              <w:jc w:val="center"/>
            </w:pPr>
            <w:r w:rsidRPr="00A04CB3">
              <w:t>7,7</w:t>
            </w:r>
          </w:p>
        </w:tc>
        <w:tc>
          <w:tcPr>
            <w:tcW w:w="1644" w:type="dxa"/>
            <w:vAlign w:val="center"/>
          </w:tcPr>
          <w:p w:rsidR="003D40F9" w:rsidRPr="00A04CB3" w:rsidRDefault="003D40F9" w:rsidP="003D40F9">
            <w:pPr>
              <w:spacing w:line="230" w:lineRule="auto"/>
              <w:jc w:val="center"/>
            </w:pPr>
            <w:r w:rsidRPr="00A04CB3">
              <w:t>3,2</w:t>
            </w:r>
          </w:p>
        </w:tc>
        <w:tc>
          <w:tcPr>
            <w:tcW w:w="1171" w:type="dxa"/>
            <w:vAlign w:val="center"/>
          </w:tcPr>
          <w:p w:rsidR="003D40F9" w:rsidRPr="00A04CB3" w:rsidRDefault="005A079C" w:rsidP="003D40F9">
            <w:pPr>
              <w:spacing w:line="230" w:lineRule="auto"/>
              <w:jc w:val="center"/>
            </w:pPr>
            <w:r w:rsidRPr="00A04CB3">
              <w:t>10,6</w:t>
            </w:r>
          </w:p>
        </w:tc>
        <w:tc>
          <w:tcPr>
            <w:tcW w:w="1090" w:type="dxa"/>
            <w:vAlign w:val="center"/>
          </w:tcPr>
          <w:p w:rsidR="003D40F9" w:rsidRPr="00C55805" w:rsidRDefault="00540273" w:rsidP="00540273">
            <w:pPr>
              <w:spacing w:line="230" w:lineRule="auto"/>
              <w:jc w:val="center"/>
              <w:rPr>
                <w:lang w:val="en-US"/>
              </w:rPr>
            </w:pPr>
            <w:r w:rsidRPr="00C55805">
              <w:rPr>
                <w:lang w:val="en-US"/>
              </w:rPr>
              <w:t>25</w:t>
            </w:r>
            <w:r w:rsidRPr="00C55805">
              <w:t>,</w:t>
            </w:r>
            <w:r w:rsidRPr="00C55805">
              <w:rPr>
                <w:lang w:val="en-US"/>
              </w:rPr>
              <w:t>6</w:t>
            </w:r>
          </w:p>
        </w:tc>
      </w:tr>
      <w:tr w:rsidR="003D40F9" w:rsidRPr="00A04CB3" w:rsidTr="00F03CDA">
        <w:trPr>
          <w:cantSplit/>
          <w:trHeight w:val="533"/>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pPr>
              <w:spacing w:line="247" w:lineRule="auto"/>
            </w:pPr>
            <w:r w:rsidRPr="00A04CB3">
              <w:t>в сопоставимых ценах</w:t>
            </w:r>
          </w:p>
        </w:tc>
        <w:tc>
          <w:tcPr>
            <w:tcW w:w="1179" w:type="dxa"/>
            <w:vAlign w:val="center"/>
          </w:tcPr>
          <w:p w:rsidR="003D40F9" w:rsidRPr="00A04CB3" w:rsidRDefault="003D40F9" w:rsidP="003D40F9">
            <w:pPr>
              <w:spacing w:line="230" w:lineRule="auto"/>
              <w:ind w:right="72"/>
              <w:jc w:val="center"/>
            </w:pPr>
            <w:r w:rsidRPr="00A04CB3">
              <w:t>% к пре</w:t>
            </w:r>
            <w:r w:rsidRPr="00A04CB3">
              <w:softHyphen/>
              <w:t>дыдущему году</w:t>
            </w:r>
          </w:p>
        </w:tc>
        <w:tc>
          <w:tcPr>
            <w:tcW w:w="1166" w:type="dxa"/>
            <w:vAlign w:val="center"/>
          </w:tcPr>
          <w:p w:rsidR="003D40F9" w:rsidRPr="00A04CB3" w:rsidRDefault="003D40F9" w:rsidP="003D40F9">
            <w:pPr>
              <w:spacing w:line="230" w:lineRule="auto"/>
              <w:jc w:val="center"/>
            </w:pPr>
            <w:r w:rsidRPr="00A04CB3">
              <w:t>х</w:t>
            </w:r>
          </w:p>
        </w:tc>
        <w:tc>
          <w:tcPr>
            <w:tcW w:w="1262" w:type="dxa"/>
            <w:vAlign w:val="center"/>
          </w:tcPr>
          <w:p w:rsidR="003D40F9" w:rsidRPr="00A04CB3" w:rsidRDefault="003D40F9" w:rsidP="003D40F9">
            <w:pPr>
              <w:spacing w:line="230" w:lineRule="auto"/>
              <w:jc w:val="center"/>
            </w:pPr>
            <w:r w:rsidRPr="00A04CB3">
              <w:t>х</w:t>
            </w:r>
          </w:p>
        </w:tc>
        <w:tc>
          <w:tcPr>
            <w:tcW w:w="1015" w:type="dxa"/>
            <w:vAlign w:val="center"/>
          </w:tcPr>
          <w:p w:rsidR="003D40F9" w:rsidRPr="00A04CB3" w:rsidRDefault="003D40F9" w:rsidP="003D40F9">
            <w:pPr>
              <w:spacing w:line="230" w:lineRule="auto"/>
              <w:jc w:val="center"/>
            </w:pPr>
            <w:r w:rsidRPr="00A04CB3">
              <w:t>х</w:t>
            </w:r>
          </w:p>
        </w:tc>
        <w:tc>
          <w:tcPr>
            <w:tcW w:w="1265" w:type="dxa"/>
            <w:vAlign w:val="center"/>
          </w:tcPr>
          <w:p w:rsidR="003D40F9" w:rsidRPr="00A04CB3" w:rsidRDefault="003D40F9" w:rsidP="003D40F9">
            <w:pPr>
              <w:spacing w:line="230" w:lineRule="auto"/>
              <w:jc w:val="center"/>
            </w:pPr>
            <w:r w:rsidRPr="00A04CB3">
              <w:t>х</w:t>
            </w:r>
          </w:p>
        </w:tc>
        <w:tc>
          <w:tcPr>
            <w:tcW w:w="1159" w:type="dxa"/>
            <w:vAlign w:val="center"/>
          </w:tcPr>
          <w:p w:rsidR="003D40F9" w:rsidRPr="00A04CB3" w:rsidRDefault="003D40F9" w:rsidP="003D40F9">
            <w:pPr>
              <w:spacing w:line="230" w:lineRule="auto"/>
              <w:jc w:val="center"/>
            </w:pPr>
            <w:r w:rsidRPr="00A04CB3">
              <w:t>х</w:t>
            </w:r>
          </w:p>
        </w:tc>
        <w:tc>
          <w:tcPr>
            <w:tcW w:w="1019" w:type="dxa"/>
            <w:vAlign w:val="center"/>
          </w:tcPr>
          <w:p w:rsidR="003D40F9" w:rsidRPr="00A04CB3" w:rsidRDefault="003D40F9" w:rsidP="003D40F9">
            <w:pPr>
              <w:spacing w:line="230" w:lineRule="auto"/>
              <w:jc w:val="center"/>
            </w:pPr>
            <w:r w:rsidRPr="00A04CB3">
              <w:t>598,0</w:t>
            </w:r>
          </w:p>
        </w:tc>
        <w:tc>
          <w:tcPr>
            <w:tcW w:w="1644" w:type="dxa"/>
            <w:vAlign w:val="center"/>
          </w:tcPr>
          <w:p w:rsidR="003D40F9" w:rsidRPr="00A04CB3" w:rsidRDefault="003D40F9" w:rsidP="003D40F9">
            <w:pPr>
              <w:spacing w:line="230" w:lineRule="auto"/>
              <w:jc w:val="center"/>
            </w:pPr>
            <w:r w:rsidRPr="00A04CB3">
              <w:t>41,5</w:t>
            </w:r>
          </w:p>
        </w:tc>
        <w:tc>
          <w:tcPr>
            <w:tcW w:w="1171" w:type="dxa"/>
            <w:vAlign w:val="center"/>
          </w:tcPr>
          <w:p w:rsidR="003D40F9" w:rsidRPr="00A04CB3" w:rsidRDefault="003D40F9" w:rsidP="003D40F9">
            <w:pPr>
              <w:spacing w:line="230" w:lineRule="auto"/>
              <w:jc w:val="center"/>
            </w:pPr>
            <w:r w:rsidRPr="00A04CB3">
              <w:t>332,3</w:t>
            </w:r>
          </w:p>
        </w:tc>
        <w:tc>
          <w:tcPr>
            <w:tcW w:w="1090" w:type="dxa"/>
            <w:vAlign w:val="center"/>
          </w:tcPr>
          <w:p w:rsidR="003D40F9" w:rsidRPr="00C55805" w:rsidRDefault="00540273" w:rsidP="00540273">
            <w:pPr>
              <w:spacing w:line="230" w:lineRule="auto"/>
              <w:jc w:val="center"/>
              <w:rPr>
                <w:lang w:val="en-US"/>
              </w:rPr>
            </w:pPr>
            <w:r w:rsidRPr="00C55805">
              <w:rPr>
                <w:lang w:val="en-US"/>
              </w:rPr>
              <w:t>209</w:t>
            </w:r>
            <w:r w:rsidRPr="00C55805">
              <w:t>,</w:t>
            </w:r>
            <w:r w:rsidRPr="00C55805">
              <w:rPr>
                <w:lang w:val="en-US"/>
              </w:rPr>
              <w:t>0</w:t>
            </w:r>
          </w:p>
        </w:tc>
      </w:tr>
      <w:tr w:rsidR="003D40F9" w:rsidRPr="00A04CB3" w:rsidTr="00F03CDA">
        <w:trPr>
          <w:cantSplit/>
          <w:trHeight w:val="483"/>
        </w:trPr>
        <w:tc>
          <w:tcPr>
            <w:tcW w:w="442" w:type="dxa"/>
            <w:vMerge w:val="restart"/>
          </w:tcPr>
          <w:p w:rsidR="003D40F9" w:rsidRPr="00A04CB3" w:rsidRDefault="003D40F9" w:rsidP="003D40F9">
            <w:pPr>
              <w:jc w:val="center"/>
              <w:rPr>
                <w:bCs/>
              </w:rPr>
            </w:pPr>
            <w:r w:rsidRPr="00A04CB3">
              <w:rPr>
                <w:bCs/>
              </w:rPr>
              <w:t>1.2.</w:t>
            </w:r>
          </w:p>
        </w:tc>
        <w:tc>
          <w:tcPr>
            <w:tcW w:w="2306" w:type="dxa"/>
            <w:vAlign w:val="center"/>
          </w:tcPr>
          <w:p w:rsidR="003D40F9" w:rsidRPr="00A04CB3" w:rsidRDefault="003D40F9" w:rsidP="003D40F9">
            <w:pPr>
              <w:spacing w:line="245" w:lineRule="auto"/>
              <w:rPr>
                <w:bCs/>
              </w:rPr>
            </w:pPr>
            <w:r w:rsidRPr="00A04CB3">
              <w:rPr>
                <w:bCs/>
              </w:rPr>
              <w:t>Обрабатывающие производства</w:t>
            </w:r>
          </w:p>
        </w:tc>
        <w:tc>
          <w:tcPr>
            <w:tcW w:w="1179" w:type="dxa"/>
            <w:vAlign w:val="center"/>
          </w:tcPr>
          <w:p w:rsidR="003D40F9" w:rsidRPr="00A04CB3" w:rsidRDefault="003D40F9" w:rsidP="003D40F9">
            <w:pPr>
              <w:spacing w:line="245" w:lineRule="auto"/>
              <w:ind w:right="72" w:hanging="108"/>
              <w:jc w:val="center"/>
            </w:pPr>
          </w:p>
        </w:tc>
        <w:tc>
          <w:tcPr>
            <w:tcW w:w="1166" w:type="dxa"/>
            <w:shd w:val="clear" w:color="auto" w:fill="auto"/>
            <w:vAlign w:val="center"/>
          </w:tcPr>
          <w:p w:rsidR="003D40F9" w:rsidRPr="00A04CB3" w:rsidRDefault="003D40F9" w:rsidP="003D40F9">
            <w:pPr>
              <w:spacing w:line="230" w:lineRule="auto"/>
              <w:jc w:val="center"/>
            </w:pPr>
          </w:p>
        </w:tc>
        <w:tc>
          <w:tcPr>
            <w:tcW w:w="1262" w:type="dxa"/>
            <w:vAlign w:val="center"/>
          </w:tcPr>
          <w:p w:rsidR="003D40F9" w:rsidRPr="00A04CB3" w:rsidRDefault="003D40F9" w:rsidP="003D40F9">
            <w:pPr>
              <w:spacing w:line="230" w:lineRule="auto"/>
              <w:jc w:val="center"/>
            </w:pPr>
          </w:p>
        </w:tc>
        <w:tc>
          <w:tcPr>
            <w:tcW w:w="1015" w:type="dxa"/>
            <w:vAlign w:val="center"/>
          </w:tcPr>
          <w:p w:rsidR="003D40F9" w:rsidRPr="00A04CB3" w:rsidRDefault="003D40F9" w:rsidP="003D40F9">
            <w:pPr>
              <w:spacing w:line="230" w:lineRule="auto"/>
              <w:jc w:val="center"/>
            </w:pPr>
          </w:p>
        </w:tc>
        <w:tc>
          <w:tcPr>
            <w:tcW w:w="1265" w:type="dxa"/>
            <w:vAlign w:val="center"/>
          </w:tcPr>
          <w:p w:rsidR="003D40F9" w:rsidRPr="00A04CB3" w:rsidRDefault="003D40F9" w:rsidP="003D40F9">
            <w:pPr>
              <w:spacing w:line="230" w:lineRule="auto"/>
              <w:jc w:val="center"/>
            </w:pPr>
          </w:p>
        </w:tc>
        <w:tc>
          <w:tcPr>
            <w:tcW w:w="1159" w:type="dxa"/>
            <w:vAlign w:val="center"/>
          </w:tcPr>
          <w:p w:rsidR="003D40F9" w:rsidRPr="00A04CB3" w:rsidRDefault="003D40F9" w:rsidP="003D40F9">
            <w:pPr>
              <w:spacing w:line="230" w:lineRule="auto"/>
              <w:jc w:val="center"/>
            </w:pPr>
            <w:r w:rsidRPr="00A04CB3">
              <w:t>х</w:t>
            </w:r>
          </w:p>
        </w:tc>
        <w:tc>
          <w:tcPr>
            <w:tcW w:w="1019" w:type="dxa"/>
            <w:vAlign w:val="center"/>
          </w:tcPr>
          <w:p w:rsidR="003D40F9" w:rsidRPr="00A04CB3" w:rsidRDefault="003D40F9" w:rsidP="003D40F9">
            <w:pPr>
              <w:spacing w:line="230" w:lineRule="auto"/>
              <w:jc w:val="center"/>
            </w:pPr>
          </w:p>
        </w:tc>
        <w:tc>
          <w:tcPr>
            <w:tcW w:w="1644" w:type="dxa"/>
            <w:vAlign w:val="center"/>
          </w:tcPr>
          <w:p w:rsidR="003D40F9" w:rsidRPr="00A04CB3" w:rsidRDefault="003D40F9" w:rsidP="003D40F9">
            <w:pPr>
              <w:spacing w:line="230" w:lineRule="auto"/>
              <w:jc w:val="center"/>
            </w:pPr>
          </w:p>
        </w:tc>
        <w:tc>
          <w:tcPr>
            <w:tcW w:w="1171" w:type="dxa"/>
            <w:vAlign w:val="center"/>
          </w:tcPr>
          <w:p w:rsidR="003D40F9" w:rsidRPr="00A04CB3" w:rsidRDefault="003D40F9" w:rsidP="003D40F9">
            <w:pPr>
              <w:spacing w:line="230" w:lineRule="auto"/>
              <w:ind w:firstLineChars="5" w:firstLine="10"/>
              <w:jc w:val="center"/>
            </w:pPr>
          </w:p>
        </w:tc>
        <w:tc>
          <w:tcPr>
            <w:tcW w:w="1090" w:type="dxa"/>
            <w:vAlign w:val="center"/>
          </w:tcPr>
          <w:p w:rsidR="003D40F9" w:rsidRPr="00C55805" w:rsidRDefault="003D40F9" w:rsidP="003D40F9">
            <w:pPr>
              <w:spacing w:line="230" w:lineRule="auto"/>
              <w:ind w:firstLineChars="5" w:firstLine="10"/>
              <w:jc w:val="center"/>
            </w:pPr>
          </w:p>
        </w:tc>
      </w:tr>
      <w:tr w:rsidR="003D40F9" w:rsidRPr="00A04CB3" w:rsidTr="00F03CDA">
        <w:trPr>
          <w:cantSplit/>
          <w:trHeight w:val="255"/>
        </w:trPr>
        <w:tc>
          <w:tcPr>
            <w:tcW w:w="442" w:type="dxa"/>
            <w:vMerge/>
          </w:tcPr>
          <w:p w:rsidR="003D40F9" w:rsidRPr="00A04CB3" w:rsidRDefault="003D40F9" w:rsidP="003D40F9"/>
        </w:tc>
        <w:tc>
          <w:tcPr>
            <w:tcW w:w="2306" w:type="dxa"/>
            <w:vAlign w:val="center"/>
          </w:tcPr>
          <w:p w:rsidR="003D40F9" w:rsidRPr="00A04CB3" w:rsidRDefault="003D40F9" w:rsidP="003D40F9">
            <w:pPr>
              <w:spacing w:line="247" w:lineRule="auto"/>
            </w:pPr>
            <w:r w:rsidRPr="00A04CB3">
              <w:t>в действующих ценах</w:t>
            </w:r>
          </w:p>
        </w:tc>
        <w:tc>
          <w:tcPr>
            <w:tcW w:w="1179" w:type="dxa"/>
            <w:vAlign w:val="center"/>
          </w:tcPr>
          <w:p w:rsidR="003D40F9" w:rsidRPr="00A04CB3" w:rsidRDefault="003D40F9" w:rsidP="003D40F9">
            <w:pPr>
              <w:spacing w:line="247" w:lineRule="auto"/>
              <w:jc w:val="center"/>
            </w:pPr>
            <w:r w:rsidRPr="00A04CB3">
              <w:t>млн. рублей</w:t>
            </w:r>
          </w:p>
        </w:tc>
        <w:tc>
          <w:tcPr>
            <w:tcW w:w="1166" w:type="dxa"/>
            <w:vAlign w:val="center"/>
          </w:tcPr>
          <w:p w:rsidR="003D40F9" w:rsidRPr="00A04CB3" w:rsidRDefault="003D40F9" w:rsidP="003D40F9">
            <w:pPr>
              <w:spacing w:line="230" w:lineRule="auto"/>
              <w:jc w:val="center"/>
            </w:pPr>
            <w:r w:rsidRPr="00A04CB3">
              <w:t>12748,0</w:t>
            </w:r>
          </w:p>
        </w:tc>
        <w:tc>
          <w:tcPr>
            <w:tcW w:w="1262" w:type="dxa"/>
            <w:vAlign w:val="center"/>
          </w:tcPr>
          <w:p w:rsidR="003D40F9" w:rsidRPr="00A04CB3" w:rsidRDefault="003D40F9" w:rsidP="003D40F9">
            <w:pPr>
              <w:spacing w:line="230" w:lineRule="auto"/>
              <w:jc w:val="center"/>
            </w:pPr>
            <w:r w:rsidRPr="00A04CB3">
              <w:t>14222,3</w:t>
            </w:r>
          </w:p>
        </w:tc>
        <w:tc>
          <w:tcPr>
            <w:tcW w:w="1015" w:type="dxa"/>
            <w:vAlign w:val="center"/>
          </w:tcPr>
          <w:p w:rsidR="003D40F9" w:rsidRPr="00A04CB3" w:rsidRDefault="003D40F9" w:rsidP="003D40F9">
            <w:pPr>
              <w:spacing w:line="230" w:lineRule="auto"/>
              <w:jc w:val="center"/>
            </w:pPr>
            <w:r w:rsidRPr="00A04CB3">
              <w:t>17308,5</w:t>
            </w:r>
          </w:p>
        </w:tc>
        <w:tc>
          <w:tcPr>
            <w:tcW w:w="1265" w:type="dxa"/>
            <w:vAlign w:val="center"/>
          </w:tcPr>
          <w:p w:rsidR="003D40F9" w:rsidRPr="00A04CB3" w:rsidRDefault="003D40F9" w:rsidP="003D40F9">
            <w:pPr>
              <w:spacing w:line="230" w:lineRule="auto"/>
              <w:jc w:val="center"/>
            </w:pPr>
            <w:r w:rsidRPr="00A04CB3">
              <w:t>21452,2</w:t>
            </w:r>
          </w:p>
        </w:tc>
        <w:tc>
          <w:tcPr>
            <w:tcW w:w="1159" w:type="dxa"/>
            <w:vAlign w:val="center"/>
          </w:tcPr>
          <w:p w:rsidR="003D40F9" w:rsidRPr="00A04CB3" w:rsidRDefault="003D40F9" w:rsidP="003D40F9">
            <w:pPr>
              <w:spacing w:line="230" w:lineRule="auto"/>
              <w:jc w:val="center"/>
            </w:pPr>
            <w:r w:rsidRPr="00A04CB3">
              <w:t>27299,7</w:t>
            </w:r>
          </w:p>
        </w:tc>
        <w:tc>
          <w:tcPr>
            <w:tcW w:w="1019" w:type="dxa"/>
            <w:vAlign w:val="center"/>
          </w:tcPr>
          <w:p w:rsidR="003D40F9" w:rsidRPr="00A04CB3" w:rsidRDefault="003D40F9" w:rsidP="003D40F9">
            <w:pPr>
              <w:spacing w:line="230" w:lineRule="auto"/>
              <w:jc w:val="center"/>
            </w:pPr>
            <w:r w:rsidRPr="00A04CB3">
              <w:t>29690,1</w:t>
            </w:r>
          </w:p>
        </w:tc>
        <w:tc>
          <w:tcPr>
            <w:tcW w:w="1644" w:type="dxa"/>
            <w:vAlign w:val="center"/>
          </w:tcPr>
          <w:p w:rsidR="003D40F9" w:rsidRPr="00A04CB3" w:rsidRDefault="003D40F9" w:rsidP="003D40F9">
            <w:pPr>
              <w:spacing w:line="230" w:lineRule="auto"/>
              <w:jc w:val="center"/>
            </w:pPr>
            <w:r w:rsidRPr="00A04CB3">
              <w:t>30395,6</w:t>
            </w:r>
          </w:p>
        </w:tc>
        <w:tc>
          <w:tcPr>
            <w:tcW w:w="1171" w:type="dxa"/>
            <w:vAlign w:val="center"/>
          </w:tcPr>
          <w:p w:rsidR="003D40F9" w:rsidRPr="00A04CB3" w:rsidRDefault="003D40F9" w:rsidP="00DD112C">
            <w:pPr>
              <w:spacing w:line="230" w:lineRule="auto"/>
              <w:jc w:val="center"/>
            </w:pPr>
            <w:r w:rsidRPr="00A04CB3">
              <w:t>31</w:t>
            </w:r>
            <w:r w:rsidR="00DD112C" w:rsidRPr="00A04CB3">
              <w:t>611,1</w:t>
            </w:r>
          </w:p>
        </w:tc>
        <w:tc>
          <w:tcPr>
            <w:tcW w:w="1090" w:type="dxa"/>
            <w:vAlign w:val="center"/>
          </w:tcPr>
          <w:p w:rsidR="003D40F9" w:rsidRPr="00C55805" w:rsidRDefault="003D40F9" w:rsidP="00540273">
            <w:pPr>
              <w:spacing w:line="230" w:lineRule="auto"/>
              <w:jc w:val="center"/>
              <w:rPr>
                <w:lang w:val="en-US"/>
              </w:rPr>
            </w:pPr>
            <w:r w:rsidRPr="00C55805">
              <w:t>3</w:t>
            </w:r>
            <w:r w:rsidR="00DD112C" w:rsidRPr="00C55805">
              <w:t>7</w:t>
            </w:r>
            <w:r w:rsidR="00540273" w:rsidRPr="00C55805">
              <w:rPr>
                <w:lang w:val="en-US"/>
              </w:rPr>
              <w:t>896</w:t>
            </w:r>
            <w:r w:rsidR="00540273" w:rsidRPr="00C55805">
              <w:t>,</w:t>
            </w:r>
            <w:r w:rsidR="00540273" w:rsidRPr="00C55805">
              <w:rPr>
                <w:lang w:val="en-US"/>
              </w:rPr>
              <w:t>3</w:t>
            </w:r>
          </w:p>
        </w:tc>
      </w:tr>
      <w:tr w:rsidR="003D40F9" w:rsidRPr="00A04CB3" w:rsidTr="00F03CDA">
        <w:trPr>
          <w:cantSplit/>
          <w:trHeight w:val="255"/>
        </w:trPr>
        <w:tc>
          <w:tcPr>
            <w:tcW w:w="442" w:type="dxa"/>
            <w:vMerge/>
          </w:tcPr>
          <w:p w:rsidR="003D40F9" w:rsidRPr="00A04CB3" w:rsidRDefault="003D40F9" w:rsidP="003D40F9"/>
        </w:tc>
        <w:tc>
          <w:tcPr>
            <w:tcW w:w="2306" w:type="dxa"/>
            <w:vAlign w:val="center"/>
          </w:tcPr>
          <w:p w:rsidR="003D40F9" w:rsidRPr="00A04CB3" w:rsidRDefault="003D40F9" w:rsidP="003D40F9">
            <w:pPr>
              <w:spacing w:line="247" w:lineRule="auto"/>
            </w:pPr>
            <w:r w:rsidRPr="00A04CB3">
              <w:t>в сопоставимых ценах</w:t>
            </w:r>
          </w:p>
        </w:tc>
        <w:tc>
          <w:tcPr>
            <w:tcW w:w="1179" w:type="dxa"/>
            <w:vAlign w:val="center"/>
          </w:tcPr>
          <w:p w:rsidR="003D40F9" w:rsidRPr="00A04CB3" w:rsidRDefault="003D40F9" w:rsidP="003D40F9">
            <w:pPr>
              <w:spacing w:line="247" w:lineRule="auto"/>
              <w:jc w:val="center"/>
            </w:pPr>
            <w:r w:rsidRPr="00A04CB3">
              <w:t>процентов к пре</w:t>
            </w:r>
            <w:r w:rsidRPr="00A04CB3">
              <w:softHyphen/>
              <w:t>дыдущему году</w:t>
            </w:r>
          </w:p>
        </w:tc>
        <w:tc>
          <w:tcPr>
            <w:tcW w:w="1166" w:type="dxa"/>
            <w:vAlign w:val="center"/>
          </w:tcPr>
          <w:p w:rsidR="003D40F9" w:rsidRPr="00A04CB3" w:rsidRDefault="003D40F9" w:rsidP="003D40F9">
            <w:pPr>
              <w:spacing w:line="230" w:lineRule="auto"/>
              <w:jc w:val="center"/>
            </w:pPr>
            <w:r w:rsidRPr="00A04CB3">
              <w:t>109,1</w:t>
            </w:r>
          </w:p>
        </w:tc>
        <w:tc>
          <w:tcPr>
            <w:tcW w:w="1262" w:type="dxa"/>
            <w:vAlign w:val="center"/>
          </w:tcPr>
          <w:p w:rsidR="003D40F9" w:rsidRPr="00A04CB3" w:rsidRDefault="003D40F9" w:rsidP="003D40F9">
            <w:pPr>
              <w:spacing w:line="230" w:lineRule="auto"/>
              <w:jc w:val="center"/>
            </w:pPr>
            <w:r w:rsidRPr="00A04CB3">
              <w:t>106,5</w:t>
            </w:r>
          </w:p>
        </w:tc>
        <w:tc>
          <w:tcPr>
            <w:tcW w:w="1015" w:type="dxa"/>
            <w:vAlign w:val="center"/>
          </w:tcPr>
          <w:p w:rsidR="003D40F9" w:rsidRPr="00A04CB3" w:rsidRDefault="003D40F9" w:rsidP="003D40F9">
            <w:pPr>
              <w:spacing w:line="230" w:lineRule="auto"/>
              <w:jc w:val="center"/>
            </w:pPr>
            <w:r w:rsidRPr="00A04CB3">
              <w:t>112,7</w:t>
            </w:r>
          </w:p>
        </w:tc>
        <w:tc>
          <w:tcPr>
            <w:tcW w:w="1265" w:type="dxa"/>
            <w:vAlign w:val="center"/>
          </w:tcPr>
          <w:p w:rsidR="003D40F9" w:rsidRPr="00A04CB3" w:rsidRDefault="003D40F9" w:rsidP="003D40F9">
            <w:pPr>
              <w:spacing w:line="230" w:lineRule="auto"/>
              <w:jc w:val="center"/>
            </w:pPr>
            <w:r w:rsidRPr="00A04CB3">
              <w:t>102,5</w:t>
            </w:r>
          </w:p>
        </w:tc>
        <w:tc>
          <w:tcPr>
            <w:tcW w:w="1159" w:type="dxa"/>
            <w:vAlign w:val="center"/>
          </w:tcPr>
          <w:p w:rsidR="003D40F9" w:rsidRPr="00A04CB3" w:rsidRDefault="003D40F9" w:rsidP="003D40F9">
            <w:pPr>
              <w:spacing w:line="230" w:lineRule="auto"/>
              <w:jc w:val="center"/>
            </w:pPr>
            <w:r w:rsidRPr="00A04CB3">
              <w:t>114,3</w:t>
            </w:r>
          </w:p>
        </w:tc>
        <w:tc>
          <w:tcPr>
            <w:tcW w:w="1019" w:type="dxa"/>
            <w:vAlign w:val="center"/>
          </w:tcPr>
          <w:p w:rsidR="003D40F9" w:rsidRPr="00A04CB3" w:rsidRDefault="003D40F9" w:rsidP="003D40F9">
            <w:pPr>
              <w:spacing w:line="230" w:lineRule="auto"/>
              <w:jc w:val="center"/>
            </w:pPr>
            <w:r w:rsidRPr="00A04CB3">
              <w:t>114,3</w:t>
            </w:r>
          </w:p>
        </w:tc>
        <w:tc>
          <w:tcPr>
            <w:tcW w:w="1644" w:type="dxa"/>
            <w:vAlign w:val="center"/>
          </w:tcPr>
          <w:p w:rsidR="003D40F9" w:rsidRPr="00A04CB3" w:rsidRDefault="003D40F9" w:rsidP="003D40F9">
            <w:pPr>
              <w:spacing w:line="230" w:lineRule="auto"/>
              <w:jc w:val="center"/>
            </w:pPr>
            <w:r w:rsidRPr="00A04CB3">
              <w:t>99,1</w:t>
            </w:r>
          </w:p>
        </w:tc>
        <w:tc>
          <w:tcPr>
            <w:tcW w:w="1171" w:type="dxa"/>
            <w:vAlign w:val="center"/>
          </w:tcPr>
          <w:p w:rsidR="003D40F9" w:rsidRPr="00A04CB3" w:rsidRDefault="003D40F9" w:rsidP="003D40F9">
            <w:pPr>
              <w:spacing w:line="230" w:lineRule="auto"/>
              <w:jc w:val="center"/>
            </w:pPr>
            <w:r w:rsidRPr="00A04CB3">
              <w:t>98,9</w:t>
            </w:r>
          </w:p>
        </w:tc>
        <w:tc>
          <w:tcPr>
            <w:tcW w:w="1090" w:type="dxa"/>
            <w:vAlign w:val="center"/>
          </w:tcPr>
          <w:p w:rsidR="003D40F9" w:rsidRPr="00C55805" w:rsidRDefault="00DD112C" w:rsidP="003D40F9">
            <w:pPr>
              <w:spacing w:line="230" w:lineRule="auto"/>
              <w:jc w:val="center"/>
            </w:pPr>
            <w:r w:rsidRPr="00C55805">
              <w:t>114,3</w:t>
            </w:r>
          </w:p>
        </w:tc>
      </w:tr>
      <w:tr w:rsidR="003D40F9" w:rsidRPr="00A04CB3" w:rsidTr="00F03CDA">
        <w:trPr>
          <w:cantSplit/>
          <w:trHeight w:val="765"/>
        </w:trPr>
        <w:tc>
          <w:tcPr>
            <w:tcW w:w="442" w:type="dxa"/>
            <w:vMerge w:val="restart"/>
          </w:tcPr>
          <w:p w:rsidR="003D40F9" w:rsidRPr="00A04CB3" w:rsidRDefault="003D40F9" w:rsidP="003D40F9">
            <w:pPr>
              <w:jc w:val="center"/>
              <w:rPr>
                <w:bCs/>
              </w:rPr>
            </w:pPr>
            <w:r w:rsidRPr="00A04CB3">
              <w:rPr>
                <w:bCs/>
              </w:rPr>
              <w:t>1.3.</w:t>
            </w:r>
          </w:p>
        </w:tc>
        <w:tc>
          <w:tcPr>
            <w:tcW w:w="2306" w:type="dxa"/>
            <w:vAlign w:val="center"/>
          </w:tcPr>
          <w:p w:rsidR="003D40F9" w:rsidRPr="00A04CB3" w:rsidRDefault="003D40F9" w:rsidP="003D40F9">
            <w:pPr>
              <w:rPr>
                <w:bCs/>
              </w:rPr>
            </w:pPr>
            <w:r w:rsidRPr="00A04CB3">
              <w:rPr>
                <w:bCs/>
              </w:rPr>
              <w:t>Производство, передача и распределение электроэнергии, газа и воды (до 2017 года)</w:t>
            </w:r>
          </w:p>
        </w:tc>
        <w:tc>
          <w:tcPr>
            <w:tcW w:w="1179" w:type="dxa"/>
            <w:vAlign w:val="center"/>
          </w:tcPr>
          <w:p w:rsidR="003D40F9" w:rsidRPr="00A04CB3" w:rsidRDefault="003D40F9" w:rsidP="003D40F9">
            <w:pPr>
              <w:jc w:val="center"/>
            </w:pPr>
          </w:p>
        </w:tc>
        <w:tc>
          <w:tcPr>
            <w:tcW w:w="1166" w:type="dxa"/>
            <w:vAlign w:val="center"/>
          </w:tcPr>
          <w:p w:rsidR="003D40F9" w:rsidRPr="00A04CB3" w:rsidRDefault="003D40F9" w:rsidP="003D40F9">
            <w:pPr>
              <w:jc w:val="center"/>
            </w:pPr>
          </w:p>
        </w:tc>
        <w:tc>
          <w:tcPr>
            <w:tcW w:w="1262" w:type="dxa"/>
            <w:vAlign w:val="center"/>
          </w:tcPr>
          <w:p w:rsidR="003D40F9" w:rsidRPr="00A04CB3" w:rsidRDefault="003D40F9" w:rsidP="003D40F9">
            <w:pPr>
              <w:jc w:val="center"/>
            </w:pPr>
          </w:p>
        </w:tc>
        <w:tc>
          <w:tcPr>
            <w:tcW w:w="1015" w:type="dxa"/>
            <w:vAlign w:val="center"/>
          </w:tcPr>
          <w:p w:rsidR="003D40F9" w:rsidRPr="00A04CB3" w:rsidRDefault="003D40F9" w:rsidP="003D40F9">
            <w:pPr>
              <w:jc w:val="center"/>
            </w:pPr>
          </w:p>
        </w:tc>
        <w:tc>
          <w:tcPr>
            <w:tcW w:w="1265" w:type="dxa"/>
            <w:vAlign w:val="center"/>
          </w:tcPr>
          <w:p w:rsidR="003D40F9" w:rsidRPr="00A04CB3" w:rsidRDefault="003D40F9" w:rsidP="003D40F9">
            <w:pPr>
              <w:jc w:val="center"/>
            </w:pPr>
          </w:p>
        </w:tc>
        <w:tc>
          <w:tcPr>
            <w:tcW w:w="1159" w:type="dxa"/>
            <w:vAlign w:val="center"/>
          </w:tcPr>
          <w:p w:rsidR="003D40F9" w:rsidRPr="00A04CB3" w:rsidRDefault="003D40F9" w:rsidP="003D40F9">
            <w:pPr>
              <w:jc w:val="center"/>
            </w:pPr>
          </w:p>
        </w:tc>
        <w:tc>
          <w:tcPr>
            <w:tcW w:w="1019" w:type="dxa"/>
            <w:vAlign w:val="center"/>
          </w:tcPr>
          <w:p w:rsidR="003D40F9" w:rsidRPr="00A04CB3" w:rsidRDefault="003D40F9" w:rsidP="003D40F9">
            <w:pPr>
              <w:jc w:val="center"/>
            </w:pPr>
          </w:p>
        </w:tc>
        <w:tc>
          <w:tcPr>
            <w:tcW w:w="1644" w:type="dxa"/>
            <w:vAlign w:val="center"/>
          </w:tcPr>
          <w:p w:rsidR="003D40F9" w:rsidRPr="00A04CB3" w:rsidRDefault="003D40F9" w:rsidP="003D40F9">
            <w:pPr>
              <w:jc w:val="center"/>
            </w:pPr>
          </w:p>
        </w:tc>
        <w:tc>
          <w:tcPr>
            <w:tcW w:w="1171" w:type="dxa"/>
            <w:vAlign w:val="center"/>
          </w:tcPr>
          <w:p w:rsidR="003D40F9" w:rsidRPr="00A04CB3" w:rsidRDefault="003D40F9" w:rsidP="003D40F9">
            <w:pPr>
              <w:jc w:val="center"/>
            </w:pPr>
          </w:p>
        </w:tc>
        <w:tc>
          <w:tcPr>
            <w:tcW w:w="1090" w:type="dxa"/>
            <w:vAlign w:val="center"/>
          </w:tcPr>
          <w:p w:rsidR="003D40F9" w:rsidRPr="00C55805" w:rsidRDefault="003D40F9" w:rsidP="003D40F9">
            <w:pPr>
              <w:jc w:val="center"/>
            </w:pPr>
          </w:p>
        </w:tc>
      </w:tr>
      <w:tr w:rsidR="003D40F9" w:rsidRPr="00A04CB3" w:rsidTr="00F03CDA">
        <w:trPr>
          <w:cantSplit/>
          <w:trHeight w:val="171"/>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r w:rsidRPr="00A04CB3">
              <w:t>в действующих це</w:t>
            </w:r>
            <w:r w:rsidRPr="00A04CB3">
              <w:softHyphen/>
              <w:t>нах</w:t>
            </w:r>
          </w:p>
        </w:tc>
        <w:tc>
          <w:tcPr>
            <w:tcW w:w="1179" w:type="dxa"/>
            <w:vAlign w:val="center"/>
          </w:tcPr>
          <w:p w:rsidR="003D40F9" w:rsidRPr="00A04CB3" w:rsidRDefault="003D40F9" w:rsidP="003D40F9">
            <w:pPr>
              <w:jc w:val="center"/>
            </w:pPr>
            <w:r w:rsidRPr="00A04CB3">
              <w:t>млн. рублей</w:t>
            </w:r>
          </w:p>
        </w:tc>
        <w:tc>
          <w:tcPr>
            <w:tcW w:w="1166" w:type="dxa"/>
            <w:vAlign w:val="center"/>
          </w:tcPr>
          <w:p w:rsidR="003D40F9" w:rsidRPr="00A04CB3" w:rsidRDefault="003D40F9" w:rsidP="003D40F9">
            <w:pPr>
              <w:spacing w:line="230" w:lineRule="auto"/>
              <w:jc w:val="center"/>
            </w:pPr>
            <w:r w:rsidRPr="00A04CB3">
              <w:t>1213,1</w:t>
            </w:r>
          </w:p>
        </w:tc>
        <w:tc>
          <w:tcPr>
            <w:tcW w:w="1262" w:type="dxa"/>
            <w:vAlign w:val="center"/>
          </w:tcPr>
          <w:p w:rsidR="003D40F9" w:rsidRPr="00A04CB3" w:rsidRDefault="003D40F9" w:rsidP="003D40F9">
            <w:pPr>
              <w:spacing w:line="230" w:lineRule="auto"/>
              <w:jc w:val="center"/>
            </w:pPr>
            <w:r w:rsidRPr="00A04CB3">
              <w:t>1412,0</w:t>
            </w:r>
          </w:p>
        </w:tc>
        <w:tc>
          <w:tcPr>
            <w:tcW w:w="1015" w:type="dxa"/>
            <w:vAlign w:val="center"/>
          </w:tcPr>
          <w:p w:rsidR="003D40F9" w:rsidRPr="00A04CB3" w:rsidRDefault="003D40F9" w:rsidP="003D40F9">
            <w:pPr>
              <w:spacing w:line="230" w:lineRule="auto"/>
              <w:jc w:val="center"/>
            </w:pPr>
            <w:r w:rsidRPr="00A04CB3">
              <w:t>1612,5</w:t>
            </w:r>
          </w:p>
        </w:tc>
        <w:tc>
          <w:tcPr>
            <w:tcW w:w="1265" w:type="dxa"/>
            <w:vAlign w:val="center"/>
          </w:tcPr>
          <w:p w:rsidR="003D40F9" w:rsidRPr="00A04CB3" w:rsidRDefault="003D40F9" w:rsidP="003D40F9">
            <w:pPr>
              <w:spacing w:line="230" w:lineRule="auto"/>
              <w:jc w:val="center"/>
            </w:pPr>
            <w:r w:rsidRPr="00A04CB3">
              <w:t>1696,9</w:t>
            </w:r>
          </w:p>
        </w:tc>
        <w:tc>
          <w:tcPr>
            <w:tcW w:w="1159" w:type="dxa"/>
            <w:vAlign w:val="center"/>
          </w:tcPr>
          <w:p w:rsidR="003D40F9" w:rsidRPr="00A04CB3" w:rsidRDefault="003D40F9" w:rsidP="003D40F9">
            <w:pPr>
              <w:spacing w:line="230" w:lineRule="auto"/>
              <w:jc w:val="center"/>
            </w:pPr>
            <w:r w:rsidRPr="00A04CB3">
              <w:t>2187,4</w:t>
            </w:r>
          </w:p>
        </w:tc>
        <w:tc>
          <w:tcPr>
            <w:tcW w:w="1019" w:type="dxa"/>
            <w:vAlign w:val="center"/>
          </w:tcPr>
          <w:p w:rsidR="003D40F9" w:rsidRPr="00A04CB3" w:rsidRDefault="003D40F9" w:rsidP="003D40F9">
            <w:pPr>
              <w:spacing w:line="230" w:lineRule="auto"/>
              <w:jc w:val="center"/>
            </w:pPr>
            <w:r w:rsidRPr="00A04CB3">
              <w:t>х</w:t>
            </w:r>
          </w:p>
        </w:tc>
        <w:tc>
          <w:tcPr>
            <w:tcW w:w="1644" w:type="dxa"/>
            <w:vAlign w:val="center"/>
          </w:tcPr>
          <w:p w:rsidR="003D40F9" w:rsidRPr="00A04CB3" w:rsidRDefault="003D40F9" w:rsidP="003D40F9">
            <w:pPr>
              <w:spacing w:line="230" w:lineRule="auto"/>
              <w:jc w:val="center"/>
            </w:pPr>
            <w:r w:rsidRPr="00A04CB3">
              <w:t>х</w:t>
            </w:r>
          </w:p>
        </w:tc>
        <w:tc>
          <w:tcPr>
            <w:tcW w:w="1171" w:type="dxa"/>
            <w:vAlign w:val="center"/>
          </w:tcPr>
          <w:p w:rsidR="003D40F9" w:rsidRPr="00A04CB3" w:rsidRDefault="003D40F9" w:rsidP="003D40F9">
            <w:pPr>
              <w:spacing w:line="230" w:lineRule="auto"/>
              <w:jc w:val="center"/>
            </w:pPr>
            <w:r w:rsidRPr="00A04CB3">
              <w:t>х</w:t>
            </w:r>
          </w:p>
        </w:tc>
        <w:tc>
          <w:tcPr>
            <w:tcW w:w="1090" w:type="dxa"/>
            <w:vAlign w:val="center"/>
          </w:tcPr>
          <w:p w:rsidR="003D40F9" w:rsidRPr="00C55805" w:rsidRDefault="003D40F9" w:rsidP="003D40F9">
            <w:pPr>
              <w:spacing w:line="230" w:lineRule="auto"/>
              <w:jc w:val="center"/>
            </w:pPr>
            <w:r w:rsidRPr="00C55805">
              <w:t>х</w:t>
            </w:r>
          </w:p>
        </w:tc>
      </w:tr>
      <w:tr w:rsidR="003D40F9" w:rsidRPr="00A04CB3" w:rsidTr="00F03CDA">
        <w:trPr>
          <w:cantSplit/>
          <w:trHeight w:val="255"/>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r w:rsidRPr="00A04CB3">
              <w:t>в сопоставимых ценах</w:t>
            </w:r>
          </w:p>
        </w:tc>
        <w:tc>
          <w:tcPr>
            <w:tcW w:w="1179" w:type="dxa"/>
            <w:vAlign w:val="center"/>
          </w:tcPr>
          <w:p w:rsidR="003D40F9" w:rsidRPr="00A04CB3" w:rsidRDefault="003D40F9" w:rsidP="003D40F9">
            <w:pPr>
              <w:jc w:val="center"/>
            </w:pPr>
            <w:r w:rsidRPr="00A04CB3">
              <w:t>% к пре</w:t>
            </w:r>
            <w:r w:rsidRPr="00A04CB3">
              <w:softHyphen/>
              <w:t>дыдущему году</w:t>
            </w:r>
          </w:p>
        </w:tc>
        <w:tc>
          <w:tcPr>
            <w:tcW w:w="1166" w:type="dxa"/>
            <w:vAlign w:val="center"/>
          </w:tcPr>
          <w:p w:rsidR="003D40F9" w:rsidRPr="00A04CB3" w:rsidRDefault="003D40F9" w:rsidP="003D40F9">
            <w:pPr>
              <w:spacing w:line="230" w:lineRule="auto"/>
              <w:jc w:val="center"/>
            </w:pPr>
            <w:r w:rsidRPr="00A04CB3">
              <w:t>105,2</w:t>
            </w:r>
          </w:p>
        </w:tc>
        <w:tc>
          <w:tcPr>
            <w:tcW w:w="1262" w:type="dxa"/>
            <w:vAlign w:val="center"/>
          </w:tcPr>
          <w:p w:rsidR="003D40F9" w:rsidRPr="00A04CB3" w:rsidRDefault="003D40F9" w:rsidP="003D40F9">
            <w:pPr>
              <w:spacing w:line="230" w:lineRule="auto"/>
              <w:jc w:val="center"/>
            </w:pPr>
            <w:r w:rsidRPr="00A04CB3">
              <w:t>105,3</w:t>
            </w:r>
          </w:p>
        </w:tc>
        <w:tc>
          <w:tcPr>
            <w:tcW w:w="1015" w:type="dxa"/>
            <w:vAlign w:val="center"/>
          </w:tcPr>
          <w:p w:rsidR="003D40F9" w:rsidRPr="00A04CB3" w:rsidRDefault="003D40F9" w:rsidP="003D40F9">
            <w:pPr>
              <w:spacing w:line="230" w:lineRule="auto"/>
              <w:jc w:val="center"/>
            </w:pPr>
            <w:r w:rsidRPr="00A04CB3">
              <w:t>108,4</w:t>
            </w:r>
          </w:p>
        </w:tc>
        <w:tc>
          <w:tcPr>
            <w:tcW w:w="1265" w:type="dxa"/>
            <w:vAlign w:val="center"/>
          </w:tcPr>
          <w:p w:rsidR="003D40F9" w:rsidRPr="00A04CB3" w:rsidRDefault="003D40F9" w:rsidP="003D40F9">
            <w:pPr>
              <w:spacing w:line="230" w:lineRule="auto"/>
              <w:jc w:val="center"/>
            </w:pPr>
            <w:r w:rsidRPr="00A04CB3">
              <w:t>98,7</w:t>
            </w:r>
          </w:p>
        </w:tc>
        <w:tc>
          <w:tcPr>
            <w:tcW w:w="1159" w:type="dxa"/>
            <w:vAlign w:val="center"/>
          </w:tcPr>
          <w:p w:rsidR="003D40F9" w:rsidRPr="00A04CB3" w:rsidRDefault="003D40F9" w:rsidP="003D40F9">
            <w:pPr>
              <w:spacing w:line="230" w:lineRule="auto"/>
              <w:jc w:val="center"/>
            </w:pPr>
            <w:r w:rsidRPr="00A04CB3">
              <w:t>110,9</w:t>
            </w:r>
          </w:p>
        </w:tc>
        <w:tc>
          <w:tcPr>
            <w:tcW w:w="1019" w:type="dxa"/>
            <w:vAlign w:val="center"/>
          </w:tcPr>
          <w:p w:rsidR="003D40F9" w:rsidRPr="00A04CB3" w:rsidRDefault="003D40F9" w:rsidP="003D40F9">
            <w:pPr>
              <w:spacing w:line="230" w:lineRule="auto"/>
              <w:jc w:val="center"/>
            </w:pPr>
            <w:r w:rsidRPr="00A04CB3">
              <w:t>х</w:t>
            </w:r>
          </w:p>
        </w:tc>
        <w:tc>
          <w:tcPr>
            <w:tcW w:w="1644" w:type="dxa"/>
            <w:vAlign w:val="center"/>
          </w:tcPr>
          <w:p w:rsidR="003D40F9" w:rsidRPr="00A04CB3" w:rsidRDefault="003D40F9" w:rsidP="003D40F9">
            <w:pPr>
              <w:spacing w:line="230" w:lineRule="auto"/>
              <w:jc w:val="center"/>
            </w:pPr>
            <w:r w:rsidRPr="00A04CB3">
              <w:t>х</w:t>
            </w:r>
          </w:p>
        </w:tc>
        <w:tc>
          <w:tcPr>
            <w:tcW w:w="1171" w:type="dxa"/>
            <w:vAlign w:val="center"/>
          </w:tcPr>
          <w:p w:rsidR="003D40F9" w:rsidRPr="00A04CB3" w:rsidRDefault="003D40F9" w:rsidP="003D40F9">
            <w:pPr>
              <w:spacing w:line="230" w:lineRule="auto"/>
              <w:jc w:val="center"/>
            </w:pPr>
            <w:r w:rsidRPr="00A04CB3">
              <w:t>х</w:t>
            </w:r>
          </w:p>
        </w:tc>
        <w:tc>
          <w:tcPr>
            <w:tcW w:w="1090" w:type="dxa"/>
            <w:vAlign w:val="center"/>
          </w:tcPr>
          <w:p w:rsidR="003D40F9" w:rsidRPr="00C55805" w:rsidRDefault="003D40F9" w:rsidP="003D40F9">
            <w:pPr>
              <w:spacing w:line="230" w:lineRule="auto"/>
              <w:jc w:val="center"/>
            </w:pPr>
            <w:r w:rsidRPr="00C55805">
              <w:t>х</w:t>
            </w:r>
          </w:p>
        </w:tc>
      </w:tr>
      <w:tr w:rsidR="003D40F9" w:rsidRPr="00A04CB3" w:rsidTr="00F03CDA">
        <w:trPr>
          <w:cantSplit/>
          <w:trHeight w:val="765"/>
        </w:trPr>
        <w:tc>
          <w:tcPr>
            <w:tcW w:w="442" w:type="dxa"/>
            <w:vMerge w:val="restart"/>
          </w:tcPr>
          <w:p w:rsidR="003D40F9" w:rsidRPr="00A04CB3" w:rsidRDefault="003D40F9" w:rsidP="003D40F9">
            <w:pPr>
              <w:jc w:val="center"/>
              <w:rPr>
                <w:bCs/>
              </w:rPr>
            </w:pPr>
            <w:r w:rsidRPr="00A04CB3">
              <w:rPr>
                <w:bCs/>
              </w:rPr>
              <w:t>1.4</w:t>
            </w:r>
          </w:p>
        </w:tc>
        <w:tc>
          <w:tcPr>
            <w:tcW w:w="2306" w:type="dxa"/>
            <w:vAlign w:val="center"/>
          </w:tcPr>
          <w:p w:rsidR="003D40F9" w:rsidRPr="00A04CB3" w:rsidRDefault="003D40F9" w:rsidP="003D40F9">
            <w:pPr>
              <w:rPr>
                <w:bCs/>
              </w:rPr>
            </w:pPr>
            <w:r w:rsidRPr="00A04CB3">
              <w:rPr>
                <w:bCs/>
              </w:rPr>
              <w:t>Обеспечение электрической энергией, газом и паром; кондиционирование воздуха (с 2017 года)</w:t>
            </w:r>
          </w:p>
        </w:tc>
        <w:tc>
          <w:tcPr>
            <w:tcW w:w="1179" w:type="dxa"/>
            <w:vAlign w:val="center"/>
          </w:tcPr>
          <w:p w:rsidR="003D40F9" w:rsidRPr="00A04CB3" w:rsidRDefault="003D40F9" w:rsidP="003D40F9">
            <w:pPr>
              <w:jc w:val="center"/>
            </w:pPr>
          </w:p>
        </w:tc>
        <w:tc>
          <w:tcPr>
            <w:tcW w:w="1166" w:type="dxa"/>
            <w:vAlign w:val="center"/>
          </w:tcPr>
          <w:p w:rsidR="003D40F9" w:rsidRPr="00A04CB3" w:rsidRDefault="003D40F9" w:rsidP="003D40F9">
            <w:pPr>
              <w:jc w:val="center"/>
            </w:pPr>
          </w:p>
        </w:tc>
        <w:tc>
          <w:tcPr>
            <w:tcW w:w="1262" w:type="dxa"/>
            <w:vAlign w:val="center"/>
          </w:tcPr>
          <w:p w:rsidR="003D40F9" w:rsidRPr="00A04CB3" w:rsidRDefault="003D40F9" w:rsidP="003D40F9">
            <w:pPr>
              <w:jc w:val="center"/>
            </w:pPr>
          </w:p>
        </w:tc>
        <w:tc>
          <w:tcPr>
            <w:tcW w:w="1015" w:type="dxa"/>
            <w:vAlign w:val="center"/>
          </w:tcPr>
          <w:p w:rsidR="003D40F9" w:rsidRPr="00A04CB3" w:rsidRDefault="003D40F9" w:rsidP="003D40F9">
            <w:pPr>
              <w:jc w:val="center"/>
            </w:pPr>
          </w:p>
        </w:tc>
        <w:tc>
          <w:tcPr>
            <w:tcW w:w="1265" w:type="dxa"/>
            <w:vAlign w:val="center"/>
          </w:tcPr>
          <w:p w:rsidR="003D40F9" w:rsidRPr="00A04CB3" w:rsidRDefault="003D40F9" w:rsidP="003D40F9">
            <w:pPr>
              <w:jc w:val="center"/>
            </w:pPr>
          </w:p>
        </w:tc>
        <w:tc>
          <w:tcPr>
            <w:tcW w:w="1159" w:type="dxa"/>
            <w:vAlign w:val="center"/>
          </w:tcPr>
          <w:p w:rsidR="003D40F9" w:rsidRPr="00A04CB3" w:rsidRDefault="003D40F9" w:rsidP="003D40F9">
            <w:pPr>
              <w:jc w:val="center"/>
            </w:pPr>
          </w:p>
        </w:tc>
        <w:tc>
          <w:tcPr>
            <w:tcW w:w="1019" w:type="dxa"/>
            <w:vAlign w:val="center"/>
          </w:tcPr>
          <w:p w:rsidR="003D40F9" w:rsidRPr="00A04CB3" w:rsidRDefault="003D40F9" w:rsidP="003D40F9">
            <w:pPr>
              <w:jc w:val="center"/>
            </w:pPr>
          </w:p>
        </w:tc>
        <w:tc>
          <w:tcPr>
            <w:tcW w:w="1644" w:type="dxa"/>
            <w:vAlign w:val="center"/>
          </w:tcPr>
          <w:p w:rsidR="003D40F9" w:rsidRPr="00A04CB3" w:rsidRDefault="003D40F9" w:rsidP="003D40F9">
            <w:pPr>
              <w:jc w:val="center"/>
            </w:pPr>
          </w:p>
        </w:tc>
        <w:tc>
          <w:tcPr>
            <w:tcW w:w="1171" w:type="dxa"/>
            <w:vAlign w:val="center"/>
          </w:tcPr>
          <w:p w:rsidR="003D40F9" w:rsidRPr="00A04CB3" w:rsidRDefault="003D40F9" w:rsidP="003D40F9">
            <w:pPr>
              <w:jc w:val="center"/>
            </w:pPr>
          </w:p>
        </w:tc>
        <w:tc>
          <w:tcPr>
            <w:tcW w:w="1090" w:type="dxa"/>
            <w:vAlign w:val="center"/>
          </w:tcPr>
          <w:p w:rsidR="003D40F9" w:rsidRPr="00C55805" w:rsidRDefault="003D40F9" w:rsidP="003D40F9">
            <w:pPr>
              <w:jc w:val="center"/>
            </w:pPr>
          </w:p>
        </w:tc>
      </w:tr>
      <w:tr w:rsidR="003D40F9" w:rsidRPr="00A04CB3" w:rsidTr="00F03CDA">
        <w:trPr>
          <w:cantSplit/>
          <w:trHeight w:val="765"/>
        </w:trPr>
        <w:tc>
          <w:tcPr>
            <w:tcW w:w="442" w:type="dxa"/>
            <w:vMerge/>
          </w:tcPr>
          <w:p w:rsidR="003D40F9" w:rsidRPr="00A04CB3" w:rsidRDefault="003D40F9" w:rsidP="003D40F9">
            <w:pPr>
              <w:jc w:val="center"/>
              <w:rPr>
                <w:bCs/>
              </w:rPr>
            </w:pPr>
          </w:p>
        </w:tc>
        <w:tc>
          <w:tcPr>
            <w:tcW w:w="2306" w:type="dxa"/>
            <w:vAlign w:val="center"/>
          </w:tcPr>
          <w:p w:rsidR="003D40F9" w:rsidRPr="00A04CB3" w:rsidRDefault="003D40F9" w:rsidP="003D40F9">
            <w:r w:rsidRPr="00A04CB3">
              <w:t>в действующих ценах</w:t>
            </w:r>
          </w:p>
        </w:tc>
        <w:tc>
          <w:tcPr>
            <w:tcW w:w="1179" w:type="dxa"/>
            <w:vAlign w:val="center"/>
          </w:tcPr>
          <w:p w:rsidR="003D40F9" w:rsidRPr="00A04CB3" w:rsidRDefault="003D40F9" w:rsidP="003D40F9">
            <w:pPr>
              <w:jc w:val="center"/>
            </w:pPr>
            <w:r w:rsidRPr="00A04CB3">
              <w:t>млн. рублей</w:t>
            </w:r>
          </w:p>
          <w:p w:rsidR="003D40F9" w:rsidRPr="00A04CB3" w:rsidRDefault="003D40F9" w:rsidP="003D40F9">
            <w:pPr>
              <w:jc w:val="center"/>
            </w:pPr>
          </w:p>
          <w:p w:rsidR="003D40F9" w:rsidRPr="00A04CB3" w:rsidRDefault="003D40F9" w:rsidP="003D40F9">
            <w:pPr>
              <w:jc w:val="center"/>
            </w:pPr>
          </w:p>
        </w:tc>
        <w:tc>
          <w:tcPr>
            <w:tcW w:w="1166" w:type="dxa"/>
            <w:vAlign w:val="center"/>
          </w:tcPr>
          <w:p w:rsidR="003D40F9" w:rsidRPr="00A04CB3" w:rsidRDefault="003D40F9" w:rsidP="003D40F9">
            <w:pPr>
              <w:jc w:val="center"/>
            </w:pPr>
            <w:r w:rsidRPr="00A04CB3">
              <w:t>х</w:t>
            </w:r>
          </w:p>
        </w:tc>
        <w:tc>
          <w:tcPr>
            <w:tcW w:w="1262" w:type="dxa"/>
            <w:vAlign w:val="center"/>
          </w:tcPr>
          <w:p w:rsidR="003D40F9" w:rsidRPr="00A04CB3" w:rsidRDefault="003D40F9" w:rsidP="003D40F9">
            <w:pPr>
              <w:jc w:val="center"/>
            </w:pPr>
            <w:r w:rsidRPr="00A04CB3">
              <w:t>х</w:t>
            </w:r>
          </w:p>
        </w:tc>
        <w:tc>
          <w:tcPr>
            <w:tcW w:w="1015" w:type="dxa"/>
            <w:vAlign w:val="center"/>
          </w:tcPr>
          <w:p w:rsidR="003D40F9" w:rsidRPr="00A04CB3" w:rsidRDefault="003D40F9" w:rsidP="003D40F9">
            <w:pPr>
              <w:jc w:val="center"/>
            </w:pPr>
            <w:r w:rsidRPr="00A04CB3">
              <w:t>х</w:t>
            </w:r>
          </w:p>
        </w:tc>
        <w:tc>
          <w:tcPr>
            <w:tcW w:w="1265" w:type="dxa"/>
            <w:vAlign w:val="center"/>
          </w:tcPr>
          <w:p w:rsidR="003D40F9" w:rsidRPr="00A04CB3" w:rsidRDefault="003D40F9" w:rsidP="003D40F9">
            <w:pPr>
              <w:jc w:val="center"/>
            </w:pPr>
            <w:r w:rsidRPr="00A04CB3">
              <w:t>х</w:t>
            </w:r>
          </w:p>
        </w:tc>
        <w:tc>
          <w:tcPr>
            <w:tcW w:w="1159" w:type="dxa"/>
            <w:vAlign w:val="center"/>
          </w:tcPr>
          <w:p w:rsidR="003D40F9" w:rsidRPr="00A04CB3" w:rsidRDefault="003D40F9" w:rsidP="003D40F9">
            <w:pPr>
              <w:jc w:val="center"/>
            </w:pPr>
            <w:r w:rsidRPr="00A04CB3">
              <w:t>х</w:t>
            </w:r>
          </w:p>
        </w:tc>
        <w:tc>
          <w:tcPr>
            <w:tcW w:w="1019" w:type="dxa"/>
            <w:vAlign w:val="center"/>
          </w:tcPr>
          <w:p w:rsidR="003D40F9" w:rsidRPr="00A04CB3" w:rsidRDefault="003D40F9" w:rsidP="003D40F9">
            <w:pPr>
              <w:jc w:val="center"/>
            </w:pPr>
            <w:r w:rsidRPr="00A04CB3">
              <w:t>2022,8</w:t>
            </w:r>
          </w:p>
        </w:tc>
        <w:tc>
          <w:tcPr>
            <w:tcW w:w="1644" w:type="dxa"/>
            <w:vAlign w:val="center"/>
          </w:tcPr>
          <w:p w:rsidR="003D40F9" w:rsidRPr="00A04CB3" w:rsidRDefault="003D40F9" w:rsidP="003D40F9">
            <w:pPr>
              <w:jc w:val="center"/>
            </w:pPr>
            <w:r w:rsidRPr="00A04CB3">
              <w:t>2213,5</w:t>
            </w:r>
          </w:p>
        </w:tc>
        <w:tc>
          <w:tcPr>
            <w:tcW w:w="1171" w:type="dxa"/>
            <w:vAlign w:val="center"/>
          </w:tcPr>
          <w:p w:rsidR="003D40F9" w:rsidRPr="00A04CB3" w:rsidRDefault="005A079C" w:rsidP="003D40F9">
            <w:pPr>
              <w:jc w:val="center"/>
            </w:pPr>
            <w:r w:rsidRPr="00A04CB3">
              <w:t>2140,7</w:t>
            </w:r>
          </w:p>
        </w:tc>
        <w:tc>
          <w:tcPr>
            <w:tcW w:w="1090" w:type="dxa"/>
            <w:vAlign w:val="center"/>
          </w:tcPr>
          <w:p w:rsidR="003D40F9" w:rsidRPr="00C55805" w:rsidRDefault="003D40F9" w:rsidP="00540273">
            <w:pPr>
              <w:jc w:val="center"/>
              <w:rPr>
                <w:lang w:val="en-US"/>
              </w:rPr>
            </w:pPr>
            <w:r w:rsidRPr="00C55805">
              <w:t>22</w:t>
            </w:r>
            <w:r w:rsidR="005A079C" w:rsidRPr="00C55805">
              <w:t>14,</w:t>
            </w:r>
            <w:r w:rsidR="00540273" w:rsidRPr="00C55805">
              <w:rPr>
                <w:lang w:val="en-US"/>
              </w:rPr>
              <w:t>8</w:t>
            </w:r>
          </w:p>
        </w:tc>
      </w:tr>
      <w:tr w:rsidR="003D40F9" w:rsidRPr="00A04CB3" w:rsidTr="00F03CDA">
        <w:trPr>
          <w:cantSplit/>
          <w:trHeight w:val="765"/>
        </w:trPr>
        <w:tc>
          <w:tcPr>
            <w:tcW w:w="442" w:type="dxa"/>
            <w:vMerge/>
          </w:tcPr>
          <w:p w:rsidR="003D40F9" w:rsidRPr="00A04CB3" w:rsidRDefault="003D40F9" w:rsidP="003D40F9">
            <w:pPr>
              <w:jc w:val="center"/>
              <w:rPr>
                <w:bCs/>
              </w:rPr>
            </w:pPr>
          </w:p>
        </w:tc>
        <w:tc>
          <w:tcPr>
            <w:tcW w:w="2306" w:type="dxa"/>
            <w:vAlign w:val="center"/>
          </w:tcPr>
          <w:p w:rsidR="003D40F9" w:rsidRPr="00A04CB3" w:rsidRDefault="003D40F9" w:rsidP="003D40F9">
            <w:r w:rsidRPr="00A04CB3">
              <w:t>в сопоставимых ценах</w:t>
            </w:r>
          </w:p>
        </w:tc>
        <w:tc>
          <w:tcPr>
            <w:tcW w:w="1179" w:type="dxa"/>
            <w:vAlign w:val="center"/>
          </w:tcPr>
          <w:p w:rsidR="003D40F9" w:rsidRPr="00A04CB3" w:rsidRDefault="003D40F9" w:rsidP="003D40F9">
            <w:pPr>
              <w:jc w:val="center"/>
            </w:pPr>
            <w:r w:rsidRPr="00A04CB3">
              <w:t>% к пре</w:t>
            </w:r>
            <w:r w:rsidRPr="00A04CB3">
              <w:softHyphen/>
              <w:t>дыдущему году</w:t>
            </w:r>
          </w:p>
        </w:tc>
        <w:tc>
          <w:tcPr>
            <w:tcW w:w="1166" w:type="dxa"/>
            <w:vAlign w:val="center"/>
          </w:tcPr>
          <w:p w:rsidR="003D40F9" w:rsidRPr="00A04CB3" w:rsidRDefault="003D40F9" w:rsidP="003D40F9">
            <w:pPr>
              <w:jc w:val="center"/>
            </w:pPr>
            <w:r w:rsidRPr="00A04CB3">
              <w:t>х</w:t>
            </w:r>
          </w:p>
        </w:tc>
        <w:tc>
          <w:tcPr>
            <w:tcW w:w="1262" w:type="dxa"/>
            <w:vAlign w:val="center"/>
          </w:tcPr>
          <w:p w:rsidR="003D40F9" w:rsidRPr="00A04CB3" w:rsidRDefault="003D40F9" w:rsidP="003D40F9">
            <w:pPr>
              <w:jc w:val="center"/>
            </w:pPr>
            <w:r w:rsidRPr="00A04CB3">
              <w:t>х</w:t>
            </w:r>
          </w:p>
        </w:tc>
        <w:tc>
          <w:tcPr>
            <w:tcW w:w="1015" w:type="dxa"/>
            <w:vAlign w:val="center"/>
          </w:tcPr>
          <w:p w:rsidR="003D40F9" w:rsidRPr="00A04CB3" w:rsidRDefault="003D40F9" w:rsidP="003D40F9">
            <w:pPr>
              <w:jc w:val="center"/>
            </w:pPr>
            <w:r w:rsidRPr="00A04CB3">
              <w:t>х</w:t>
            </w:r>
          </w:p>
        </w:tc>
        <w:tc>
          <w:tcPr>
            <w:tcW w:w="1265" w:type="dxa"/>
            <w:vAlign w:val="center"/>
          </w:tcPr>
          <w:p w:rsidR="003D40F9" w:rsidRPr="00A04CB3" w:rsidRDefault="003D40F9" w:rsidP="003D40F9">
            <w:pPr>
              <w:jc w:val="center"/>
            </w:pPr>
            <w:r w:rsidRPr="00A04CB3">
              <w:t>х</w:t>
            </w:r>
          </w:p>
        </w:tc>
        <w:tc>
          <w:tcPr>
            <w:tcW w:w="1159" w:type="dxa"/>
            <w:vAlign w:val="center"/>
          </w:tcPr>
          <w:p w:rsidR="003D40F9" w:rsidRPr="00A04CB3" w:rsidRDefault="003D40F9" w:rsidP="003D40F9">
            <w:pPr>
              <w:jc w:val="center"/>
            </w:pPr>
            <w:r w:rsidRPr="00A04CB3">
              <w:t>х</w:t>
            </w:r>
          </w:p>
        </w:tc>
        <w:tc>
          <w:tcPr>
            <w:tcW w:w="1019" w:type="dxa"/>
            <w:vAlign w:val="center"/>
          </w:tcPr>
          <w:p w:rsidR="003D40F9" w:rsidRPr="00A04CB3" w:rsidRDefault="003D40F9" w:rsidP="003D40F9">
            <w:pPr>
              <w:jc w:val="center"/>
            </w:pPr>
            <w:r w:rsidRPr="00A04CB3">
              <w:t>102,8</w:t>
            </w:r>
          </w:p>
        </w:tc>
        <w:tc>
          <w:tcPr>
            <w:tcW w:w="1644" w:type="dxa"/>
            <w:vAlign w:val="center"/>
          </w:tcPr>
          <w:p w:rsidR="003D40F9" w:rsidRPr="00A04CB3" w:rsidRDefault="003D40F9" w:rsidP="003D40F9">
            <w:pPr>
              <w:jc w:val="center"/>
            </w:pPr>
            <w:r w:rsidRPr="00A04CB3">
              <w:t>102,7</w:t>
            </w:r>
          </w:p>
        </w:tc>
        <w:tc>
          <w:tcPr>
            <w:tcW w:w="1171" w:type="dxa"/>
            <w:vAlign w:val="center"/>
          </w:tcPr>
          <w:p w:rsidR="003D40F9" w:rsidRPr="00A04CB3" w:rsidRDefault="003D40F9" w:rsidP="003D40F9">
            <w:pPr>
              <w:jc w:val="center"/>
            </w:pPr>
            <w:r w:rsidRPr="00A04CB3">
              <w:t>92,8</w:t>
            </w:r>
          </w:p>
        </w:tc>
        <w:tc>
          <w:tcPr>
            <w:tcW w:w="1090" w:type="dxa"/>
            <w:vAlign w:val="center"/>
          </w:tcPr>
          <w:p w:rsidR="003D40F9" w:rsidRPr="00C55805" w:rsidRDefault="005A079C" w:rsidP="003D40F9">
            <w:pPr>
              <w:jc w:val="center"/>
            </w:pPr>
            <w:r w:rsidRPr="00C55805">
              <w:t>100,4</w:t>
            </w:r>
          </w:p>
        </w:tc>
      </w:tr>
      <w:tr w:rsidR="003D40F9" w:rsidRPr="00A04CB3" w:rsidTr="00F03CDA">
        <w:trPr>
          <w:cantSplit/>
          <w:trHeight w:val="1218"/>
        </w:trPr>
        <w:tc>
          <w:tcPr>
            <w:tcW w:w="442" w:type="dxa"/>
            <w:vMerge w:val="restart"/>
          </w:tcPr>
          <w:p w:rsidR="003D40F9" w:rsidRPr="00A04CB3" w:rsidRDefault="003D40F9" w:rsidP="003D40F9">
            <w:pPr>
              <w:rPr>
                <w:bCs/>
              </w:rPr>
            </w:pPr>
            <w:r w:rsidRPr="00A04CB3">
              <w:rPr>
                <w:bCs/>
              </w:rPr>
              <w:lastRenderedPageBreak/>
              <w:t>1.5</w:t>
            </w:r>
          </w:p>
        </w:tc>
        <w:tc>
          <w:tcPr>
            <w:tcW w:w="2306" w:type="dxa"/>
            <w:vAlign w:val="center"/>
          </w:tcPr>
          <w:p w:rsidR="003D40F9" w:rsidRPr="00A04CB3" w:rsidRDefault="003D40F9" w:rsidP="003D40F9">
            <w:r w:rsidRPr="00A04CB3">
              <w:t xml:space="preserve">Водоснабжение; водоотведение, </w:t>
            </w:r>
          </w:p>
          <w:p w:rsidR="003D40F9" w:rsidRPr="00A04CB3" w:rsidRDefault="003D40F9" w:rsidP="003D40F9">
            <w:r w:rsidRPr="00A04CB3">
              <w:t>организация сбора и утилизации отходов, деятельность по ликвидации загрязнений (с 2017 года)</w:t>
            </w:r>
          </w:p>
        </w:tc>
        <w:tc>
          <w:tcPr>
            <w:tcW w:w="1179" w:type="dxa"/>
            <w:vAlign w:val="center"/>
          </w:tcPr>
          <w:p w:rsidR="003D40F9" w:rsidRPr="00A04CB3" w:rsidRDefault="003D40F9" w:rsidP="003D40F9">
            <w:pPr>
              <w:jc w:val="center"/>
            </w:pPr>
          </w:p>
        </w:tc>
        <w:tc>
          <w:tcPr>
            <w:tcW w:w="1166" w:type="dxa"/>
            <w:vAlign w:val="center"/>
          </w:tcPr>
          <w:p w:rsidR="003D40F9" w:rsidRPr="00A04CB3" w:rsidRDefault="003D40F9" w:rsidP="003D40F9">
            <w:pPr>
              <w:jc w:val="center"/>
            </w:pPr>
          </w:p>
        </w:tc>
        <w:tc>
          <w:tcPr>
            <w:tcW w:w="1262" w:type="dxa"/>
            <w:vAlign w:val="center"/>
          </w:tcPr>
          <w:p w:rsidR="003D40F9" w:rsidRPr="00A04CB3" w:rsidRDefault="003D40F9" w:rsidP="003D40F9">
            <w:pPr>
              <w:jc w:val="center"/>
            </w:pPr>
          </w:p>
        </w:tc>
        <w:tc>
          <w:tcPr>
            <w:tcW w:w="1015" w:type="dxa"/>
            <w:vAlign w:val="center"/>
          </w:tcPr>
          <w:p w:rsidR="003D40F9" w:rsidRPr="00A04CB3" w:rsidRDefault="003D40F9" w:rsidP="003D40F9">
            <w:pPr>
              <w:jc w:val="center"/>
            </w:pPr>
          </w:p>
        </w:tc>
        <w:tc>
          <w:tcPr>
            <w:tcW w:w="1265" w:type="dxa"/>
            <w:vAlign w:val="center"/>
          </w:tcPr>
          <w:p w:rsidR="003D40F9" w:rsidRPr="00A04CB3" w:rsidRDefault="003D40F9" w:rsidP="003D40F9">
            <w:pPr>
              <w:jc w:val="center"/>
            </w:pPr>
          </w:p>
        </w:tc>
        <w:tc>
          <w:tcPr>
            <w:tcW w:w="1159" w:type="dxa"/>
            <w:vAlign w:val="center"/>
          </w:tcPr>
          <w:p w:rsidR="003D40F9" w:rsidRPr="00A04CB3" w:rsidRDefault="003D40F9" w:rsidP="003D40F9">
            <w:pPr>
              <w:jc w:val="center"/>
            </w:pPr>
          </w:p>
        </w:tc>
        <w:tc>
          <w:tcPr>
            <w:tcW w:w="1019" w:type="dxa"/>
            <w:vAlign w:val="center"/>
          </w:tcPr>
          <w:p w:rsidR="003D40F9" w:rsidRPr="00A04CB3" w:rsidRDefault="003D40F9" w:rsidP="003D40F9">
            <w:pPr>
              <w:jc w:val="center"/>
            </w:pPr>
          </w:p>
        </w:tc>
        <w:tc>
          <w:tcPr>
            <w:tcW w:w="1644" w:type="dxa"/>
            <w:vAlign w:val="center"/>
          </w:tcPr>
          <w:p w:rsidR="003D40F9" w:rsidRPr="00A04CB3" w:rsidRDefault="003D40F9" w:rsidP="003D40F9">
            <w:pPr>
              <w:jc w:val="center"/>
            </w:pPr>
          </w:p>
        </w:tc>
        <w:tc>
          <w:tcPr>
            <w:tcW w:w="1171" w:type="dxa"/>
            <w:vAlign w:val="center"/>
          </w:tcPr>
          <w:p w:rsidR="003D40F9" w:rsidRPr="00A04CB3" w:rsidRDefault="003D40F9" w:rsidP="003D40F9">
            <w:pPr>
              <w:jc w:val="center"/>
            </w:pPr>
          </w:p>
        </w:tc>
        <w:tc>
          <w:tcPr>
            <w:tcW w:w="1090" w:type="dxa"/>
            <w:vAlign w:val="center"/>
          </w:tcPr>
          <w:p w:rsidR="003D40F9" w:rsidRPr="00C55805" w:rsidRDefault="003D40F9" w:rsidP="003D40F9">
            <w:pPr>
              <w:jc w:val="center"/>
            </w:pPr>
          </w:p>
        </w:tc>
      </w:tr>
      <w:tr w:rsidR="003D40F9" w:rsidRPr="00A04CB3" w:rsidTr="00F03CDA">
        <w:trPr>
          <w:cantSplit/>
          <w:trHeight w:val="765"/>
        </w:trPr>
        <w:tc>
          <w:tcPr>
            <w:tcW w:w="442" w:type="dxa"/>
            <w:vMerge/>
          </w:tcPr>
          <w:p w:rsidR="003D40F9" w:rsidRPr="00A04CB3" w:rsidRDefault="003D40F9" w:rsidP="003D40F9">
            <w:pPr>
              <w:jc w:val="center"/>
              <w:rPr>
                <w:bCs/>
              </w:rPr>
            </w:pPr>
          </w:p>
        </w:tc>
        <w:tc>
          <w:tcPr>
            <w:tcW w:w="2306" w:type="dxa"/>
            <w:vAlign w:val="center"/>
          </w:tcPr>
          <w:p w:rsidR="003D40F9" w:rsidRPr="00A04CB3" w:rsidRDefault="003D40F9" w:rsidP="003D40F9">
            <w:r w:rsidRPr="00A04CB3">
              <w:t>в действующих ценах</w:t>
            </w:r>
          </w:p>
        </w:tc>
        <w:tc>
          <w:tcPr>
            <w:tcW w:w="1179" w:type="dxa"/>
            <w:vAlign w:val="center"/>
          </w:tcPr>
          <w:p w:rsidR="003D40F9" w:rsidRPr="00A04CB3" w:rsidRDefault="003D40F9" w:rsidP="003D40F9">
            <w:pPr>
              <w:jc w:val="center"/>
            </w:pPr>
            <w:r w:rsidRPr="00A04CB3">
              <w:t>млн. рублей</w:t>
            </w:r>
          </w:p>
        </w:tc>
        <w:tc>
          <w:tcPr>
            <w:tcW w:w="1166" w:type="dxa"/>
            <w:vAlign w:val="center"/>
          </w:tcPr>
          <w:p w:rsidR="003D40F9" w:rsidRPr="00A04CB3" w:rsidRDefault="003D40F9" w:rsidP="003D40F9">
            <w:pPr>
              <w:jc w:val="center"/>
            </w:pPr>
            <w:r w:rsidRPr="00A04CB3">
              <w:t>х</w:t>
            </w:r>
          </w:p>
        </w:tc>
        <w:tc>
          <w:tcPr>
            <w:tcW w:w="1262" w:type="dxa"/>
            <w:vAlign w:val="center"/>
          </w:tcPr>
          <w:p w:rsidR="003D40F9" w:rsidRPr="00A04CB3" w:rsidRDefault="003D40F9" w:rsidP="003D40F9">
            <w:pPr>
              <w:jc w:val="center"/>
            </w:pPr>
            <w:r w:rsidRPr="00A04CB3">
              <w:t>х</w:t>
            </w:r>
          </w:p>
        </w:tc>
        <w:tc>
          <w:tcPr>
            <w:tcW w:w="1015" w:type="dxa"/>
            <w:vAlign w:val="center"/>
          </w:tcPr>
          <w:p w:rsidR="003D40F9" w:rsidRPr="00A04CB3" w:rsidRDefault="003D40F9" w:rsidP="003D40F9">
            <w:pPr>
              <w:jc w:val="center"/>
            </w:pPr>
            <w:r w:rsidRPr="00A04CB3">
              <w:t>х</w:t>
            </w:r>
          </w:p>
        </w:tc>
        <w:tc>
          <w:tcPr>
            <w:tcW w:w="1265" w:type="dxa"/>
            <w:vAlign w:val="center"/>
          </w:tcPr>
          <w:p w:rsidR="003D40F9" w:rsidRPr="00A04CB3" w:rsidRDefault="003D40F9" w:rsidP="003D40F9">
            <w:pPr>
              <w:jc w:val="center"/>
            </w:pPr>
            <w:r w:rsidRPr="00A04CB3">
              <w:t>х</w:t>
            </w:r>
          </w:p>
        </w:tc>
        <w:tc>
          <w:tcPr>
            <w:tcW w:w="1159" w:type="dxa"/>
            <w:vAlign w:val="center"/>
          </w:tcPr>
          <w:p w:rsidR="003D40F9" w:rsidRPr="00A04CB3" w:rsidRDefault="003D40F9" w:rsidP="003D40F9">
            <w:pPr>
              <w:jc w:val="center"/>
            </w:pPr>
            <w:r w:rsidRPr="00A04CB3">
              <w:t>х</w:t>
            </w:r>
          </w:p>
        </w:tc>
        <w:tc>
          <w:tcPr>
            <w:tcW w:w="1019" w:type="dxa"/>
            <w:vAlign w:val="center"/>
          </w:tcPr>
          <w:p w:rsidR="003D40F9" w:rsidRPr="00A04CB3" w:rsidRDefault="003D40F9" w:rsidP="003D40F9">
            <w:pPr>
              <w:jc w:val="center"/>
            </w:pPr>
            <w:r w:rsidRPr="00A04CB3">
              <w:t>397,2</w:t>
            </w:r>
          </w:p>
        </w:tc>
        <w:tc>
          <w:tcPr>
            <w:tcW w:w="1644" w:type="dxa"/>
            <w:vAlign w:val="center"/>
          </w:tcPr>
          <w:p w:rsidR="003D40F9" w:rsidRPr="00A04CB3" w:rsidRDefault="003D40F9" w:rsidP="003D40F9">
            <w:pPr>
              <w:jc w:val="center"/>
            </w:pPr>
            <w:r w:rsidRPr="00A04CB3">
              <w:t>422,1</w:t>
            </w:r>
          </w:p>
        </w:tc>
        <w:tc>
          <w:tcPr>
            <w:tcW w:w="1171" w:type="dxa"/>
            <w:vAlign w:val="center"/>
          </w:tcPr>
          <w:p w:rsidR="003D40F9" w:rsidRPr="00A04CB3" w:rsidRDefault="003D40F9" w:rsidP="003D40F9">
            <w:pPr>
              <w:jc w:val="center"/>
            </w:pPr>
            <w:r w:rsidRPr="00A04CB3">
              <w:t>321,2</w:t>
            </w:r>
          </w:p>
        </w:tc>
        <w:tc>
          <w:tcPr>
            <w:tcW w:w="1090" w:type="dxa"/>
            <w:vAlign w:val="center"/>
          </w:tcPr>
          <w:p w:rsidR="003D40F9" w:rsidRPr="00C55805" w:rsidRDefault="005A079C" w:rsidP="00540273">
            <w:pPr>
              <w:jc w:val="center"/>
              <w:rPr>
                <w:lang w:val="en-US"/>
              </w:rPr>
            </w:pPr>
            <w:r w:rsidRPr="00C55805">
              <w:t>40</w:t>
            </w:r>
            <w:r w:rsidR="00540273" w:rsidRPr="00C55805">
              <w:rPr>
                <w:lang w:val="en-US"/>
              </w:rPr>
              <w:t>9</w:t>
            </w:r>
            <w:r w:rsidR="00540273" w:rsidRPr="00C55805">
              <w:t>,</w:t>
            </w:r>
            <w:r w:rsidR="00540273" w:rsidRPr="00C55805">
              <w:rPr>
                <w:lang w:val="en-US"/>
              </w:rPr>
              <w:t>7</w:t>
            </w:r>
          </w:p>
        </w:tc>
      </w:tr>
      <w:tr w:rsidR="003D40F9" w:rsidRPr="00A04CB3" w:rsidTr="00F03CDA">
        <w:trPr>
          <w:cantSplit/>
          <w:trHeight w:val="765"/>
        </w:trPr>
        <w:tc>
          <w:tcPr>
            <w:tcW w:w="442" w:type="dxa"/>
            <w:vMerge/>
          </w:tcPr>
          <w:p w:rsidR="003D40F9" w:rsidRPr="00A04CB3" w:rsidRDefault="003D40F9" w:rsidP="003D40F9">
            <w:pPr>
              <w:jc w:val="center"/>
              <w:rPr>
                <w:bCs/>
              </w:rPr>
            </w:pPr>
          </w:p>
        </w:tc>
        <w:tc>
          <w:tcPr>
            <w:tcW w:w="2306" w:type="dxa"/>
            <w:vAlign w:val="center"/>
          </w:tcPr>
          <w:p w:rsidR="003D40F9" w:rsidRPr="00A04CB3" w:rsidRDefault="003D40F9" w:rsidP="003D40F9">
            <w:r w:rsidRPr="00A04CB3">
              <w:t>в сопоставимых ценах</w:t>
            </w:r>
          </w:p>
        </w:tc>
        <w:tc>
          <w:tcPr>
            <w:tcW w:w="1179" w:type="dxa"/>
            <w:vAlign w:val="center"/>
          </w:tcPr>
          <w:p w:rsidR="003D40F9" w:rsidRPr="00A04CB3" w:rsidRDefault="003D40F9" w:rsidP="003D40F9">
            <w:pPr>
              <w:jc w:val="center"/>
            </w:pPr>
            <w:r w:rsidRPr="00A04CB3">
              <w:t>% к пре</w:t>
            </w:r>
            <w:r w:rsidRPr="00A04CB3">
              <w:softHyphen/>
              <w:t>дыдущему году</w:t>
            </w:r>
          </w:p>
        </w:tc>
        <w:tc>
          <w:tcPr>
            <w:tcW w:w="1166" w:type="dxa"/>
            <w:vAlign w:val="center"/>
          </w:tcPr>
          <w:p w:rsidR="003D40F9" w:rsidRPr="00A04CB3" w:rsidRDefault="003D40F9" w:rsidP="003D40F9">
            <w:pPr>
              <w:jc w:val="center"/>
            </w:pPr>
            <w:r w:rsidRPr="00A04CB3">
              <w:t>х</w:t>
            </w:r>
          </w:p>
        </w:tc>
        <w:tc>
          <w:tcPr>
            <w:tcW w:w="1262" w:type="dxa"/>
            <w:vAlign w:val="center"/>
          </w:tcPr>
          <w:p w:rsidR="003D40F9" w:rsidRPr="00A04CB3" w:rsidRDefault="003D40F9" w:rsidP="003D40F9">
            <w:pPr>
              <w:jc w:val="center"/>
            </w:pPr>
            <w:r w:rsidRPr="00A04CB3">
              <w:t>х</w:t>
            </w:r>
          </w:p>
        </w:tc>
        <w:tc>
          <w:tcPr>
            <w:tcW w:w="1015" w:type="dxa"/>
            <w:vAlign w:val="center"/>
          </w:tcPr>
          <w:p w:rsidR="003D40F9" w:rsidRPr="00A04CB3" w:rsidRDefault="003D40F9" w:rsidP="003D40F9">
            <w:pPr>
              <w:jc w:val="center"/>
            </w:pPr>
            <w:r w:rsidRPr="00A04CB3">
              <w:t>х</w:t>
            </w:r>
          </w:p>
        </w:tc>
        <w:tc>
          <w:tcPr>
            <w:tcW w:w="1265" w:type="dxa"/>
            <w:vAlign w:val="center"/>
          </w:tcPr>
          <w:p w:rsidR="003D40F9" w:rsidRPr="00A04CB3" w:rsidRDefault="003D40F9" w:rsidP="003D40F9">
            <w:pPr>
              <w:jc w:val="center"/>
            </w:pPr>
            <w:r w:rsidRPr="00A04CB3">
              <w:t>х</w:t>
            </w:r>
          </w:p>
        </w:tc>
        <w:tc>
          <w:tcPr>
            <w:tcW w:w="1159" w:type="dxa"/>
            <w:vAlign w:val="center"/>
          </w:tcPr>
          <w:p w:rsidR="003D40F9" w:rsidRPr="00A04CB3" w:rsidRDefault="003D40F9" w:rsidP="003D40F9">
            <w:pPr>
              <w:jc w:val="center"/>
            </w:pPr>
            <w:r w:rsidRPr="00A04CB3">
              <w:t>х</w:t>
            </w:r>
          </w:p>
        </w:tc>
        <w:tc>
          <w:tcPr>
            <w:tcW w:w="1019" w:type="dxa"/>
            <w:vAlign w:val="center"/>
          </w:tcPr>
          <w:p w:rsidR="003D40F9" w:rsidRPr="00A04CB3" w:rsidRDefault="003D40F9" w:rsidP="003D40F9">
            <w:pPr>
              <w:jc w:val="center"/>
            </w:pPr>
            <w:r w:rsidRPr="00A04CB3">
              <w:t>102,6</w:t>
            </w:r>
          </w:p>
        </w:tc>
        <w:tc>
          <w:tcPr>
            <w:tcW w:w="1644" w:type="dxa"/>
            <w:vAlign w:val="center"/>
          </w:tcPr>
          <w:p w:rsidR="003D40F9" w:rsidRPr="00A04CB3" w:rsidRDefault="003D40F9" w:rsidP="003D40F9">
            <w:pPr>
              <w:jc w:val="center"/>
            </w:pPr>
            <w:r w:rsidRPr="00A04CB3">
              <w:t>93,9</w:t>
            </w:r>
          </w:p>
        </w:tc>
        <w:tc>
          <w:tcPr>
            <w:tcW w:w="1171" w:type="dxa"/>
            <w:vAlign w:val="center"/>
          </w:tcPr>
          <w:p w:rsidR="003D40F9" w:rsidRPr="00A04CB3" w:rsidRDefault="003D40F9" w:rsidP="003D40F9">
            <w:pPr>
              <w:jc w:val="center"/>
            </w:pPr>
            <w:r w:rsidRPr="00A04CB3">
              <w:t>71,5</w:t>
            </w:r>
          </w:p>
        </w:tc>
        <w:tc>
          <w:tcPr>
            <w:tcW w:w="1090" w:type="dxa"/>
            <w:vAlign w:val="center"/>
          </w:tcPr>
          <w:p w:rsidR="003D40F9" w:rsidRPr="00C55805" w:rsidRDefault="005A079C" w:rsidP="003D40F9">
            <w:pPr>
              <w:jc w:val="center"/>
            </w:pPr>
            <w:r w:rsidRPr="00C55805">
              <w:t>107,0</w:t>
            </w:r>
          </w:p>
        </w:tc>
      </w:tr>
      <w:tr w:rsidR="003D40F9" w:rsidRPr="00A04CB3" w:rsidTr="00F03CDA">
        <w:trPr>
          <w:cantSplit/>
          <w:trHeight w:val="765"/>
        </w:trPr>
        <w:tc>
          <w:tcPr>
            <w:tcW w:w="442" w:type="dxa"/>
            <w:vMerge w:val="restart"/>
          </w:tcPr>
          <w:p w:rsidR="003D40F9" w:rsidRPr="00A04CB3" w:rsidRDefault="003D40F9" w:rsidP="003D40F9">
            <w:pPr>
              <w:jc w:val="center"/>
              <w:rPr>
                <w:bCs/>
              </w:rPr>
            </w:pPr>
            <w:r w:rsidRPr="00A04CB3">
              <w:rPr>
                <w:bCs/>
              </w:rPr>
              <w:t>2.</w:t>
            </w:r>
          </w:p>
        </w:tc>
        <w:tc>
          <w:tcPr>
            <w:tcW w:w="2306" w:type="dxa"/>
            <w:vAlign w:val="center"/>
          </w:tcPr>
          <w:p w:rsidR="003D40F9" w:rsidRPr="00A04CB3" w:rsidRDefault="003D40F9" w:rsidP="003D40F9">
            <w:pPr>
              <w:rPr>
                <w:bCs/>
              </w:rPr>
            </w:pPr>
            <w:r w:rsidRPr="00A04CB3">
              <w:rPr>
                <w:bCs/>
              </w:rPr>
              <w:t>Продукция сельского хозяйства во всех категориях хозяйств, всего</w:t>
            </w:r>
          </w:p>
        </w:tc>
        <w:tc>
          <w:tcPr>
            <w:tcW w:w="1179" w:type="dxa"/>
            <w:vAlign w:val="center"/>
          </w:tcPr>
          <w:p w:rsidR="003D40F9" w:rsidRPr="00A04CB3" w:rsidRDefault="003D40F9" w:rsidP="003D40F9">
            <w:pPr>
              <w:jc w:val="center"/>
            </w:pPr>
          </w:p>
        </w:tc>
        <w:tc>
          <w:tcPr>
            <w:tcW w:w="1166" w:type="dxa"/>
            <w:vAlign w:val="center"/>
          </w:tcPr>
          <w:p w:rsidR="003D40F9" w:rsidRPr="00A04CB3" w:rsidRDefault="003D40F9" w:rsidP="003D40F9">
            <w:pPr>
              <w:jc w:val="center"/>
            </w:pPr>
          </w:p>
        </w:tc>
        <w:tc>
          <w:tcPr>
            <w:tcW w:w="1262" w:type="dxa"/>
            <w:vAlign w:val="center"/>
          </w:tcPr>
          <w:p w:rsidR="003D40F9" w:rsidRPr="00A04CB3" w:rsidRDefault="003D40F9" w:rsidP="003D40F9">
            <w:pPr>
              <w:jc w:val="center"/>
            </w:pPr>
          </w:p>
        </w:tc>
        <w:tc>
          <w:tcPr>
            <w:tcW w:w="1015" w:type="dxa"/>
            <w:vAlign w:val="center"/>
          </w:tcPr>
          <w:p w:rsidR="003D40F9" w:rsidRPr="00A04CB3" w:rsidRDefault="003D40F9" w:rsidP="003D40F9">
            <w:pPr>
              <w:jc w:val="center"/>
            </w:pPr>
          </w:p>
        </w:tc>
        <w:tc>
          <w:tcPr>
            <w:tcW w:w="1265" w:type="dxa"/>
            <w:vAlign w:val="center"/>
          </w:tcPr>
          <w:p w:rsidR="003D40F9" w:rsidRPr="00A04CB3" w:rsidRDefault="003D40F9" w:rsidP="003D40F9">
            <w:pPr>
              <w:jc w:val="center"/>
            </w:pPr>
          </w:p>
        </w:tc>
        <w:tc>
          <w:tcPr>
            <w:tcW w:w="1159" w:type="dxa"/>
            <w:vAlign w:val="center"/>
          </w:tcPr>
          <w:p w:rsidR="003D40F9" w:rsidRPr="00A04CB3" w:rsidRDefault="003D40F9" w:rsidP="003D40F9">
            <w:pPr>
              <w:jc w:val="center"/>
            </w:pPr>
          </w:p>
        </w:tc>
        <w:tc>
          <w:tcPr>
            <w:tcW w:w="1019" w:type="dxa"/>
            <w:vAlign w:val="center"/>
          </w:tcPr>
          <w:p w:rsidR="003D40F9" w:rsidRPr="00A04CB3" w:rsidRDefault="003D40F9" w:rsidP="003D40F9">
            <w:pPr>
              <w:jc w:val="center"/>
            </w:pPr>
          </w:p>
        </w:tc>
        <w:tc>
          <w:tcPr>
            <w:tcW w:w="1644" w:type="dxa"/>
            <w:vAlign w:val="center"/>
          </w:tcPr>
          <w:p w:rsidR="003D40F9" w:rsidRPr="00A04CB3" w:rsidRDefault="003D40F9" w:rsidP="003D40F9">
            <w:pPr>
              <w:jc w:val="center"/>
            </w:pPr>
          </w:p>
        </w:tc>
        <w:tc>
          <w:tcPr>
            <w:tcW w:w="1171" w:type="dxa"/>
            <w:vAlign w:val="center"/>
          </w:tcPr>
          <w:p w:rsidR="003D40F9" w:rsidRPr="00A04CB3" w:rsidRDefault="003D40F9" w:rsidP="003D40F9">
            <w:pPr>
              <w:jc w:val="center"/>
            </w:pPr>
          </w:p>
        </w:tc>
        <w:tc>
          <w:tcPr>
            <w:tcW w:w="1090" w:type="dxa"/>
            <w:vAlign w:val="center"/>
          </w:tcPr>
          <w:p w:rsidR="003D40F9" w:rsidRPr="00A04CB3" w:rsidRDefault="003D40F9" w:rsidP="003D40F9">
            <w:pPr>
              <w:jc w:val="center"/>
              <w:rPr>
                <w:highlight w:val="yellow"/>
              </w:rPr>
            </w:pPr>
          </w:p>
        </w:tc>
      </w:tr>
      <w:tr w:rsidR="003D40F9" w:rsidRPr="00A04CB3" w:rsidTr="00F03CDA">
        <w:trPr>
          <w:cantSplit/>
          <w:trHeight w:val="255"/>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r w:rsidRPr="00A04CB3">
              <w:t>в действующих ценах</w:t>
            </w:r>
          </w:p>
        </w:tc>
        <w:tc>
          <w:tcPr>
            <w:tcW w:w="1179" w:type="dxa"/>
            <w:vAlign w:val="center"/>
          </w:tcPr>
          <w:p w:rsidR="003D40F9" w:rsidRPr="00A04CB3" w:rsidRDefault="003D40F9" w:rsidP="003D40F9">
            <w:pPr>
              <w:jc w:val="center"/>
            </w:pPr>
            <w:r w:rsidRPr="00A04CB3">
              <w:t>млн. рублей</w:t>
            </w:r>
          </w:p>
        </w:tc>
        <w:tc>
          <w:tcPr>
            <w:tcW w:w="1166" w:type="dxa"/>
            <w:vAlign w:val="center"/>
          </w:tcPr>
          <w:p w:rsidR="003D40F9" w:rsidRPr="00A04CB3" w:rsidRDefault="003D40F9" w:rsidP="003D40F9">
            <w:pPr>
              <w:jc w:val="center"/>
            </w:pPr>
            <w:r w:rsidRPr="00A04CB3">
              <w:t>202,7</w:t>
            </w:r>
          </w:p>
        </w:tc>
        <w:tc>
          <w:tcPr>
            <w:tcW w:w="1262" w:type="dxa"/>
            <w:vAlign w:val="center"/>
          </w:tcPr>
          <w:p w:rsidR="003D40F9" w:rsidRPr="00A04CB3" w:rsidRDefault="003D40F9" w:rsidP="003D40F9">
            <w:pPr>
              <w:jc w:val="center"/>
            </w:pPr>
            <w:r w:rsidRPr="00A04CB3">
              <w:t>257,9</w:t>
            </w:r>
          </w:p>
        </w:tc>
        <w:tc>
          <w:tcPr>
            <w:tcW w:w="1015" w:type="dxa"/>
            <w:vAlign w:val="center"/>
          </w:tcPr>
          <w:p w:rsidR="003D40F9" w:rsidRPr="00A04CB3" w:rsidRDefault="003D40F9" w:rsidP="003D40F9">
            <w:pPr>
              <w:jc w:val="center"/>
            </w:pPr>
            <w:r w:rsidRPr="00A04CB3">
              <w:t>302,9</w:t>
            </w:r>
          </w:p>
        </w:tc>
        <w:tc>
          <w:tcPr>
            <w:tcW w:w="1265" w:type="dxa"/>
            <w:vAlign w:val="center"/>
          </w:tcPr>
          <w:p w:rsidR="003D40F9" w:rsidRPr="00A04CB3" w:rsidRDefault="003D40F9" w:rsidP="003D40F9">
            <w:pPr>
              <w:jc w:val="center"/>
            </w:pPr>
            <w:r w:rsidRPr="00A04CB3">
              <w:t>328,9</w:t>
            </w:r>
          </w:p>
        </w:tc>
        <w:tc>
          <w:tcPr>
            <w:tcW w:w="1159" w:type="dxa"/>
            <w:vAlign w:val="center"/>
          </w:tcPr>
          <w:p w:rsidR="003D40F9" w:rsidRPr="00A04CB3" w:rsidRDefault="003D40F9" w:rsidP="003D40F9">
            <w:pPr>
              <w:jc w:val="center"/>
            </w:pPr>
            <w:r w:rsidRPr="00A04CB3">
              <w:t>346,1</w:t>
            </w:r>
          </w:p>
        </w:tc>
        <w:tc>
          <w:tcPr>
            <w:tcW w:w="1019" w:type="dxa"/>
            <w:vAlign w:val="center"/>
          </w:tcPr>
          <w:p w:rsidR="003D40F9" w:rsidRPr="00A04CB3" w:rsidRDefault="003D40F9" w:rsidP="003D40F9">
            <w:pPr>
              <w:jc w:val="center"/>
            </w:pPr>
            <w:r w:rsidRPr="00A04CB3">
              <w:t>429,4</w:t>
            </w:r>
          </w:p>
        </w:tc>
        <w:tc>
          <w:tcPr>
            <w:tcW w:w="1644" w:type="dxa"/>
            <w:vAlign w:val="center"/>
          </w:tcPr>
          <w:p w:rsidR="003D40F9" w:rsidRPr="00A04CB3" w:rsidRDefault="003D40F9" w:rsidP="003D40F9">
            <w:pPr>
              <w:jc w:val="center"/>
            </w:pPr>
            <w:r w:rsidRPr="00A04CB3">
              <w:t>344,1</w:t>
            </w:r>
          </w:p>
        </w:tc>
        <w:tc>
          <w:tcPr>
            <w:tcW w:w="1171" w:type="dxa"/>
            <w:vAlign w:val="center"/>
          </w:tcPr>
          <w:p w:rsidR="003D40F9" w:rsidRPr="00A04CB3" w:rsidRDefault="00551169" w:rsidP="003D40F9">
            <w:pPr>
              <w:jc w:val="center"/>
            </w:pPr>
            <w:r w:rsidRPr="00A04CB3">
              <w:t>355,0</w:t>
            </w:r>
          </w:p>
        </w:tc>
        <w:tc>
          <w:tcPr>
            <w:tcW w:w="1090" w:type="dxa"/>
            <w:vAlign w:val="center"/>
          </w:tcPr>
          <w:p w:rsidR="003D40F9" w:rsidRPr="00C55805" w:rsidRDefault="00551169" w:rsidP="00540273">
            <w:pPr>
              <w:jc w:val="center"/>
            </w:pPr>
            <w:r w:rsidRPr="00C55805">
              <w:t>3</w:t>
            </w:r>
            <w:r w:rsidR="00540273" w:rsidRPr="00C55805">
              <w:rPr>
                <w:lang w:val="en-US"/>
              </w:rPr>
              <w:t>47</w:t>
            </w:r>
            <w:r w:rsidR="00540273" w:rsidRPr="00C55805">
              <w:t>,3</w:t>
            </w:r>
          </w:p>
        </w:tc>
      </w:tr>
      <w:tr w:rsidR="003D40F9" w:rsidRPr="00A04CB3" w:rsidTr="00F03CDA">
        <w:trPr>
          <w:cantSplit/>
          <w:trHeight w:val="255"/>
        </w:trPr>
        <w:tc>
          <w:tcPr>
            <w:tcW w:w="442" w:type="dxa"/>
            <w:vMerge/>
          </w:tcPr>
          <w:p w:rsidR="003D40F9" w:rsidRPr="00A04CB3" w:rsidRDefault="003D40F9" w:rsidP="003D40F9">
            <w:pPr>
              <w:rPr>
                <w:bCs/>
              </w:rPr>
            </w:pPr>
          </w:p>
        </w:tc>
        <w:tc>
          <w:tcPr>
            <w:tcW w:w="2306" w:type="dxa"/>
            <w:vAlign w:val="center"/>
          </w:tcPr>
          <w:p w:rsidR="003D40F9" w:rsidRPr="00A04CB3" w:rsidRDefault="003D40F9" w:rsidP="003D40F9">
            <w:pPr>
              <w:spacing w:line="250" w:lineRule="auto"/>
            </w:pPr>
            <w:r w:rsidRPr="00A04CB3">
              <w:t>в сопоставимых ценах</w:t>
            </w:r>
          </w:p>
        </w:tc>
        <w:tc>
          <w:tcPr>
            <w:tcW w:w="1179" w:type="dxa"/>
            <w:vAlign w:val="center"/>
          </w:tcPr>
          <w:p w:rsidR="003D40F9" w:rsidRPr="00A04CB3" w:rsidRDefault="003D40F9" w:rsidP="003D40F9">
            <w:pPr>
              <w:spacing w:line="250" w:lineRule="auto"/>
              <w:ind w:left="-73"/>
              <w:jc w:val="center"/>
            </w:pPr>
            <w:r w:rsidRPr="00A04CB3">
              <w:t>% к пре</w:t>
            </w:r>
            <w:r w:rsidRPr="00A04CB3">
              <w:softHyphen/>
              <w:t>дыдущему году</w:t>
            </w:r>
          </w:p>
        </w:tc>
        <w:tc>
          <w:tcPr>
            <w:tcW w:w="1166" w:type="dxa"/>
            <w:vAlign w:val="center"/>
          </w:tcPr>
          <w:p w:rsidR="003D40F9" w:rsidRPr="00A04CB3" w:rsidRDefault="003D40F9" w:rsidP="003D40F9">
            <w:pPr>
              <w:spacing w:line="250" w:lineRule="auto"/>
              <w:jc w:val="center"/>
            </w:pPr>
            <w:r w:rsidRPr="00A04CB3">
              <w:t>113,0</w:t>
            </w:r>
          </w:p>
        </w:tc>
        <w:tc>
          <w:tcPr>
            <w:tcW w:w="1262" w:type="dxa"/>
            <w:vAlign w:val="center"/>
          </w:tcPr>
          <w:p w:rsidR="003D40F9" w:rsidRPr="00A04CB3" w:rsidRDefault="003D40F9" w:rsidP="003D40F9">
            <w:pPr>
              <w:spacing w:line="250" w:lineRule="auto"/>
              <w:jc w:val="center"/>
            </w:pPr>
            <w:r w:rsidRPr="00A04CB3">
              <w:t>98,9</w:t>
            </w:r>
          </w:p>
        </w:tc>
        <w:tc>
          <w:tcPr>
            <w:tcW w:w="1015" w:type="dxa"/>
            <w:vAlign w:val="center"/>
          </w:tcPr>
          <w:p w:rsidR="003D40F9" w:rsidRPr="00A04CB3" w:rsidRDefault="003D40F9" w:rsidP="003D40F9">
            <w:pPr>
              <w:spacing w:line="250" w:lineRule="auto"/>
              <w:jc w:val="center"/>
            </w:pPr>
            <w:r w:rsidRPr="00A04CB3">
              <w:t>111,0</w:t>
            </w:r>
          </w:p>
        </w:tc>
        <w:tc>
          <w:tcPr>
            <w:tcW w:w="1265" w:type="dxa"/>
            <w:vAlign w:val="center"/>
          </w:tcPr>
          <w:p w:rsidR="003D40F9" w:rsidRPr="00A04CB3" w:rsidRDefault="003D40F9" w:rsidP="003D40F9">
            <w:pPr>
              <w:spacing w:line="250" w:lineRule="auto"/>
              <w:jc w:val="center"/>
            </w:pPr>
            <w:r w:rsidRPr="00A04CB3">
              <w:t>160,2</w:t>
            </w:r>
          </w:p>
        </w:tc>
        <w:tc>
          <w:tcPr>
            <w:tcW w:w="1159" w:type="dxa"/>
            <w:vAlign w:val="center"/>
          </w:tcPr>
          <w:p w:rsidR="003D40F9" w:rsidRPr="00A04CB3" w:rsidRDefault="003D40F9" w:rsidP="003D40F9">
            <w:pPr>
              <w:spacing w:line="250" w:lineRule="auto"/>
              <w:jc w:val="center"/>
            </w:pPr>
            <w:r w:rsidRPr="00A04CB3">
              <w:t>112,1</w:t>
            </w:r>
          </w:p>
        </w:tc>
        <w:tc>
          <w:tcPr>
            <w:tcW w:w="1019" w:type="dxa"/>
            <w:vAlign w:val="center"/>
          </w:tcPr>
          <w:p w:rsidR="003D40F9" w:rsidRPr="00A04CB3" w:rsidRDefault="003D40F9" w:rsidP="003D40F9">
            <w:pPr>
              <w:spacing w:line="250" w:lineRule="auto"/>
              <w:jc w:val="center"/>
            </w:pPr>
            <w:r w:rsidRPr="00A04CB3">
              <w:t>143,7</w:t>
            </w:r>
          </w:p>
        </w:tc>
        <w:tc>
          <w:tcPr>
            <w:tcW w:w="1644" w:type="dxa"/>
            <w:vAlign w:val="center"/>
          </w:tcPr>
          <w:p w:rsidR="003D40F9" w:rsidRPr="00A04CB3" w:rsidRDefault="003D40F9" w:rsidP="003D40F9">
            <w:pPr>
              <w:spacing w:line="250" w:lineRule="auto"/>
              <w:jc w:val="center"/>
            </w:pPr>
            <w:r w:rsidRPr="00A04CB3">
              <w:t>86,2</w:t>
            </w:r>
          </w:p>
        </w:tc>
        <w:tc>
          <w:tcPr>
            <w:tcW w:w="1171" w:type="dxa"/>
            <w:vAlign w:val="center"/>
          </w:tcPr>
          <w:p w:rsidR="003D40F9" w:rsidRPr="00A04CB3" w:rsidRDefault="003D40F9" w:rsidP="00551169">
            <w:pPr>
              <w:spacing w:line="250" w:lineRule="auto"/>
              <w:jc w:val="center"/>
            </w:pPr>
            <w:r w:rsidRPr="00A04CB3">
              <w:t>10</w:t>
            </w:r>
            <w:r w:rsidR="00551169" w:rsidRPr="00A04CB3">
              <w:t>0,4</w:t>
            </w:r>
          </w:p>
        </w:tc>
        <w:tc>
          <w:tcPr>
            <w:tcW w:w="1090" w:type="dxa"/>
            <w:vAlign w:val="center"/>
          </w:tcPr>
          <w:p w:rsidR="003D40F9" w:rsidRPr="00C55805" w:rsidRDefault="00540273" w:rsidP="00551169">
            <w:pPr>
              <w:spacing w:line="250" w:lineRule="auto"/>
              <w:jc w:val="center"/>
            </w:pPr>
            <w:r w:rsidRPr="00C55805">
              <w:t>98,3</w:t>
            </w:r>
          </w:p>
        </w:tc>
      </w:tr>
      <w:tr w:rsidR="003D40F9" w:rsidRPr="00A04CB3" w:rsidTr="00F03CDA">
        <w:trPr>
          <w:cantSplit/>
          <w:trHeight w:val="510"/>
        </w:trPr>
        <w:tc>
          <w:tcPr>
            <w:tcW w:w="442" w:type="dxa"/>
            <w:vMerge w:val="restart"/>
          </w:tcPr>
          <w:p w:rsidR="003D40F9" w:rsidRPr="00A04CB3" w:rsidRDefault="003D40F9" w:rsidP="003D40F9">
            <w:pPr>
              <w:jc w:val="center"/>
              <w:rPr>
                <w:bCs/>
              </w:rPr>
            </w:pPr>
            <w:r w:rsidRPr="00A04CB3">
              <w:rPr>
                <w:bCs/>
              </w:rPr>
              <w:t>3.</w:t>
            </w:r>
          </w:p>
        </w:tc>
        <w:tc>
          <w:tcPr>
            <w:tcW w:w="2306" w:type="dxa"/>
            <w:vAlign w:val="center"/>
          </w:tcPr>
          <w:p w:rsidR="003D40F9" w:rsidRPr="00A04CB3" w:rsidRDefault="003D40F9" w:rsidP="003D40F9">
            <w:pPr>
              <w:spacing w:line="250" w:lineRule="auto"/>
              <w:rPr>
                <w:bCs/>
              </w:rPr>
            </w:pPr>
            <w:r w:rsidRPr="00A04CB3">
              <w:rPr>
                <w:bCs/>
              </w:rPr>
              <w:t>Объем инвестиций за счет всех источников финансирования</w:t>
            </w:r>
          </w:p>
          <w:p w:rsidR="003D40F9" w:rsidRPr="00A04CB3" w:rsidRDefault="003D40F9" w:rsidP="003D40F9">
            <w:pPr>
              <w:spacing w:line="250" w:lineRule="auto"/>
              <w:rPr>
                <w:bCs/>
              </w:rPr>
            </w:pPr>
          </w:p>
        </w:tc>
        <w:tc>
          <w:tcPr>
            <w:tcW w:w="1179" w:type="dxa"/>
            <w:vAlign w:val="center"/>
          </w:tcPr>
          <w:p w:rsidR="003D40F9" w:rsidRPr="00A04CB3" w:rsidRDefault="003D40F9" w:rsidP="003D40F9">
            <w:pPr>
              <w:spacing w:line="250" w:lineRule="auto"/>
              <w:ind w:left="-73"/>
              <w:jc w:val="center"/>
            </w:pPr>
          </w:p>
        </w:tc>
        <w:tc>
          <w:tcPr>
            <w:tcW w:w="1166" w:type="dxa"/>
            <w:vAlign w:val="center"/>
          </w:tcPr>
          <w:p w:rsidR="003D40F9" w:rsidRPr="00A04CB3" w:rsidRDefault="003D40F9" w:rsidP="003D40F9">
            <w:pPr>
              <w:spacing w:line="250" w:lineRule="auto"/>
              <w:jc w:val="center"/>
            </w:pPr>
          </w:p>
        </w:tc>
        <w:tc>
          <w:tcPr>
            <w:tcW w:w="1262" w:type="dxa"/>
            <w:vAlign w:val="center"/>
          </w:tcPr>
          <w:p w:rsidR="003D40F9" w:rsidRPr="00A04CB3" w:rsidRDefault="003D40F9" w:rsidP="003D40F9">
            <w:pPr>
              <w:spacing w:line="250" w:lineRule="auto"/>
              <w:jc w:val="center"/>
            </w:pPr>
          </w:p>
        </w:tc>
        <w:tc>
          <w:tcPr>
            <w:tcW w:w="1015" w:type="dxa"/>
            <w:vAlign w:val="center"/>
          </w:tcPr>
          <w:p w:rsidR="003D40F9" w:rsidRPr="00A04CB3" w:rsidRDefault="003D40F9" w:rsidP="003D40F9">
            <w:pPr>
              <w:spacing w:line="250" w:lineRule="auto"/>
              <w:jc w:val="center"/>
            </w:pPr>
          </w:p>
        </w:tc>
        <w:tc>
          <w:tcPr>
            <w:tcW w:w="1265" w:type="dxa"/>
            <w:vAlign w:val="center"/>
          </w:tcPr>
          <w:p w:rsidR="003D40F9" w:rsidRPr="00A04CB3" w:rsidRDefault="003D40F9" w:rsidP="003D40F9">
            <w:pPr>
              <w:spacing w:line="250" w:lineRule="auto"/>
              <w:jc w:val="center"/>
            </w:pPr>
          </w:p>
        </w:tc>
        <w:tc>
          <w:tcPr>
            <w:tcW w:w="1159" w:type="dxa"/>
            <w:vAlign w:val="center"/>
          </w:tcPr>
          <w:p w:rsidR="003D40F9" w:rsidRPr="00A04CB3" w:rsidRDefault="003D40F9" w:rsidP="003D40F9">
            <w:pPr>
              <w:spacing w:line="250" w:lineRule="auto"/>
              <w:jc w:val="center"/>
            </w:pPr>
          </w:p>
        </w:tc>
        <w:tc>
          <w:tcPr>
            <w:tcW w:w="1019" w:type="dxa"/>
            <w:vAlign w:val="center"/>
          </w:tcPr>
          <w:p w:rsidR="003D40F9" w:rsidRPr="00A04CB3" w:rsidRDefault="003D40F9" w:rsidP="003D40F9">
            <w:pPr>
              <w:spacing w:line="250" w:lineRule="auto"/>
              <w:jc w:val="center"/>
            </w:pPr>
          </w:p>
        </w:tc>
        <w:tc>
          <w:tcPr>
            <w:tcW w:w="1644" w:type="dxa"/>
            <w:vAlign w:val="center"/>
          </w:tcPr>
          <w:p w:rsidR="003D40F9" w:rsidRPr="00A04CB3" w:rsidRDefault="003D40F9" w:rsidP="003D40F9">
            <w:pPr>
              <w:spacing w:line="250" w:lineRule="auto"/>
              <w:jc w:val="center"/>
            </w:pPr>
          </w:p>
        </w:tc>
        <w:tc>
          <w:tcPr>
            <w:tcW w:w="1171" w:type="dxa"/>
            <w:vAlign w:val="center"/>
          </w:tcPr>
          <w:p w:rsidR="003D40F9" w:rsidRPr="00A04CB3" w:rsidRDefault="003D40F9" w:rsidP="003D40F9">
            <w:pPr>
              <w:spacing w:line="250" w:lineRule="auto"/>
              <w:jc w:val="center"/>
            </w:pPr>
          </w:p>
        </w:tc>
        <w:tc>
          <w:tcPr>
            <w:tcW w:w="1090" w:type="dxa"/>
            <w:vAlign w:val="center"/>
          </w:tcPr>
          <w:p w:rsidR="003D40F9" w:rsidRPr="00A04CB3" w:rsidRDefault="003D40F9" w:rsidP="003D40F9">
            <w:pPr>
              <w:spacing w:line="250" w:lineRule="auto"/>
              <w:jc w:val="center"/>
              <w:rPr>
                <w:highlight w:val="yellow"/>
              </w:rPr>
            </w:pPr>
          </w:p>
        </w:tc>
      </w:tr>
      <w:tr w:rsidR="00AE6BAD" w:rsidRPr="00A04CB3" w:rsidTr="00F03CDA">
        <w:trPr>
          <w:cantSplit/>
          <w:trHeight w:val="255"/>
        </w:trPr>
        <w:tc>
          <w:tcPr>
            <w:tcW w:w="442" w:type="dxa"/>
            <w:vMerge/>
          </w:tcPr>
          <w:p w:rsidR="00AE6BAD" w:rsidRPr="00A04CB3" w:rsidRDefault="00AE6BAD" w:rsidP="00AE6BAD">
            <w:pPr>
              <w:rPr>
                <w:bCs/>
              </w:rPr>
            </w:pPr>
          </w:p>
        </w:tc>
        <w:tc>
          <w:tcPr>
            <w:tcW w:w="2306" w:type="dxa"/>
            <w:vAlign w:val="center"/>
          </w:tcPr>
          <w:p w:rsidR="00AE6BAD" w:rsidRPr="00A04CB3" w:rsidRDefault="00AE6BAD" w:rsidP="00AE6BAD">
            <w:pPr>
              <w:spacing w:line="250" w:lineRule="auto"/>
            </w:pPr>
            <w:r w:rsidRPr="00A04CB3">
              <w:t>в действующих ценах</w:t>
            </w:r>
          </w:p>
        </w:tc>
        <w:tc>
          <w:tcPr>
            <w:tcW w:w="1179" w:type="dxa"/>
            <w:vAlign w:val="center"/>
          </w:tcPr>
          <w:p w:rsidR="00AE6BAD" w:rsidRPr="00A04CB3" w:rsidRDefault="00AE6BAD" w:rsidP="00AE6BAD">
            <w:pPr>
              <w:spacing w:line="250" w:lineRule="auto"/>
              <w:ind w:left="-73"/>
              <w:jc w:val="center"/>
            </w:pPr>
            <w:r w:rsidRPr="00A04CB3">
              <w:t>млн. рублей</w:t>
            </w:r>
          </w:p>
        </w:tc>
        <w:tc>
          <w:tcPr>
            <w:tcW w:w="1166" w:type="dxa"/>
            <w:vAlign w:val="center"/>
          </w:tcPr>
          <w:p w:rsidR="00AE6BAD" w:rsidRPr="00A04CB3" w:rsidRDefault="00AE6BAD" w:rsidP="00AE6BAD">
            <w:pPr>
              <w:jc w:val="center"/>
            </w:pPr>
            <w:r w:rsidRPr="00A04CB3">
              <w:t>4341,4</w:t>
            </w:r>
          </w:p>
        </w:tc>
        <w:tc>
          <w:tcPr>
            <w:tcW w:w="1262" w:type="dxa"/>
            <w:vAlign w:val="center"/>
          </w:tcPr>
          <w:p w:rsidR="00AE6BAD" w:rsidRPr="00A04CB3" w:rsidRDefault="00AE6BAD" w:rsidP="00AE6BAD">
            <w:pPr>
              <w:autoSpaceDE w:val="0"/>
              <w:jc w:val="center"/>
            </w:pPr>
            <w:r w:rsidRPr="00A04CB3">
              <w:t>4163,8</w:t>
            </w:r>
          </w:p>
        </w:tc>
        <w:tc>
          <w:tcPr>
            <w:tcW w:w="1015" w:type="dxa"/>
            <w:vAlign w:val="center"/>
          </w:tcPr>
          <w:p w:rsidR="00AE6BAD" w:rsidRPr="00A04CB3" w:rsidRDefault="00AE6BAD" w:rsidP="00AE6BAD">
            <w:pPr>
              <w:jc w:val="center"/>
            </w:pPr>
            <w:r w:rsidRPr="00A04CB3">
              <w:t>4719,1</w:t>
            </w:r>
          </w:p>
        </w:tc>
        <w:tc>
          <w:tcPr>
            <w:tcW w:w="1265" w:type="dxa"/>
            <w:vAlign w:val="center"/>
          </w:tcPr>
          <w:p w:rsidR="00AE6BAD" w:rsidRPr="00A04CB3" w:rsidRDefault="00AE6BAD" w:rsidP="00AE6BAD">
            <w:pPr>
              <w:jc w:val="center"/>
            </w:pPr>
            <w:r w:rsidRPr="00A04CB3">
              <w:t>4398,8</w:t>
            </w:r>
          </w:p>
        </w:tc>
        <w:tc>
          <w:tcPr>
            <w:tcW w:w="1159" w:type="dxa"/>
            <w:vAlign w:val="center"/>
          </w:tcPr>
          <w:p w:rsidR="00AE6BAD" w:rsidRPr="00A04CB3" w:rsidRDefault="00AE6BAD" w:rsidP="00AE6BAD">
            <w:pPr>
              <w:jc w:val="center"/>
            </w:pPr>
            <w:r w:rsidRPr="00A04CB3">
              <w:t>5762,3</w:t>
            </w:r>
          </w:p>
        </w:tc>
        <w:tc>
          <w:tcPr>
            <w:tcW w:w="1019" w:type="dxa"/>
            <w:vAlign w:val="center"/>
          </w:tcPr>
          <w:p w:rsidR="00AE6BAD" w:rsidRPr="00A04CB3" w:rsidRDefault="00AE6BAD" w:rsidP="006C47BF">
            <w:pPr>
              <w:jc w:val="center"/>
            </w:pPr>
            <w:r w:rsidRPr="00A04CB3">
              <w:t>6</w:t>
            </w:r>
            <w:r w:rsidR="006C47BF">
              <w:t>2</w:t>
            </w:r>
            <w:r w:rsidRPr="00A04CB3">
              <w:t>45,3</w:t>
            </w:r>
          </w:p>
        </w:tc>
        <w:tc>
          <w:tcPr>
            <w:tcW w:w="1644" w:type="dxa"/>
            <w:vAlign w:val="center"/>
          </w:tcPr>
          <w:p w:rsidR="00AE6BAD" w:rsidRPr="00A04CB3" w:rsidRDefault="00AE6BAD" w:rsidP="00AE6BAD">
            <w:pPr>
              <w:autoSpaceDE w:val="0"/>
              <w:jc w:val="center"/>
            </w:pPr>
            <w:r w:rsidRPr="00A04CB3">
              <w:t>7058,1</w:t>
            </w:r>
          </w:p>
        </w:tc>
        <w:tc>
          <w:tcPr>
            <w:tcW w:w="1171" w:type="dxa"/>
            <w:vAlign w:val="center"/>
          </w:tcPr>
          <w:p w:rsidR="00AE6BAD" w:rsidRPr="00A04CB3" w:rsidRDefault="00AE6BAD" w:rsidP="00AE6BAD">
            <w:pPr>
              <w:autoSpaceDE w:val="0"/>
              <w:jc w:val="center"/>
            </w:pPr>
            <w:r w:rsidRPr="00A04CB3">
              <w:t>7387,4</w:t>
            </w:r>
          </w:p>
        </w:tc>
        <w:tc>
          <w:tcPr>
            <w:tcW w:w="1090" w:type="dxa"/>
            <w:vAlign w:val="center"/>
          </w:tcPr>
          <w:p w:rsidR="00AE6BAD" w:rsidRPr="00EA16D0" w:rsidRDefault="00AE6BAD" w:rsidP="00C55805">
            <w:pPr>
              <w:autoSpaceDE w:val="0"/>
              <w:jc w:val="center"/>
              <w:rPr>
                <w:lang w:val="en-US"/>
              </w:rPr>
            </w:pPr>
            <w:r w:rsidRPr="00EA16D0">
              <w:t>6</w:t>
            </w:r>
            <w:r w:rsidR="00C55805" w:rsidRPr="00EA16D0">
              <w:rPr>
                <w:lang w:val="en-US"/>
              </w:rPr>
              <w:t>821.3</w:t>
            </w:r>
          </w:p>
        </w:tc>
      </w:tr>
      <w:tr w:rsidR="00AE6BAD" w:rsidRPr="00A04CB3" w:rsidTr="00F03CDA">
        <w:trPr>
          <w:cantSplit/>
          <w:trHeight w:val="255"/>
        </w:trPr>
        <w:tc>
          <w:tcPr>
            <w:tcW w:w="442" w:type="dxa"/>
            <w:vMerge/>
          </w:tcPr>
          <w:p w:rsidR="00AE6BAD" w:rsidRPr="00A04CB3" w:rsidRDefault="00AE6BAD" w:rsidP="00AE6BAD">
            <w:pPr>
              <w:rPr>
                <w:bCs/>
              </w:rPr>
            </w:pPr>
          </w:p>
        </w:tc>
        <w:tc>
          <w:tcPr>
            <w:tcW w:w="2306" w:type="dxa"/>
            <w:vAlign w:val="center"/>
          </w:tcPr>
          <w:p w:rsidR="00AE6BAD" w:rsidRPr="00A04CB3" w:rsidRDefault="00AE6BAD" w:rsidP="00AE6BAD">
            <w:pPr>
              <w:spacing w:line="250" w:lineRule="auto"/>
            </w:pPr>
            <w:r w:rsidRPr="00A04CB3">
              <w:t>в сопоставимых ценах</w:t>
            </w:r>
          </w:p>
        </w:tc>
        <w:tc>
          <w:tcPr>
            <w:tcW w:w="1179" w:type="dxa"/>
            <w:vAlign w:val="center"/>
          </w:tcPr>
          <w:p w:rsidR="00AE6BAD" w:rsidRPr="00A04CB3" w:rsidRDefault="00AE6BAD" w:rsidP="00AE6BAD">
            <w:pPr>
              <w:spacing w:line="250" w:lineRule="auto"/>
              <w:ind w:left="-73"/>
              <w:jc w:val="center"/>
            </w:pPr>
            <w:r w:rsidRPr="00A04CB3">
              <w:t>% к пре</w:t>
            </w:r>
            <w:r w:rsidRPr="00A04CB3">
              <w:softHyphen/>
              <w:t>дыдущему году</w:t>
            </w:r>
          </w:p>
        </w:tc>
        <w:tc>
          <w:tcPr>
            <w:tcW w:w="1166" w:type="dxa"/>
            <w:vAlign w:val="center"/>
          </w:tcPr>
          <w:p w:rsidR="00AE6BAD" w:rsidRPr="00A04CB3" w:rsidRDefault="00AE6BAD" w:rsidP="00AE6BAD">
            <w:pPr>
              <w:jc w:val="center"/>
            </w:pPr>
            <w:r w:rsidRPr="00A04CB3">
              <w:t>146,0</w:t>
            </w:r>
          </w:p>
        </w:tc>
        <w:tc>
          <w:tcPr>
            <w:tcW w:w="1262" w:type="dxa"/>
            <w:vAlign w:val="center"/>
          </w:tcPr>
          <w:p w:rsidR="00AE6BAD" w:rsidRPr="00A04CB3" w:rsidRDefault="00AE6BAD" w:rsidP="00AE6BAD">
            <w:pPr>
              <w:jc w:val="center"/>
            </w:pPr>
            <w:r w:rsidRPr="00A04CB3">
              <w:t>91,2</w:t>
            </w:r>
          </w:p>
        </w:tc>
        <w:tc>
          <w:tcPr>
            <w:tcW w:w="1015" w:type="dxa"/>
            <w:vAlign w:val="center"/>
          </w:tcPr>
          <w:p w:rsidR="00AE6BAD" w:rsidRPr="00A04CB3" w:rsidRDefault="00AE6BAD" w:rsidP="00AE6BAD">
            <w:pPr>
              <w:jc w:val="center"/>
            </w:pPr>
            <w:r w:rsidRPr="00A04CB3">
              <w:t>111,1</w:t>
            </w:r>
          </w:p>
        </w:tc>
        <w:tc>
          <w:tcPr>
            <w:tcW w:w="1265" w:type="dxa"/>
            <w:vAlign w:val="center"/>
          </w:tcPr>
          <w:p w:rsidR="00AE6BAD" w:rsidRPr="00A04CB3" w:rsidRDefault="00AE6BAD" w:rsidP="00AE6BAD">
            <w:pPr>
              <w:jc w:val="center"/>
            </w:pPr>
            <w:r w:rsidRPr="00A04CB3">
              <w:t>90,9</w:t>
            </w:r>
          </w:p>
        </w:tc>
        <w:tc>
          <w:tcPr>
            <w:tcW w:w="1159" w:type="dxa"/>
            <w:vAlign w:val="center"/>
          </w:tcPr>
          <w:p w:rsidR="00AE6BAD" w:rsidRPr="00A04CB3" w:rsidRDefault="00AE6BAD" w:rsidP="00AE6BAD">
            <w:pPr>
              <w:jc w:val="center"/>
            </w:pPr>
            <w:r w:rsidRPr="00A04CB3">
              <w:t>125,7</w:t>
            </w:r>
          </w:p>
        </w:tc>
        <w:tc>
          <w:tcPr>
            <w:tcW w:w="1019" w:type="dxa"/>
            <w:vAlign w:val="center"/>
          </w:tcPr>
          <w:p w:rsidR="00AE6BAD" w:rsidRPr="00A04CB3" w:rsidRDefault="00AE6BAD" w:rsidP="00AE6BAD">
            <w:pPr>
              <w:jc w:val="center"/>
            </w:pPr>
            <w:r w:rsidRPr="00A04CB3">
              <w:t>99,5</w:t>
            </w:r>
          </w:p>
        </w:tc>
        <w:tc>
          <w:tcPr>
            <w:tcW w:w="1644" w:type="dxa"/>
            <w:vAlign w:val="center"/>
          </w:tcPr>
          <w:p w:rsidR="00AE6BAD" w:rsidRPr="00A04CB3" w:rsidRDefault="00AE6BAD" w:rsidP="00AE6BAD">
            <w:pPr>
              <w:jc w:val="center"/>
            </w:pPr>
            <w:r w:rsidRPr="00A04CB3">
              <w:t>113,4</w:t>
            </w:r>
          </w:p>
        </w:tc>
        <w:tc>
          <w:tcPr>
            <w:tcW w:w="1171" w:type="dxa"/>
            <w:vAlign w:val="center"/>
          </w:tcPr>
          <w:p w:rsidR="00AE6BAD" w:rsidRPr="00A04CB3" w:rsidRDefault="00AE6BAD" w:rsidP="00AE6BAD">
            <w:pPr>
              <w:jc w:val="center"/>
            </w:pPr>
            <w:r w:rsidRPr="00A04CB3">
              <w:t>101,8</w:t>
            </w:r>
          </w:p>
        </w:tc>
        <w:tc>
          <w:tcPr>
            <w:tcW w:w="1090" w:type="dxa"/>
            <w:vAlign w:val="center"/>
          </w:tcPr>
          <w:p w:rsidR="00AE6BAD" w:rsidRPr="00EA16D0" w:rsidRDefault="00AE6BAD" w:rsidP="00AE6BAD">
            <w:pPr>
              <w:jc w:val="center"/>
            </w:pPr>
            <w:r w:rsidRPr="00EA16D0">
              <w:t>88,7</w:t>
            </w:r>
          </w:p>
        </w:tc>
      </w:tr>
      <w:tr w:rsidR="00AE6BAD" w:rsidRPr="00A04CB3" w:rsidTr="00F03CDA">
        <w:trPr>
          <w:cantSplit/>
          <w:trHeight w:val="765"/>
        </w:trPr>
        <w:tc>
          <w:tcPr>
            <w:tcW w:w="442" w:type="dxa"/>
            <w:vMerge w:val="restart"/>
          </w:tcPr>
          <w:p w:rsidR="00AE6BAD" w:rsidRPr="00A04CB3" w:rsidRDefault="00AE6BAD" w:rsidP="00AE6BAD">
            <w:pPr>
              <w:jc w:val="center"/>
              <w:rPr>
                <w:bCs/>
              </w:rPr>
            </w:pPr>
            <w:r w:rsidRPr="00A04CB3">
              <w:rPr>
                <w:bCs/>
              </w:rPr>
              <w:t>4.</w:t>
            </w:r>
          </w:p>
        </w:tc>
        <w:tc>
          <w:tcPr>
            <w:tcW w:w="2306" w:type="dxa"/>
            <w:vAlign w:val="center"/>
          </w:tcPr>
          <w:p w:rsidR="00AE6BAD" w:rsidRPr="00A04CB3" w:rsidRDefault="00AE6BAD" w:rsidP="00AE6BAD">
            <w:pPr>
              <w:spacing w:line="250" w:lineRule="auto"/>
              <w:rPr>
                <w:bCs/>
              </w:rPr>
            </w:pPr>
            <w:r w:rsidRPr="00A04CB3">
              <w:rPr>
                <w:bCs/>
                <w:spacing w:val="-6"/>
              </w:rPr>
              <w:t>Объем работ, выпол</w:t>
            </w:r>
            <w:r w:rsidRPr="00A04CB3">
              <w:rPr>
                <w:bCs/>
                <w:spacing w:val="-6"/>
              </w:rPr>
              <w:softHyphen/>
            </w:r>
            <w:r w:rsidRPr="00A04CB3">
              <w:rPr>
                <w:bCs/>
              </w:rPr>
              <w:t>ненных по виду деятельности «строительство»</w:t>
            </w:r>
          </w:p>
        </w:tc>
        <w:tc>
          <w:tcPr>
            <w:tcW w:w="1179" w:type="dxa"/>
            <w:vAlign w:val="center"/>
          </w:tcPr>
          <w:p w:rsidR="00AE6BAD" w:rsidRPr="00A04CB3" w:rsidRDefault="00AE6BAD" w:rsidP="00AE6BAD">
            <w:pPr>
              <w:spacing w:line="250" w:lineRule="auto"/>
              <w:ind w:left="-73"/>
              <w:jc w:val="center"/>
            </w:pPr>
          </w:p>
        </w:tc>
        <w:tc>
          <w:tcPr>
            <w:tcW w:w="1166" w:type="dxa"/>
            <w:vAlign w:val="center"/>
          </w:tcPr>
          <w:p w:rsidR="00AE6BAD" w:rsidRPr="00A04CB3" w:rsidRDefault="00AE6BAD" w:rsidP="00AE6BAD">
            <w:pPr>
              <w:snapToGrid w:val="0"/>
              <w:jc w:val="center"/>
              <w:rPr>
                <w:bCs/>
              </w:rPr>
            </w:pPr>
          </w:p>
        </w:tc>
        <w:tc>
          <w:tcPr>
            <w:tcW w:w="1262" w:type="dxa"/>
            <w:vAlign w:val="center"/>
          </w:tcPr>
          <w:p w:rsidR="00AE6BAD" w:rsidRPr="00A04CB3" w:rsidRDefault="00AE6BAD" w:rsidP="00AE6BAD">
            <w:pPr>
              <w:snapToGrid w:val="0"/>
              <w:jc w:val="center"/>
              <w:rPr>
                <w:bCs/>
              </w:rPr>
            </w:pPr>
          </w:p>
        </w:tc>
        <w:tc>
          <w:tcPr>
            <w:tcW w:w="1015" w:type="dxa"/>
            <w:vAlign w:val="center"/>
          </w:tcPr>
          <w:p w:rsidR="00AE6BAD" w:rsidRPr="00A04CB3" w:rsidRDefault="00AE6BAD" w:rsidP="00AE6BAD">
            <w:pPr>
              <w:snapToGrid w:val="0"/>
              <w:jc w:val="center"/>
              <w:rPr>
                <w:bCs/>
              </w:rPr>
            </w:pPr>
          </w:p>
        </w:tc>
        <w:tc>
          <w:tcPr>
            <w:tcW w:w="1265" w:type="dxa"/>
            <w:vAlign w:val="center"/>
          </w:tcPr>
          <w:p w:rsidR="00AE6BAD" w:rsidRPr="00A04CB3" w:rsidRDefault="00AE6BAD" w:rsidP="00AE6BAD">
            <w:pPr>
              <w:snapToGrid w:val="0"/>
              <w:jc w:val="center"/>
              <w:rPr>
                <w:bCs/>
              </w:rPr>
            </w:pPr>
          </w:p>
        </w:tc>
        <w:tc>
          <w:tcPr>
            <w:tcW w:w="1159" w:type="dxa"/>
            <w:vAlign w:val="center"/>
          </w:tcPr>
          <w:p w:rsidR="00AE6BAD" w:rsidRPr="00A04CB3" w:rsidRDefault="00AE6BAD" w:rsidP="00AE6BAD">
            <w:pPr>
              <w:snapToGrid w:val="0"/>
              <w:jc w:val="center"/>
              <w:rPr>
                <w:bCs/>
              </w:rPr>
            </w:pPr>
          </w:p>
        </w:tc>
        <w:tc>
          <w:tcPr>
            <w:tcW w:w="1019" w:type="dxa"/>
            <w:vAlign w:val="center"/>
          </w:tcPr>
          <w:p w:rsidR="00AE6BAD" w:rsidRPr="00A04CB3" w:rsidRDefault="00AE6BAD" w:rsidP="00AE6BAD">
            <w:pPr>
              <w:snapToGrid w:val="0"/>
              <w:jc w:val="center"/>
              <w:rPr>
                <w:bCs/>
              </w:rPr>
            </w:pPr>
          </w:p>
        </w:tc>
        <w:tc>
          <w:tcPr>
            <w:tcW w:w="1644" w:type="dxa"/>
            <w:vAlign w:val="center"/>
          </w:tcPr>
          <w:p w:rsidR="00AE6BAD" w:rsidRPr="00A04CB3" w:rsidRDefault="00AE6BAD" w:rsidP="00AE6BAD">
            <w:pPr>
              <w:snapToGrid w:val="0"/>
              <w:jc w:val="center"/>
              <w:rPr>
                <w:bCs/>
              </w:rPr>
            </w:pPr>
          </w:p>
        </w:tc>
        <w:tc>
          <w:tcPr>
            <w:tcW w:w="1171" w:type="dxa"/>
            <w:vAlign w:val="center"/>
          </w:tcPr>
          <w:p w:rsidR="00AE6BAD" w:rsidRPr="00A04CB3" w:rsidRDefault="00AE6BAD" w:rsidP="00AE6BAD">
            <w:pPr>
              <w:snapToGrid w:val="0"/>
              <w:jc w:val="center"/>
              <w:rPr>
                <w:bCs/>
              </w:rPr>
            </w:pPr>
          </w:p>
        </w:tc>
        <w:tc>
          <w:tcPr>
            <w:tcW w:w="1090" w:type="dxa"/>
            <w:vAlign w:val="center"/>
          </w:tcPr>
          <w:p w:rsidR="00AE6BAD" w:rsidRPr="00A04CB3" w:rsidRDefault="00AE6BAD" w:rsidP="00AE6BAD">
            <w:pPr>
              <w:snapToGrid w:val="0"/>
              <w:jc w:val="center"/>
              <w:rPr>
                <w:bCs/>
                <w:highlight w:val="yellow"/>
              </w:rPr>
            </w:pPr>
          </w:p>
        </w:tc>
      </w:tr>
      <w:tr w:rsidR="00AE6BAD" w:rsidRPr="00A04CB3" w:rsidTr="00F03CDA">
        <w:trPr>
          <w:cantSplit/>
          <w:trHeight w:val="255"/>
        </w:trPr>
        <w:tc>
          <w:tcPr>
            <w:tcW w:w="442" w:type="dxa"/>
            <w:vMerge/>
          </w:tcPr>
          <w:p w:rsidR="00AE6BAD" w:rsidRPr="00A04CB3" w:rsidRDefault="00AE6BAD" w:rsidP="00AE6BAD">
            <w:pPr>
              <w:rPr>
                <w:bCs/>
              </w:rPr>
            </w:pPr>
          </w:p>
        </w:tc>
        <w:tc>
          <w:tcPr>
            <w:tcW w:w="2306" w:type="dxa"/>
            <w:vAlign w:val="center"/>
          </w:tcPr>
          <w:p w:rsidR="00AE6BAD" w:rsidRPr="00A04CB3" w:rsidRDefault="00AE6BAD" w:rsidP="00AE6BAD">
            <w:pPr>
              <w:spacing w:line="250" w:lineRule="auto"/>
            </w:pPr>
            <w:r w:rsidRPr="00A04CB3">
              <w:t>в действующих ценах</w:t>
            </w:r>
          </w:p>
        </w:tc>
        <w:tc>
          <w:tcPr>
            <w:tcW w:w="1179" w:type="dxa"/>
            <w:vAlign w:val="center"/>
          </w:tcPr>
          <w:p w:rsidR="00AE6BAD" w:rsidRPr="00A04CB3" w:rsidRDefault="00AE6BAD" w:rsidP="00AE6BAD">
            <w:pPr>
              <w:spacing w:line="250" w:lineRule="auto"/>
              <w:ind w:left="-73"/>
              <w:jc w:val="center"/>
            </w:pPr>
            <w:r w:rsidRPr="00A04CB3">
              <w:t>млн. рублей</w:t>
            </w:r>
          </w:p>
        </w:tc>
        <w:tc>
          <w:tcPr>
            <w:tcW w:w="1166" w:type="dxa"/>
            <w:vAlign w:val="center"/>
          </w:tcPr>
          <w:p w:rsidR="00AE6BAD" w:rsidRPr="00A04CB3" w:rsidRDefault="00AE6BAD" w:rsidP="00AE6BAD">
            <w:pPr>
              <w:snapToGrid w:val="0"/>
              <w:jc w:val="center"/>
              <w:rPr>
                <w:bCs/>
              </w:rPr>
            </w:pPr>
            <w:r w:rsidRPr="00A04CB3">
              <w:rPr>
                <w:bCs/>
              </w:rPr>
              <w:t>428,19</w:t>
            </w:r>
          </w:p>
        </w:tc>
        <w:tc>
          <w:tcPr>
            <w:tcW w:w="1262" w:type="dxa"/>
            <w:vAlign w:val="center"/>
          </w:tcPr>
          <w:p w:rsidR="00AE6BAD" w:rsidRPr="00A04CB3" w:rsidRDefault="00AE6BAD" w:rsidP="00AE6BAD">
            <w:pPr>
              <w:snapToGrid w:val="0"/>
              <w:jc w:val="center"/>
              <w:rPr>
                <w:bCs/>
              </w:rPr>
            </w:pPr>
            <w:r w:rsidRPr="00A04CB3">
              <w:rPr>
                <w:bCs/>
              </w:rPr>
              <w:t>522,7</w:t>
            </w:r>
          </w:p>
        </w:tc>
        <w:tc>
          <w:tcPr>
            <w:tcW w:w="1015" w:type="dxa"/>
            <w:vAlign w:val="center"/>
          </w:tcPr>
          <w:p w:rsidR="00AE6BAD" w:rsidRPr="00A04CB3" w:rsidRDefault="00AE6BAD" w:rsidP="00AE6BAD">
            <w:pPr>
              <w:snapToGrid w:val="0"/>
              <w:jc w:val="center"/>
              <w:rPr>
                <w:bCs/>
              </w:rPr>
            </w:pPr>
            <w:r w:rsidRPr="00A04CB3">
              <w:rPr>
                <w:bCs/>
              </w:rPr>
              <w:t>900,7</w:t>
            </w:r>
          </w:p>
        </w:tc>
        <w:tc>
          <w:tcPr>
            <w:tcW w:w="1265" w:type="dxa"/>
            <w:vAlign w:val="center"/>
          </w:tcPr>
          <w:p w:rsidR="00AE6BAD" w:rsidRPr="00A04CB3" w:rsidRDefault="00AE6BAD" w:rsidP="00AE6BAD">
            <w:pPr>
              <w:snapToGrid w:val="0"/>
              <w:jc w:val="center"/>
              <w:rPr>
                <w:bCs/>
              </w:rPr>
            </w:pPr>
            <w:r w:rsidRPr="00A04CB3">
              <w:rPr>
                <w:bCs/>
              </w:rPr>
              <w:t>1524,7</w:t>
            </w:r>
          </w:p>
        </w:tc>
        <w:tc>
          <w:tcPr>
            <w:tcW w:w="1159" w:type="dxa"/>
            <w:vAlign w:val="center"/>
          </w:tcPr>
          <w:p w:rsidR="00AE6BAD" w:rsidRPr="00A04CB3" w:rsidRDefault="00AE6BAD" w:rsidP="00AE6BAD">
            <w:pPr>
              <w:snapToGrid w:val="0"/>
              <w:jc w:val="center"/>
              <w:rPr>
                <w:bCs/>
              </w:rPr>
            </w:pPr>
            <w:r w:rsidRPr="00A04CB3">
              <w:rPr>
                <w:bCs/>
              </w:rPr>
              <w:t>1185,2</w:t>
            </w:r>
          </w:p>
        </w:tc>
        <w:tc>
          <w:tcPr>
            <w:tcW w:w="1019" w:type="dxa"/>
            <w:vAlign w:val="center"/>
          </w:tcPr>
          <w:p w:rsidR="00AE6BAD" w:rsidRPr="00A04CB3" w:rsidRDefault="00AE6BAD" w:rsidP="00AE6BAD">
            <w:pPr>
              <w:snapToGrid w:val="0"/>
              <w:jc w:val="center"/>
              <w:rPr>
                <w:bCs/>
                <w:lang w:val="en-US"/>
              </w:rPr>
            </w:pPr>
            <w:r w:rsidRPr="00A04CB3">
              <w:rPr>
                <w:bCs/>
                <w:lang w:val="en-US"/>
              </w:rPr>
              <w:t>759</w:t>
            </w:r>
            <w:r w:rsidRPr="00A04CB3">
              <w:rPr>
                <w:bCs/>
              </w:rPr>
              <w:t>,</w:t>
            </w:r>
            <w:r w:rsidRPr="00A04CB3">
              <w:rPr>
                <w:bCs/>
                <w:lang w:val="en-US"/>
              </w:rPr>
              <w:t>2</w:t>
            </w:r>
          </w:p>
        </w:tc>
        <w:tc>
          <w:tcPr>
            <w:tcW w:w="1644" w:type="dxa"/>
            <w:vAlign w:val="center"/>
          </w:tcPr>
          <w:p w:rsidR="00AE6BAD" w:rsidRPr="00A04CB3" w:rsidRDefault="00AE6BAD" w:rsidP="00AE6BAD">
            <w:pPr>
              <w:snapToGrid w:val="0"/>
              <w:jc w:val="center"/>
              <w:rPr>
                <w:bCs/>
              </w:rPr>
            </w:pPr>
            <w:r w:rsidRPr="00A04CB3">
              <w:rPr>
                <w:bCs/>
              </w:rPr>
              <w:t>707,4</w:t>
            </w:r>
          </w:p>
        </w:tc>
        <w:tc>
          <w:tcPr>
            <w:tcW w:w="1171" w:type="dxa"/>
            <w:vAlign w:val="center"/>
          </w:tcPr>
          <w:p w:rsidR="00AE6BAD" w:rsidRPr="00A04CB3" w:rsidRDefault="00AE6BAD" w:rsidP="00AE6BAD">
            <w:pPr>
              <w:snapToGrid w:val="0"/>
              <w:jc w:val="center"/>
              <w:rPr>
                <w:bCs/>
              </w:rPr>
            </w:pPr>
            <w:r w:rsidRPr="00A04CB3">
              <w:rPr>
                <w:bCs/>
              </w:rPr>
              <w:t>718,3</w:t>
            </w:r>
          </w:p>
        </w:tc>
        <w:tc>
          <w:tcPr>
            <w:tcW w:w="1090" w:type="dxa"/>
            <w:vAlign w:val="center"/>
          </w:tcPr>
          <w:p w:rsidR="00AE6BAD" w:rsidRPr="00EA16D0" w:rsidRDefault="00AE6BAD" w:rsidP="00AE6BAD">
            <w:pPr>
              <w:snapToGrid w:val="0"/>
              <w:jc w:val="center"/>
              <w:rPr>
                <w:bCs/>
              </w:rPr>
            </w:pPr>
            <w:r w:rsidRPr="00EA16D0">
              <w:rPr>
                <w:bCs/>
              </w:rPr>
              <w:t>4798,1</w:t>
            </w:r>
          </w:p>
        </w:tc>
      </w:tr>
      <w:tr w:rsidR="00AE6BAD" w:rsidRPr="00A04CB3" w:rsidTr="00F03CDA">
        <w:trPr>
          <w:cantSplit/>
          <w:trHeight w:val="255"/>
        </w:trPr>
        <w:tc>
          <w:tcPr>
            <w:tcW w:w="442" w:type="dxa"/>
            <w:vMerge/>
          </w:tcPr>
          <w:p w:rsidR="00AE6BAD" w:rsidRPr="00A04CB3" w:rsidRDefault="00AE6BAD" w:rsidP="00AE6BAD">
            <w:pPr>
              <w:rPr>
                <w:bCs/>
              </w:rPr>
            </w:pPr>
          </w:p>
        </w:tc>
        <w:tc>
          <w:tcPr>
            <w:tcW w:w="2306" w:type="dxa"/>
            <w:vAlign w:val="center"/>
          </w:tcPr>
          <w:p w:rsidR="00AE6BAD" w:rsidRPr="00A04CB3" w:rsidRDefault="00AE6BAD" w:rsidP="00AE6BAD">
            <w:pPr>
              <w:spacing w:line="250" w:lineRule="auto"/>
            </w:pPr>
            <w:r w:rsidRPr="00A04CB3">
              <w:t>в сопоставимых ценах</w:t>
            </w:r>
          </w:p>
        </w:tc>
        <w:tc>
          <w:tcPr>
            <w:tcW w:w="1179" w:type="dxa"/>
            <w:vAlign w:val="center"/>
          </w:tcPr>
          <w:p w:rsidR="00AE6BAD" w:rsidRPr="00A04CB3" w:rsidRDefault="00AE6BAD" w:rsidP="00AE6BAD">
            <w:pPr>
              <w:spacing w:line="250" w:lineRule="auto"/>
              <w:ind w:left="-73"/>
              <w:jc w:val="center"/>
            </w:pPr>
            <w:r w:rsidRPr="00A04CB3">
              <w:t>% к пре</w:t>
            </w:r>
            <w:r w:rsidRPr="00A04CB3">
              <w:softHyphen/>
              <w:t>дыдущему году</w:t>
            </w:r>
          </w:p>
        </w:tc>
        <w:tc>
          <w:tcPr>
            <w:tcW w:w="1166" w:type="dxa"/>
            <w:vAlign w:val="center"/>
          </w:tcPr>
          <w:p w:rsidR="00AE6BAD" w:rsidRPr="00A04CB3" w:rsidRDefault="00AE6BAD" w:rsidP="00AE6BAD">
            <w:pPr>
              <w:snapToGrid w:val="0"/>
              <w:jc w:val="center"/>
              <w:rPr>
                <w:bCs/>
              </w:rPr>
            </w:pPr>
          </w:p>
          <w:p w:rsidR="00AE6BAD" w:rsidRPr="00A04CB3" w:rsidRDefault="00AE6BAD" w:rsidP="00AE6BAD">
            <w:pPr>
              <w:snapToGrid w:val="0"/>
              <w:jc w:val="center"/>
              <w:rPr>
                <w:bCs/>
              </w:rPr>
            </w:pPr>
            <w:r w:rsidRPr="00A04CB3">
              <w:rPr>
                <w:bCs/>
              </w:rPr>
              <w:t>93,98</w:t>
            </w:r>
          </w:p>
        </w:tc>
        <w:tc>
          <w:tcPr>
            <w:tcW w:w="1262" w:type="dxa"/>
            <w:vAlign w:val="center"/>
          </w:tcPr>
          <w:p w:rsidR="00AE6BAD" w:rsidRPr="00A04CB3" w:rsidRDefault="00AE6BAD" w:rsidP="00AE6BAD">
            <w:pPr>
              <w:snapToGrid w:val="0"/>
              <w:jc w:val="center"/>
              <w:rPr>
                <w:bCs/>
              </w:rPr>
            </w:pPr>
            <w:r w:rsidRPr="00A04CB3">
              <w:rPr>
                <w:bCs/>
              </w:rPr>
              <w:t>101,5</w:t>
            </w:r>
          </w:p>
        </w:tc>
        <w:tc>
          <w:tcPr>
            <w:tcW w:w="1015" w:type="dxa"/>
            <w:vAlign w:val="center"/>
          </w:tcPr>
          <w:p w:rsidR="00AE6BAD" w:rsidRPr="00A04CB3" w:rsidRDefault="00AE6BAD" w:rsidP="00AE6BAD">
            <w:pPr>
              <w:snapToGrid w:val="0"/>
              <w:jc w:val="center"/>
              <w:rPr>
                <w:bCs/>
              </w:rPr>
            </w:pPr>
            <w:r w:rsidRPr="00A04CB3">
              <w:rPr>
                <w:bCs/>
              </w:rPr>
              <w:t>105,4</w:t>
            </w:r>
          </w:p>
        </w:tc>
        <w:tc>
          <w:tcPr>
            <w:tcW w:w="1265" w:type="dxa"/>
            <w:vAlign w:val="center"/>
          </w:tcPr>
          <w:p w:rsidR="00AE6BAD" w:rsidRPr="00A04CB3" w:rsidRDefault="00AE6BAD" w:rsidP="00AE6BAD">
            <w:pPr>
              <w:snapToGrid w:val="0"/>
              <w:jc w:val="center"/>
              <w:rPr>
                <w:bCs/>
              </w:rPr>
            </w:pPr>
            <w:r w:rsidRPr="00A04CB3">
              <w:rPr>
                <w:bCs/>
              </w:rPr>
              <w:t>107,2</w:t>
            </w:r>
          </w:p>
        </w:tc>
        <w:tc>
          <w:tcPr>
            <w:tcW w:w="1159" w:type="dxa"/>
            <w:vAlign w:val="center"/>
          </w:tcPr>
          <w:p w:rsidR="00AE6BAD" w:rsidRPr="00A04CB3" w:rsidRDefault="00AE6BAD" w:rsidP="00AE6BAD">
            <w:pPr>
              <w:snapToGrid w:val="0"/>
              <w:jc w:val="center"/>
              <w:rPr>
                <w:bCs/>
              </w:rPr>
            </w:pPr>
            <w:r w:rsidRPr="00A04CB3">
              <w:rPr>
                <w:bCs/>
              </w:rPr>
              <w:t>73,8</w:t>
            </w:r>
          </w:p>
        </w:tc>
        <w:tc>
          <w:tcPr>
            <w:tcW w:w="1019" w:type="dxa"/>
            <w:vAlign w:val="center"/>
          </w:tcPr>
          <w:p w:rsidR="00AE6BAD" w:rsidRPr="00A04CB3" w:rsidRDefault="00AE6BAD" w:rsidP="00AE6BAD">
            <w:pPr>
              <w:snapToGrid w:val="0"/>
              <w:jc w:val="center"/>
              <w:rPr>
                <w:bCs/>
              </w:rPr>
            </w:pPr>
            <w:r w:rsidRPr="00A04CB3">
              <w:rPr>
                <w:bCs/>
              </w:rPr>
              <w:t>60,3</w:t>
            </w:r>
          </w:p>
        </w:tc>
        <w:tc>
          <w:tcPr>
            <w:tcW w:w="1644" w:type="dxa"/>
            <w:vAlign w:val="center"/>
          </w:tcPr>
          <w:p w:rsidR="00AE6BAD" w:rsidRPr="00A04CB3" w:rsidRDefault="00AE6BAD" w:rsidP="00AE6BAD">
            <w:pPr>
              <w:snapToGrid w:val="0"/>
              <w:jc w:val="center"/>
              <w:rPr>
                <w:bCs/>
              </w:rPr>
            </w:pPr>
            <w:r w:rsidRPr="00A04CB3">
              <w:rPr>
                <w:bCs/>
              </w:rPr>
              <w:t>91,8</w:t>
            </w:r>
          </w:p>
        </w:tc>
        <w:tc>
          <w:tcPr>
            <w:tcW w:w="1171" w:type="dxa"/>
            <w:vAlign w:val="center"/>
          </w:tcPr>
          <w:p w:rsidR="00AE6BAD" w:rsidRPr="00A04CB3" w:rsidRDefault="00AE6BAD" w:rsidP="00AE6BAD">
            <w:pPr>
              <w:snapToGrid w:val="0"/>
              <w:jc w:val="center"/>
              <w:rPr>
                <w:bCs/>
              </w:rPr>
            </w:pPr>
            <w:r w:rsidRPr="00A04CB3">
              <w:rPr>
                <w:bCs/>
              </w:rPr>
              <w:t>103,2</w:t>
            </w:r>
          </w:p>
        </w:tc>
        <w:tc>
          <w:tcPr>
            <w:tcW w:w="1090" w:type="dxa"/>
            <w:vAlign w:val="center"/>
          </w:tcPr>
          <w:p w:rsidR="00AE6BAD" w:rsidRPr="00EA16D0" w:rsidRDefault="00AE6BAD" w:rsidP="00AE6BAD">
            <w:pPr>
              <w:snapToGrid w:val="0"/>
              <w:jc w:val="center"/>
              <w:rPr>
                <w:bCs/>
              </w:rPr>
            </w:pPr>
            <w:r w:rsidRPr="00EA16D0">
              <w:rPr>
                <w:bCs/>
              </w:rPr>
              <w:t>646,7</w:t>
            </w:r>
          </w:p>
        </w:tc>
      </w:tr>
      <w:tr w:rsidR="00AE6BAD" w:rsidRPr="00A04CB3" w:rsidTr="00F03CDA">
        <w:trPr>
          <w:cantSplit/>
          <w:trHeight w:val="468"/>
        </w:trPr>
        <w:tc>
          <w:tcPr>
            <w:tcW w:w="442" w:type="dxa"/>
            <w:vMerge w:val="restart"/>
          </w:tcPr>
          <w:p w:rsidR="00AE6BAD" w:rsidRPr="00A04CB3" w:rsidRDefault="00AE6BAD" w:rsidP="00AE6BAD">
            <w:pPr>
              <w:jc w:val="center"/>
              <w:rPr>
                <w:bCs/>
              </w:rPr>
            </w:pPr>
            <w:r w:rsidRPr="00A04CB3">
              <w:rPr>
                <w:bCs/>
              </w:rPr>
              <w:lastRenderedPageBreak/>
              <w:t>5.</w:t>
            </w:r>
          </w:p>
        </w:tc>
        <w:tc>
          <w:tcPr>
            <w:tcW w:w="2306" w:type="dxa"/>
            <w:vAlign w:val="center"/>
          </w:tcPr>
          <w:p w:rsidR="00AE6BAD" w:rsidRPr="00A04CB3" w:rsidRDefault="00AE6BAD" w:rsidP="00AE6BAD">
            <w:pPr>
              <w:spacing w:line="250" w:lineRule="auto"/>
              <w:rPr>
                <w:bCs/>
              </w:rPr>
            </w:pPr>
            <w:r w:rsidRPr="00A04CB3">
              <w:rPr>
                <w:bCs/>
              </w:rPr>
              <w:t>Ввод жилья, всего</w:t>
            </w:r>
          </w:p>
        </w:tc>
        <w:tc>
          <w:tcPr>
            <w:tcW w:w="1179" w:type="dxa"/>
            <w:vAlign w:val="center"/>
          </w:tcPr>
          <w:p w:rsidR="00AE6BAD" w:rsidRPr="00A04CB3" w:rsidRDefault="00AE6BAD" w:rsidP="00AE6BAD">
            <w:pPr>
              <w:spacing w:line="250" w:lineRule="auto"/>
              <w:ind w:left="-73"/>
              <w:jc w:val="center"/>
            </w:pPr>
            <w:r w:rsidRPr="00A04CB3">
              <w:t>тыс. кв. м</w:t>
            </w:r>
          </w:p>
        </w:tc>
        <w:tc>
          <w:tcPr>
            <w:tcW w:w="1166" w:type="dxa"/>
            <w:vAlign w:val="center"/>
          </w:tcPr>
          <w:p w:rsidR="00AE6BAD" w:rsidRPr="00A04CB3" w:rsidRDefault="00AE6BAD" w:rsidP="00AE6BAD">
            <w:pPr>
              <w:snapToGrid w:val="0"/>
              <w:jc w:val="center"/>
              <w:rPr>
                <w:bCs/>
              </w:rPr>
            </w:pPr>
            <w:r w:rsidRPr="00A04CB3">
              <w:rPr>
                <w:bCs/>
              </w:rPr>
              <w:t>51,58</w:t>
            </w:r>
          </w:p>
        </w:tc>
        <w:tc>
          <w:tcPr>
            <w:tcW w:w="1262" w:type="dxa"/>
            <w:vAlign w:val="center"/>
          </w:tcPr>
          <w:p w:rsidR="00AE6BAD" w:rsidRPr="00A04CB3" w:rsidRDefault="00AE6BAD" w:rsidP="00AE6BAD">
            <w:pPr>
              <w:snapToGrid w:val="0"/>
              <w:jc w:val="center"/>
              <w:rPr>
                <w:bCs/>
              </w:rPr>
            </w:pPr>
            <w:r w:rsidRPr="00A04CB3">
              <w:rPr>
                <w:bCs/>
              </w:rPr>
              <w:t>57,28</w:t>
            </w:r>
          </w:p>
        </w:tc>
        <w:tc>
          <w:tcPr>
            <w:tcW w:w="1015" w:type="dxa"/>
            <w:vAlign w:val="center"/>
          </w:tcPr>
          <w:p w:rsidR="00AE6BAD" w:rsidRPr="00A04CB3" w:rsidRDefault="00AE6BAD" w:rsidP="00AE6BAD">
            <w:pPr>
              <w:snapToGrid w:val="0"/>
              <w:jc w:val="center"/>
              <w:rPr>
                <w:bCs/>
              </w:rPr>
            </w:pPr>
            <w:r w:rsidRPr="00A04CB3">
              <w:rPr>
                <w:bCs/>
              </w:rPr>
              <w:t>60,66</w:t>
            </w:r>
          </w:p>
        </w:tc>
        <w:tc>
          <w:tcPr>
            <w:tcW w:w="1265" w:type="dxa"/>
            <w:vAlign w:val="center"/>
          </w:tcPr>
          <w:p w:rsidR="00AE6BAD" w:rsidRPr="00A04CB3" w:rsidRDefault="00AE6BAD" w:rsidP="00AE6BAD">
            <w:pPr>
              <w:snapToGrid w:val="0"/>
              <w:jc w:val="center"/>
              <w:rPr>
                <w:bCs/>
              </w:rPr>
            </w:pPr>
            <w:r w:rsidRPr="00A04CB3">
              <w:rPr>
                <w:bCs/>
              </w:rPr>
              <w:t>66,50</w:t>
            </w:r>
          </w:p>
        </w:tc>
        <w:tc>
          <w:tcPr>
            <w:tcW w:w="1159" w:type="dxa"/>
            <w:vAlign w:val="center"/>
          </w:tcPr>
          <w:p w:rsidR="00AE6BAD" w:rsidRPr="00A04CB3" w:rsidRDefault="00AE6BAD" w:rsidP="00AE6BAD">
            <w:pPr>
              <w:snapToGrid w:val="0"/>
              <w:jc w:val="center"/>
              <w:rPr>
                <w:bCs/>
              </w:rPr>
            </w:pPr>
            <w:r w:rsidRPr="00A04CB3">
              <w:rPr>
                <w:bCs/>
              </w:rPr>
              <w:t>66,50</w:t>
            </w:r>
          </w:p>
        </w:tc>
        <w:tc>
          <w:tcPr>
            <w:tcW w:w="1019" w:type="dxa"/>
            <w:vAlign w:val="center"/>
          </w:tcPr>
          <w:p w:rsidR="00AE6BAD" w:rsidRPr="00A04CB3" w:rsidRDefault="00AE6BAD" w:rsidP="00AE6BAD">
            <w:pPr>
              <w:snapToGrid w:val="0"/>
              <w:jc w:val="center"/>
              <w:rPr>
                <w:bCs/>
              </w:rPr>
            </w:pPr>
            <w:r w:rsidRPr="00A04CB3">
              <w:rPr>
                <w:bCs/>
              </w:rPr>
              <w:t>66,54</w:t>
            </w:r>
          </w:p>
        </w:tc>
        <w:tc>
          <w:tcPr>
            <w:tcW w:w="1644" w:type="dxa"/>
            <w:vAlign w:val="center"/>
          </w:tcPr>
          <w:p w:rsidR="00AE6BAD" w:rsidRPr="00A04CB3" w:rsidRDefault="00AE6BAD" w:rsidP="00AE6BAD">
            <w:pPr>
              <w:snapToGrid w:val="0"/>
              <w:jc w:val="center"/>
              <w:rPr>
                <w:bCs/>
              </w:rPr>
            </w:pPr>
            <w:r w:rsidRPr="00A04CB3">
              <w:rPr>
                <w:bCs/>
              </w:rPr>
              <w:t>60,04</w:t>
            </w:r>
          </w:p>
        </w:tc>
        <w:tc>
          <w:tcPr>
            <w:tcW w:w="1171" w:type="dxa"/>
            <w:vAlign w:val="center"/>
          </w:tcPr>
          <w:p w:rsidR="00AE6BAD" w:rsidRPr="00A04CB3" w:rsidRDefault="00AE6BAD" w:rsidP="00AE6BAD">
            <w:pPr>
              <w:snapToGrid w:val="0"/>
              <w:jc w:val="center"/>
              <w:rPr>
                <w:bCs/>
              </w:rPr>
            </w:pPr>
            <w:r w:rsidRPr="00A04CB3">
              <w:rPr>
                <w:bCs/>
              </w:rPr>
              <w:t>66,51</w:t>
            </w:r>
          </w:p>
        </w:tc>
        <w:tc>
          <w:tcPr>
            <w:tcW w:w="1090" w:type="dxa"/>
            <w:vAlign w:val="center"/>
          </w:tcPr>
          <w:p w:rsidR="00AE6BAD" w:rsidRPr="00EA16D0" w:rsidRDefault="00AE6BAD" w:rsidP="00AE6BAD">
            <w:pPr>
              <w:snapToGrid w:val="0"/>
              <w:jc w:val="center"/>
              <w:rPr>
                <w:bCs/>
              </w:rPr>
            </w:pPr>
            <w:r w:rsidRPr="00EA16D0">
              <w:rPr>
                <w:bCs/>
              </w:rPr>
              <w:t>69,63</w:t>
            </w:r>
          </w:p>
        </w:tc>
      </w:tr>
      <w:tr w:rsidR="00AE6BAD" w:rsidRPr="00A04CB3" w:rsidTr="00F03CDA">
        <w:trPr>
          <w:cantSplit/>
          <w:trHeight w:val="255"/>
        </w:trPr>
        <w:tc>
          <w:tcPr>
            <w:tcW w:w="442" w:type="dxa"/>
            <w:vMerge/>
          </w:tcPr>
          <w:p w:rsidR="00AE6BAD" w:rsidRPr="00A04CB3" w:rsidRDefault="00AE6BAD" w:rsidP="00AE6BAD">
            <w:pPr>
              <w:rPr>
                <w:bCs/>
              </w:rPr>
            </w:pPr>
          </w:p>
        </w:tc>
        <w:tc>
          <w:tcPr>
            <w:tcW w:w="2306" w:type="dxa"/>
            <w:vAlign w:val="center"/>
          </w:tcPr>
          <w:p w:rsidR="00AE6BAD" w:rsidRPr="00A04CB3" w:rsidRDefault="00AE6BAD" w:rsidP="00AE6BAD">
            <w:pPr>
              <w:spacing w:line="250" w:lineRule="auto"/>
              <w:rPr>
                <w:b/>
                <w:bCs/>
              </w:rPr>
            </w:pPr>
          </w:p>
        </w:tc>
        <w:tc>
          <w:tcPr>
            <w:tcW w:w="1179" w:type="dxa"/>
            <w:vAlign w:val="center"/>
          </w:tcPr>
          <w:p w:rsidR="00AE6BAD" w:rsidRPr="00A04CB3" w:rsidRDefault="00AE6BAD" w:rsidP="00AE6BAD">
            <w:pPr>
              <w:spacing w:line="250" w:lineRule="auto"/>
              <w:ind w:left="-73"/>
              <w:jc w:val="center"/>
            </w:pPr>
            <w:r w:rsidRPr="00A04CB3">
              <w:t>% к пре</w:t>
            </w:r>
            <w:r w:rsidRPr="00A04CB3">
              <w:softHyphen/>
              <w:t>дыдущему году</w:t>
            </w:r>
          </w:p>
        </w:tc>
        <w:tc>
          <w:tcPr>
            <w:tcW w:w="1166" w:type="dxa"/>
            <w:vAlign w:val="center"/>
          </w:tcPr>
          <w:p w:rsidR="00AE6BAD" w:rsidRPr="00A04CB3" w:rsidRDefault="00AE6BAD" w:rsidP="00AE6BAD">
            <w:pPr>
              <w:snapToGrid w:val="0"/>
              <w:jc w:val="center"/>
              <w:rPr>
                <w:bCs/>
              </w:rPr>
            </w:pPr>
            <w:r w:rsidRPr="00A04CB3">
              <w:rPr>
                <w:bCs/>
              </w:rPr>
              <w:t>102,0</w:t>
            </w:r>
          </w:p>
        </w:tc>
        <w:tc>
          <w:tcPr>
            <w:tcW w:w="1262" w:type="dxa"/>
            <w:vAlign w:val="center"/>
          </w:tcPr>
          <w:p w:rsidR="00AE6BAD" w:rsidRPr="00A04CB3" w:rsidRDefault="00AE6BAD" w:rsidP="00AE6BAD">
            <w:pPr>
              <w:snapToGrid w:val="0"/>
              <w:jc w:val="center"/>
              <w:rPr>
                <w:bCs/>
              </w:rPr>
            </w:pPr>
            <w:r w:rsidRPr="00A04CB3">
              <w:rPr>
                <w:bCs/>
              </w:rPr>
              <w:t>148,28</w:t>
            </w:r>
          </w:p>
        </w:tc>
        <w:tc>
          <w:tcPr>
            <w:tcW w:w="1015" w:type="dxa"/>
            <w:vAlign w:val="center"/>
          </w:tcPr>
          <w:p w:rsidR="00AE6BAD" w:rsidRPr="00A04CB3" w:rsidRDefault="00AE6BAD" w:rsidP="00AE6BAD">
            <w:pPr>
              <w:snapToGrid w:val="0"/>
              <w:jc w:val="center"/>
              <w:rPr>
                <w:bCs/>
              </w:rPr>
            </w:pPr>
            <w:r w:rsidRPr="00A04CB3">
              <w:rPr>
                <w:bCs/>
              </w:rPr>
              <w:t>109,62</w:t>
            </w:r>
          </w:p>
        </w:tc>
        <w:tc>
          <w:tcPr>
            <w:tcW w:w="1265" w:type="dxa"/>
            <w:vAlign w:val="center"/>
          </w:tcPr>
          <w:p w:rsidR="00AE6BAD" w:rsidRPr="00A04CB3" w:rsidRDefault="00AE6BAD" w:rsidP="00AE6BAD">
            <w:pPr>
              <w:snapToGrid w:val="0"/>
              <w:jc w:val="center"/>
              <w:rPr>
                <w:bCs/>
              </w:rPr>
            </w:pPr>
            <w:r w:rsidRPr="00A04CB3">
              <w:rPr>
                <w:bCs/>
              </w:rPr>
              <w:t>109,63</w:t>
            </w:r>
          </w:p>
        </w:tc>
        <w:tc>
          <w:tcPr>
            <w:tcW w:w="1159" w:type="dxa"/>
            <w:vAlign w:val="center"/>
          </w:tcPr>
          <w:p w:rsidR="00AE6BAD" w:rsidRPr="00A04CB3" w:rsidRDefault="00AE6BAD" w:rsidP="00AE6BAD">
            <w:pPr>
              <w:snapToGrid w:val="0"/>
              <w:jc w:val="center"/>
              <w:rPr>
                <w:bCs/>
              </w:rPr>
            </w:pPr>
            <w:r w:rsidRPr="00A04CB3">
              <w:rPr>
                <w:bCs/>
              </w:rPr>
              <w:t>100,0</w:t>
            </w:r>
          </w:p>
        </w:tc>
        <w:tc>
          <w:tcPr>
            <w:tcW w:w="1019" w:type="dxa"/>
            <w:vAlign w:val="center"/>
          </w:tcPr>
          <w:p w:rsidR="00AE6BAD" w:rsidRPr="00A04CB3" w:rsidRDefault="00AE6BAD" w:rsidP="00AE6BAD">
            <w:pPr>
              <w:snapToGrid w:val="0"/>
              <w:jc w:val="center"/>
              <w:rPr>
                <w:bCs/>
              </w:rPr>
            </w:pPr>
            <w:r w:rsidRPr="00A04CB3">
              <w:rPr>
                <w:bCs/>
              </w:rPr>
              <w:t>100,02</w:t>
            </w:r>
          </w:p>
        </w:tc>
        <w:tc>
          <w:tcPr>
            <w:tcW w:w="1644" w:type="dxa"/>
            <w:vAlign w:val="center"/>
          </w:tcPr>
          <w:p w:rsidR="00AE6BAD" w:rsidRPr="00A04CB3" w:rsidRDefault="00AE6BAD" w:rsidP="00AE6BAD">
            <w:pPr>
              <w:snapToGrid w:val="0"/>
              <w:jc w:val="center"/>
              <w:rPr>
                <w:bCs/>
              </w:rPr>
            </w:pPr>
            <w:r w:rsidRPr="00A04CB3">
              <w:rPr>
                <w:bCs/>
              </w:rPr>
              <w:t>90,23</w:t>
            </w:r>
          </w:p>
        </w:tc>
        <w:tc>
          <w:tcPr>
            <w:tcW w:w="1171" w:type="dxa"/>
            <w:vAlign w:val="center"/>
          </w:tcPr>
          <w:p w:rsidR="00AE6BAD" w:rsidRPr="00A04CB3" w:rsidRDefault="00AE6BAD" w:rsidP="00AE6BAD">
            <w:pPr>
              <w:snapToGrid w:val="0"/>
              <w:jc w:val="center"/>
              <w:rPr>
                <w:bCs/>
              </w:rPr>
            </w:pPr>
            <w:r w:rsidRPr="00A04CB3">
              <w:rPr>
                <w:bCs/>
              </w:rPr>
              <w:t>110,8</w:t>
            </w:r>
          </w:p>
        </w:tc>
        <w:tc>
          <w:tcPr>
            <w:tcW w:w="1090" w:type="dxa"/>
            <w:vAlign w:val="center"/>
          </w:tcPr>
          <w:p w:rsidR="00AE6BAD" w:rsidRPr="00EA16D0" w:rsidRDefault="00AE6BAD" w:rsidP="00AE6BAD">
            <w:pPr>
              <w:snapToGrid w:val="0"/>
              <w:jc w:val="center"/>
              <w:rPr>
                <w:bCs/>
              </w:rPr>
            </w:pPr>
            <w:r w:rsidRPr="00EA16D0">
              <w:rPr>
                <w:bCs/>
              </w:rPr>
              <w:t>104,7</w:t>
            </w:r>
          </w:p>
        </w:tc>
      </w:tr>
      <w:tr w:rsidR="00AE6BAD" w:rsidRPr="00A04CB3" w:rsidTr="00F03CDA">
        <w:trPr>
          <w:cantSplit/>
          <w:trHeight w:val="510"/>
        </w:trPr>
        <w:tc>
          <w:tcPr>
            <w:tcW w:w="442" w:type="dxa"/>
            <w:vMerge w:val="restart"/>
          </w:tcPr>
          <w:p w:rsidR="00AE6BAD" w:rsidRPr="00A04CB3" w:rsidRDefault="00AE6BAD" w:rsidP="00AE6BAD">
            <w:pPr>
              <w:spacing w:line="250" w:lineRule="auto"/>
              <w:jc w:val="center"/>
              <w:rPr>
                <w:bCs/>
              </w:rPr>
            </w:pPr>
            <w:r w:rsidRPr="00A04CB3">
              <w:rPr>
                <w:bCs/>
              </w:rPr>
              <w:t>6.</w:t>
            </w:r>
          </w:p>
        </w:tc>
        <w:tc>
          <w:tcPr>
            <w:tcW w:w="2306" w:type="dxa"/>
            <w:vAlign w:val="center"/>
          </w:tcPr>
          <w:p w:rsidR="00AE6BAD" w:rsidRPr="00A04CB3" w:rsidRDefault="00AE6BAD" w:rsidP="00AE6BAD">
            <w:pPr>
              <w:spacing w:line="250" w:lineRule="auto"/>
              <w:rPr>
                <w:bCs/>
              </w:rPr>
            </w:pPr>
            <w:r w:rsidRPr="00A04CB3">
              <w:rPr>
                <w:bCs/>
              </w:rPr>
              <w:t xml:space="preserve">Оборот малых и </w:t>
            </w:r>
            <w:r w:rsidRPr="00A04CB3">
              <w:rPr>
                <w:bCs/>
                <w:spacing w:val="-8"/>
              </w:rPr>
              <w:t>средних предприятий</w:t>
            </w:r>
          </w:p>
        </w:tc>
        <w:tc>
          <w:tcPr>
            <w:tcW w:w="1179" w:type="dxa"/>
            <w:vAlign w:val="center"/>
          </w:tcPr>
          <w:p w:rsidR="00AE6BAD" w:rsidRPr="00A04CB3" w:rsidRDefault="00AE6BAD" w:rsidP="00AE6BAD">
            <w:pPr>
              <w:spacing w:line="250" w:lineRule="auto"/>
              <w:jc w:val="center"/>
            </w:pPr>
          </w:p>
        </w:tc>
        <w:tc>
          <w:tcPr>
            <w:tcW w:w="1166" w:type="dxa"/>
          </w:tcPr>
          <w:p w:rsidR="00AE6BAD" w:rsidRPr="00A04CB3" w:rsidRDefault="00AE6BAD" w:rsidP="00AE6BAD">
            <w:pPr>
              <w:spacing w:line="250" w:lineRule="auto"/>
              <w:jc w:val="center"/>
            </w:pPr>
          </w:p>
        </w:tc>
        <w:tc>
          <w:tcPr>
            <w:tcW w:w="1262" w:type="dxa"/>
          </w:tcPr>
          <w:p w:rsidR="00AE6BAD" w:rsidRPr="00A04CB3" w:rsidRDefault="00AE6BAD" w:rsidP="00AE6BAD">
            <w:pPr>
              <w:spacing w:line="250" w:lineRule="auto"/>
              <w:jc w:val="center"/>
            </w:pPr>
          </w:p>
        </w:tc>
        <w:tc>
          <w:tcPr>
            <w:tcW w:w="1015" w:type="dxa"/>
          </w:tcPr>
          <w:p w:rsidR="00AE6BAD" w:rsidRPr="00A04CB3" w:rsidRDefault="00AE6BAD" w:rsidP="00AE6BAD">
            <w:pPr>
              <w:spacing w:line="250" w:lineRule="auto"/>
              <w:jc w:val="center"/>
            </w:pPr>
          </w:p>
        </w:tc>
        <w:tc>
          <w:tcPr>
            <w:tcW w:w="1265" w:type="dxa"/>
          </w:tcPr>
          <w:p w:rsidR="00AE6BAD" w:rsidRPr="00A04CB3" w:rsidRDefault="00AE6BAD" w:rsidP="00AE6BAD">
            <w:pPr>
              <w:spacing w:line="250" w:lineRule="auto"/>
              <w:jc w:val="center"/>
            </w:pPr>
          </w:p>
        </w:tc>
        <w:tc>
          <w:tcPr>
            <w:tcW w:w="1159" w:type="dxa"/>
          </w:tcPr>
          <w:p w:rsidR="00AE6BAD" w:rsidRPr="00A04CB3" w:rsidRDefault="00AE6BAD" w:rsidP="00AE6BAD">
            <w:pPr>
              <w:spacing w:line="250" w:lineRule="auto"/>
              <w:jc w:val="center"/>
            </w:pPr>
          </w:p>
        </w:tc>
        <w:tc>
          <w:tcPr>
            <w:tcW w:w="1019" w:type="dxa"/>
          </w:tcPr>
          <w:p w:rsidR="00AE6BAD" w:rsidRPr="00A04CB3" w:rsidRDefault="00AE6BAD" w:rsidP="00AE6BAD">
            <w:pPr>
              <w:spacing w:line="250" w:lineRule="auto"/>
              <w:jc w:val="center"/>
            </w:pPr>
          </w:p>
        </w:tc>
        <w:tc>
          <w:tcPr>
            <w:tcW w:w="1644" w:type="dxa"/>
          </w:tcPr>
          <w:p w:rsidR="00AE6BAD" w:rsidRPr="00A04CB3" w:rsidRDefault="00AE6BAD" w:rsidP="00AE6BAD">
            <w:pPr>
              <w:spacing w:line="250" w:lineRule="auto"/>
              <w:jc w:val="center"/>
            </w:pPr>
          </w:p>
        </w:tc>
        <w:tc>
          <w:tcPr>
            <w:tcW w:w="1171" w:type="dxa"/>
          </w:tcPr>
          <w:p w:rsidR="00AE6BAD" w:rsidRPr="00A04CB3" w:rsidRDefault="00AE6BAD" w:rsidP="00AE6BAD">
            <w:pPr>
              <w:spacing w:line="250" w:lineRule="auto"/>
              <w:jc w:val="center"/>
            </w:pPr>
          </w:p>
        </w:tc>
        <w:tc>
          <w:tcPr>
            <w:tcW w:w="1090" w:type="dxa"/>
            <w:vAlign w:val="center"/>
          </w:tcPr>
          <w:p w:rsidR="00AE6BAD" w:rsidRPr="00A04CB3" w:rsidRDefault="00AE6BAD" w:rsidP="00AE6BAD">
            <w:pPr>
              <w:spacing w:line="250" w:lineRule="auto"/>
              <w:jc w:val="center"/>
              <w:rPr>
                <w:highlight w:val="yellow"/>
              </w:rPr>
            </w:pPr>
          </w:p>
        </w:tc>
      </w:tr>
      <w:tr w:rsidR="00AE6BAD" w:rsidRPr="00A04CB3" w:rsidTr="00F03CDA">
        <w:trPr>
          <w:cantSplit/>
          <w:trHeight w:val="255"/>
        </w:trPr>
        <w:tc>
          <w:tcPr>
            <w:tcW w:w="442" w:type="dxa"/>
            <w:vMerge/>
          </w:tcPr>
          <w:p w:rsidR="00AE6BAD" w:rsidRPr="00A04CB3" w:rsidRDefault="00AE6BAD" w:rsidP="00AE6BAD">
            <w:pPr>
              <w:spacing w:line="250" w:lineRule="auto"/>
              <w:rPr>
                <w:bCs/>
              </w:rPr>
            </w:pPr>
          </w:p>
        </w:tc>
        <w:tc>
          <w:tcPr>
            <w:tcW w:w="2306" w:type="dxa"/>
            <w:vAlign w:val="center"/>
          </w:tcPr>
          <w:p w:rsidR="00AE6BAD" w:rsidRPr="00A04CB3" w:rsidRDefault="00AE6BAD" w:rsidP="00AE6BAD">
            <w:pPr>
              <w:spacing w:line="250" w:lineRule="auto"/>
            </w:pPr>
            <w:r w:rsidRPr="00A04CB3">
              <w:t>в действующих ценах</w:t>
            </w:r>
          </w:p>
        </w:tc>
        <w:tc>
          <w:tcPr>
            <w:tcW w:w="1179" w:type="dxa"/>
            <w:vAlign w:val="center"/>
          </w:tcPr>
          <w:p w:rsidR="00AE6BAD" w:rsidRPr="00A04CB3" w:rsidRDefault="00AE6BAD" w:rsidP="00AE6BAD">
            <w:pPr>
              <w:spacing w:line="250" w:lineRule="auto"/>
              <w:jc w:val="center"/>
            </w:pPr>
            <w:r w:rsidRPr="00A04CB3">
              <w:t>млн. рублей</w:t>
            </w:r>
          </w:p>
        </w:tc>
        <w:tc>
          <w:tcPr>
            <w:tcW w:w="1166" w:type="dxa"/>
            <w:vAlign w:val="center"/>
          </w:tcPr>
          <w:p w:rsidR="00AE6BAD" w:rsidRPr="00A04CB3" w:rsidRDefault="00AE6BAD" w:rsidP="00AE6BAD">
            <w:pPr>
              <w:jc w:val="center"/>
            </w:pPr>
            <w:r w:rsidRPr="00A04CB3">
              <w:t>7702,1</w:t>
            </w:r>
          </w:p>
        </w:tc>
        <w:tc>
          <w:tcPr>
            <w:tcW w:w="1262" w:type="dxa"/>
            <w:vAlign w:val="center"/>
          </w:tcPr>
          <w:p w:rsidR="00AE6BAD" w:rsidRPr="00A04CB3" w:rsidRDefault="00AE6BAD" w:rsidP="00AE6BAD">
            <w:pPr>
              <w:jc w:val="center"/>
            </w:pPr>
            <w:r w:rsidRPr="00A04CB3">
              <w:t>6945,3</w:t>
            </w:r>
          </w:p>
        </w:tc>
        <w:tc>
          <w:tcPr>
            <w:tcW w:w="1015" w:type="dxa"/>
            <w:vAlign w:val="center"/>
          </w:tcPr>
          <w:p w:rsidR="00AE6BAD" w:rsidRPr="00A04CB3" w:rsidRDefault="00AE6BAD" w:rsidP="00AE6BAD">
            <w:pPr>
              <w:jc w:val="center"/>
            </w:pPr>
            <w:r w:rsidRPr="00A04CB3">
              <w:t>8986,0</w:t>
            </w:r>
          </w:p>
        </w:tc>
        <w:tc>
          <w:tcPr>
            <w:tcW w:w="1265" w:type="dxa"/>
            <w:vAlign w:val="center"/>
          </w:tcPr>
          <w:p w:rsidR="00AE6BAD" w:rsidRPr="00A04CB3" w:rsidRDefault="00AE6BAD" w:rsidP="00AE6BAD">
            <w:pPr>
              <w:jc w:val="center"/>
            </w:pPr>
            <w:r w:rsidRPr="00A04CB3">
              <w:t>10524,1</w:t>
            </w:r>
          </w:p>
        </w:tc>
        <w:tc>
          <w:tcPr>
            <w:tcW w:w="1159" w:type="dxa"/>
            <w:vAlign w:val="center"/>
          </w:tcPr>
          <w:p w:rsidR="00AE6BAD" w:rsidRPr="00A04CB3" w:rsidRDefault="00AE6BAD" w:rsidP="00AE6BAD">
            <w:pPr>
              <w:jc w:val="center"/>
              <w:rPr>
                <w:spacing w:val="-20"/>
              </w:rPr>
            </w:pPr>
            <w:r w:rsidRPr="00A04CB3">
              <w:rPr>
                <w:spacing w:val="-20"/>
              </w:rPr>
              <w:t>11558,3</w:t>
            </w:r>
          </w:p>
        </w:tc>
        <w:tc>
          <w:tcPr>
            <w:tcW w:w="1019" w:type="dxa"/>
            <w:vAlign w:val="center"/>
          </w:tcPr>
          <w:p w:rsidR="00AE6BAD" w:rsidRPr="00A04CB3" w:rsidRDefault="00AE6BAD" w:rsidP="00AE6BAD">
            <w:pPr>
              <w:jc w:val="center"/>
              <w:rPr>
                <w:spacing w:val="-20"/>
              </w:rPr>
            </w:pPr>
            <w:r w:rsidRPr="00A04CB3">
              <w:rPr>
                <w:spacing w:val="-20"/>
              </w:rPr>
              <w:t>12814,9</w:t>
            </w:r>
          </w:p>
        </w:tc>
        <w:tc>
          <w:tcPr>
            <w:tcW w:w="1644" w:type="dxa"/>
            <w:vAlign w:val="center"/>
          </w:tcPr>
          <w:p w:rsidR="00AE6BAD" w:rsidRPr="00A04CB3" w:rsidRDefault="00AE6BAD" w:rsidP="00AE6BAD">
            <w:pPr>
              <w:jc w:val="center"/>
            </w:pPr>
            <w:r w:rsidRPr="00A04CB3">
              <w:t>21894,8</w:t>
            </w:r>
          </w:p>
        </w:tc>
        <w:tc>
          <w:tcPr>
            <w:tcW w:w="1171" w:type="dxa"/>
            <w:vAlign w:val="center"/>
          </w:tcPr>
          <w:p w:rsidR="00AE6BAD" w:rsidRPr="00A04CB3" w:rsidRDefault="00AE6BAD" w:rsidP="00AE6BAD">
            <w:pPr>
              <w:jc w:val="center"/>
            </w:pPr>
            <w:r w:rsidRPr="00A04CB3">
              <w:t>23173,8</w:t>
            </w:r>
          </w:p>
        </w:tc>
        <w:tc>
          <w:tcPr>
            <w:tcW w:w="1090" w:type="dxa"/>
          </w:tcPr>
          <w:p w:rsidR="00AE6BAD" w:rsidRPr="00AD1226" w:rsidRDefault="00AE6BAD" w:rsidP="00AD1226">
            <w:pPr>
              <w:jc w:val="center"/>
            </w:pPr>
            <w:r w:rsidRPr="00EA16D0">
              <w:t>25</w:t>
            </w:r>
            <w:r w:rsidR="00EA16D0" w:rsidRPr="00EA16D0">
              <w:rPr>
                <w:lang w:val="en-US"/>
              </w:rPr>
              <w:t>0</w:t>
            </w:r>
            <w:r w:rsidR="00AD1226">
              <w:t>96,0</w:t>
            </w:r>
          </w:p>
        </w:tc>
      </w:tr>
      <w:tr w:rsidR="00AE6BAD" w:rsidRPr="00A04CB3" w:rsidTr="00F03CDA">
        <w:trPr>
          <w:cantSplit/>
          <w:trHeight w:val="255"/>
        </w:trPr>
        <w:tc>
          <w:tcPr>
            <w:tcW w:w="442" w:type="dxa"/>
            <w:vMerge/>
          </w:tcPr>
          <w:p w:rsidR="00AE6BAD" w:rsidRPr="00A04CB3" w:rsidRDefault="00AE6BAD" w:rsidP="00AE6BAD">
            <w:pPr>
              <w:spacing w:line="250" w:lineRule="auto"/>
              <w:rPr>
                <w:bCs/>
              </w:rPr>
            </w:pPr>
          </w:p>
        </w:tc>
        <w:tc>
          <w:tcPr>
            <w:tcW w:w="2306" w:type="dxa"/>
            <w:vAlign w:val="center"/>
          </w:tcPr>
          <w:p w:rsidR="00AE6BAD" w:rsidRPr="00A04CB3" w:rsidRDefault="00AE6BAD" w:rsidP="00AE6BAD">
            <w:pPr>
              <w:spacing w:line="250" w:lineRule="auto"/>
            </w:pPr>
            <w:r w:rsidRPr="00A04CB3">
              <w:t>в сопоставимых ценах</w:t>
            </w:r>
          </w:p>
        </w:tc>
        <w:tc>
          <w:tcPr>
            <w:tcW w:w="1179" w:type="dxa"/>
            <w:vAlign w:val="center"/>
          </w:tcPr>
          <w:p w:rsidR="00AE6BAD" w:rsidRPr="00A04CB3" w:rsidRDefault="00AE6BAD" w:rsidP="00AE6BAD">
            <w:pPr>
              <w:spacing w:line="250" w:lineRule="auto"/>
              <w:jc w:val="center"/>
            </w:pPr>
            <w:r w:rsidRPr="00A04CB3">
              <w:t>% к пре</w:t>
            </w:r>
            <w:r w:rsidRPr="00A04CB3">
              <w:softHyphen/>
              <w:t>дыдущему году</w:t>
            </w:r>
          </w:p>
        </w:tc>
        <w:tc>
          <w:tcPr>
            <w:tcW w:w="1166" w:type="dxa"/>
            <w:vAlign w:val="center"/>
          </w:tcPr>
          <w:p w:rsidR="00AE6BAD" w:rsidRPr="00A04CB3" w:rsidRDefault="00AE6BAD" w:rsidP="00AE6BAD">
            <w:pPr>
              <w:jc w:val="center"/>
            </w:pPr>
            <w:r w:rsidRPr="00A04CB3">
              <w:t>115,9</w:t>
            </w:r>
          </w:p>
        </w:tc>
        <w:tc>
          <w:tcPr>
            <w:tcW w:w="1262" w:type="dxa"/>
            <w:vAlign w:val="center"/>
          </w:tcPr>
          <w:p w:rsidR="00AE6BAD" w:rsidRPr="00A04CB3" w:rsidRDefault="00AE6BAD" w:rsidP="00AE6BAD">
            <w:pPr>
              <w:jc w:val="center"/>
            </w:pPr>
            <w:r w:rsidRPr="00A04CB3">
              <w:t>90,2</w:t>
            </w:r>
          </w:p>
        </w:tc>
        <w:tc>
          <w:tcPr>
            <w:tcW w:w="1015" w:type="dxa"/>
            <w:vAlign w:val="center"/>
          </w:tcPr>
          <w:p w:rsidR="00AE6BAD" w:rsidRPr="00A04CB3" w:rsidRDefault="00AE6BAD" w:rsidP="00AE6BAD">
            <w:pPr>
              <w:jc w:val="center"/>
            </w:pPr>
            <w:r w:rsidRPr="00A04CB3">
              <w:t>129,4</w:t>
            </w:r>
          </w:p>
        </w:tc>
        <w:tc>
          <w:tcPr>
            <w:tcW w:w="1265" w:type="dxa"/>
            <w:vAlign w:val="center"/>
          </w:tcPr>
          <w:p w:rsidR="00AE6BAD" w:rsidRPr="00A04CB3" w:rsidRDefault="00AE6BAD" w:rsidP="00AE6BAD">
            <w:pPr>
              <w:jc w:val="center"/>
            </w:pPr>
            <w:r w:rsidRPr="00A04CB3">
              <w:t>117,1</w:t>
            </w:r>
          </w:p>
        </w:tc>
        <w:tc>
          <w:tcPr>
            <w:tcW w:w="1159" w:type="dxa"/>
            <w:vAlign w:val="center"/>
          </w:tcPr>
          <w:p w:rsidR="00AE6BAD" w:rsidRPr="00A04CB3" w:rsidRDefault="00AE6BAD" w:rsidP="00AE6BAD">
            <w:pPr>
              <w:jc w:val="center"/>
            </w:pPr>
            <w:r w:rsidRPr="00A04CB3">
              <w:t>109,8</w:t>
            </w:r>
          </w:p>
        </w:tc>
        <w:tc>
          <w:tcPr>
            <w:tcW w:w="1019" w:type="dxa"/>
            <w:vAlign w:val="center"/>
          </w:tcPr>
          <w:p w:rsidR="00AE6BAD" w:rsidRPr="00A04CB3" w:rsidRDefault="00AE6BAD" w:rsidP="00AE6BAD">
            <w:pPr>
              <w:jc w:val="center"/>
            </w:pPr>
            <w:r w:rsidRPr="00A04CB3">
              <w:t>110,9</w:t>
            </w:r>
          </w:p>
        </w:tc>
        <w:tc>
          <w:tcPr>
            <w:tcW w:w="1644" w:type="dxa"/>
            <w:vAlign w:val="center"/>
          </w:tcPr>
          <w:p w:rsidR="00AE6BAD" w:rsidRPr="00A04CB3" w:rsidRDefault="00AE6BAD" w:rsidP="00AE6BAD">
            <w:pPr>
              <w:jc w:val="center"/>
            </w:pPr>
            <w:r w:rsidRPr="00A04CB3">
              <w:t>107,1</w:t>
            </w:r>
          </w:p>
        </w:tc>
        <w:tc>
          <w:tcPr>
            <w:tcW w:w="1171" w:type="dxa"/>
            <w:vAlign w:val="center"/>
          </w:tcPr>
          <w:p w:rsidR="00AE6BAD" w:rsidRPr="00A04CB3" w:rsidRDefault="00AE6BAD" w:rsidP="00AE6BAD">
            <w:pPr>
              <w:jc w:val="center"/>
            </w:pPr>
            <w:r w:rsidRPr="00A04CB3">
              <w:t>105,8</w:t>
            </w:r>
          </w:p>
        </w:tc>
        <w:tc>
          <w:tcPr>
            <w:tcW w:w="1090" w:type="dxa"/>
            <w:vAlign w:val="center"/>
          </w:tcPr>
          <w:p w:rsidR="00AE6BAD" w:rsidRPr="00EA16D0" w:rsidRDefault="00AE6BAD" w:rsidP="00AE6BAD">
            <w:pPr>
              <w:jc w:val="center"/>
            </w:pPr>
            <w:r w:rsidRPr="00EA16D0">
              <w:t>108,4</w:t>
            </w:r>
          </w:p>
        </w:tc>
      </w:tr>
      <w:tr w:rsidR="00AE6BAD" w:rsidRPr="00A04CB3" w:rsidTr="00F03CDA">
        <w:trPr>
          <w:cantSplit/>
          <w:trHeight w:val="205"/>
        </w:trPr>
        <w:tc>
          <w:tcPr>
            <w:tcW w:w="442" w:type="dxa"/>
            <w:vMerge w:val="restart"/>
          </w:tcPr>
          <w:p w:rsidR="00AE6BAD" w:rsidRPr="00A04CB3" w:rsidRDefault="00AE6BAD" w:rsidP="00AE6BAD">
            <w:pPr>
              <w:spacing w:line="250" w:lineRule="auto"/>
              <w:jc w:val="center"/>
              <w:rPr>
                <w:bCs/>
              </w:rPr>
            </w:pPr>
            <w:r w:rsidRPr="00A04CB3">
              <w:rPr>
                <w:bCs/>
              </w:rPr>
              <w:t>7.</w:t>
            </w:r>
          </w:p>
        </w:tc>
        <w:tc>
          <w:tcPr>
            <w:tcW w:w="2306" w:type="dxa"/>
            <w:vAlign w:val="center"/>
          </w:tcPr>
          <w:p w:rsidR="00AE6BAD" w:rsidRPr="00A04CB3" w:rsidRDefault="00AE6BAD" w:rsidP="00AE6BAD">
            <w:pPr>
              <w:spacing w:line="250" w:lineRule="auto"/>
              <w:rPr>
                <w:bCs/>
              </w:rPr>
            </w:pPr>
            <w:r w:rsidRPr="00A04CB3">
              <w:rPr>
                <w:bCs/>
              </w:rPr>
              <w:t>Оборот розничной торговли</w:t>
            </w:r>
          </w:p>
        </w:tc>
        <w:tc>
          <w:tcPr>
            <w:tcW w:w="1179" w:type="dxa"/>
            <w:vAlign w:val="center"/>
          </w:tcPr>
          <w:p w:rsidR="00AE6BAD" w:rsidRPr="00A04CB3" w:rsidRDefault="00AE6BAD" w:rsidP="00AE6BAD">
            <w:pPr>
              <w:spacing w:line="250" w:lineRule="auto"/>
              <w:jc w:val="center"/>
            </w:pPr>
          </w:p>
        </w:tc>
        <w:tc>
          <w:tcPr>
            <w:tcW w:w="1166" w:type="dxa"/>
          </w:tcPr>
          <w:p w:rsidR="00AE6BAD" w:rsidRPr="00A04CB3" w:rsidRDefault="00AE6BAD" w:rsidP="00AE6BAD">
            <w:pPr>
              <w:spacing w:line="250" w:lineRule="auto"/>
              <w:jc w:val="center"/>
            </w:pPr>
          </w:p>
        </w:tc>
        <w:tc>
          <w:tcPr>
            <w:tcW w:w="1262" w:type="dxa"/>
          </w:tcPr>
          <w:p w:rsidR="00AE6BAD" w:rsidRPr="00A04CB3" w:rsidRDefault="00AE6BAD" w:rsidP="00AE6BAD">
            <w:pPr>
              <w:spacing w:line="250" w:lineRule="auto"/>
              <w:jc w:val="center"/>
            </w:pPr>
          </w:p>
        </w:tc>
        <w:tc>
          <w:tcPr>
            <w:tcW w:w="1015" w:type="dxa"/>
          </w:tcPr>
          <w:p w:rsidR="00AE6BAD" w:rsidRPr="00A04CB3" w:rsidRDefault="00AE6BAD" w:rsidP="00AE6BAD">
            <w:pPr>
              <w:spacing w:line="250" w:lineRule="auto"/>
              <w:jc w:val="center"/>
            </w:pPr>
          </w:p>
        </w:tc>
        <w:tc>
          <w:tcPr>
            <w:tcW w:w="1265" w:type="dxa"/>
          </w:tcPr>
          <w:p w:rsidR="00AE6BAD" w:rsidRPr="00A04CB3" w:rsidRDefault="00AE6BAD" w:rsidP="00AE6BAD">
            <w:pPr>
              <w:spacing w:line="250" w:lineRule="auto"/>
              <w:jc w:val="center"/>
            </w:pPr>
          </w:p>
        </w:tc>
        <w:tc>
          <w:tcPr>
            <w:tcW w:w="1159" w:type="dxa"/>
          </w:tcPr>
          <w:p w:rsidR="00AE6BAD" w:rsidRPr="00A04CB3" w:rsidRDefault="00AE6BAD" w:rsidP="00AE6BAD">
            <w:pPr>
              <w:spacing w:line="250" w:lineRule="auto"/>
              <w:jc w:val="center"/>
            </w:pPr>
          </w:p>
        </w:tc>
        <w:tc>
          <w:tcPr>
            <w:tcW w:w="1019" w:type="dxa"/>
          </w:tcPr>
          <w:p w:rsidR="00AE6BAD" w:rsidRPr="00A04CB3" w:rsidRDefault="00AE6BAD" w:rsidP="00AE6BAD">
            <w:pPr>
              <w:spacing w:line="250" w:lineRule="auto"/>
              <w:jc w:val="center"/>
            </w:pPr>
          </w:p>
        </w:tc>
        <w:tc>
          <w:tcPr>
            <w:tcW w:w="1644" w:type="dxa"/>
          </w:tcPr>
          <w:p w:rsidR="00AE6BAD" w:rsidRPr="00A04CB3" w:rsidRDefault="00AE6BAD" w:rsidP="00AE6BAD">
            <w:pPr>
              <w:spacing w:line="250" w:lineRule="auto"/>
              <w:jc w:val="center"/>
            </w:pPr>
          </w:p>
        </w:tc>
        <w:tc>
          <w:tcPr>
            <w:tcW w:w="1171" w:type="dxa"/>
          </w:tcPr>
          <w:p w:rsidR="00AE6BAD" w:rsidRPr="00A04CB3" w:rsidRDefault="00AE6BAD" w:rsidP="00AE6BAD">
            <w:pPr>
              <w:spacing w:line="250" w:lineRule="auto"/>
              <w:jc w:val="center"/>
            </w:pPr>
          </w:p>
        </w:tc>
        <w:tc>
          <w:tcPr>
            <w:tcW w:w="1090" w:type="dxa"/>
          </w:tcPr>
          <w:p w:rsidR="00AE6BAD" w:rsidRPr="00A04CB3" w:rsidRDefault="00AE6BAD" w:rsidP="00AE6BAD">
            <w:pPr>
              <w:spacing w:line="250" w:lineRule="auto"/>
              <w:jc w:val="center"/>
              <w:rPr>
                <w:highlight w:val="yellow"/>
              </w:rPr>
            </w:pPr>
          </w:p>
        </w:tc>
      </w:tr>
      <w:tr w:rsidR="004662E7" w:rsidRPr="00A04CB3" w:rsidTr="00F03CDA">
        <w:trPr>
          <w:cantSplit/>
          <w:trHeight w:val="182"/>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действующих ценах</w:t>
            </w:r>
          </w:p>
        </w:tc>
        <w:tc>
          <w:tcPr>
            <w:tcW w:w="1179" w:type="dxa"/>
            <w:vAlign w:val="center"/>
          </w:tcPr>
          <w:p w:rsidR="004662E7" w:rsidRPr="00A04CB3" w:rsidRDefault="004662E7" w:rsidP="004662E7">
            <w:pPr>
              <w:spacing w:line="250" w:lineRule="auto"/>
              <w:jc w:val="center"/>
            </w:pPr>
            <w:r w:rsidRPr="00A04CB3">
              <w:t>млн. рублей</w:t>
            </w:r>
          </w:p>
        </w:tc>
        <w:tc>
          <w:tcPr>
            <w:tcW w:w="1166" w:type="dxa"/>
            <w:noWrap/>
            <w:vAlign w:val="center"/>
          </w:tcPr>
          <w:p w:rsidR="004662E7" w:rsidRPr="00A04CB3" w:rsidRDefault="004662E7" w:rsidP="004662E7">
            <w:pPr>
              <w:spacing w:line="250" w:lineRule="auto"/>
              <w:jc w:val="center"/>
            </w:pPr>
            <w:r w:rsidRPr="00A04CB3">
              <w:t>8439,7</w:t>
            </w:r>
          </w:p>
        </w:tc>
        <w:tc>
          <w:tcPr>
            <w:tcW w:w="1262" w:type="dxa"/>
            <w:noWrap/>
            <w:vAlign w:val="center"/>
          </w:tcPr>
          <w:p w:rsidR="004662E7" w:rsidRPr="00A04CB3" w:rsidRDefault="004662E7" w:rsidP="004662E7">
            <w:pPr>
              <w:spacing w:line="250" w:lineRule="auto"/>
              <w:jc w:val="center"/>
            </w:pPr>
            <w:r w:rsidRPr="00A04CB3">
              <w:t>9125,94</w:t>
            </w:r>
          </w:p>
        </w:tc>
        <w:tc>
          <w:tcPr>
            <w:tcW w:w="1015" w:type="dxa"/>
            <w:noWrap/>
            <w:vAlign w:val="center"/>
          </w:tcPr>
          <w:p w:rsidR="004662E7" w:rsidRPr="00A04CB3" w:rsidRDefault="004662E7" w:rsidP="004662E7">
            <w:pPr>
              <w:spacing w:line="250" w:lineRule="auto"/>
              <w:jc w:val="center"/>
            </w:pPr>
            <w:r w:rsidRPr="00A04CB3">
              <w:t>9986,35</w:t>
            </w:r>
          </w:p>
        </w:tc>
        <w:tc>
          <w:tcPr>
            <w:tcW w:w="1265" w:type="dxa"/>
            <w:noWrap/>
            <w:vAlign w:val="center"/>
          </w:tcPr>
          <w:p w:rsidR="004662E7" w:rsidRPr="00A04CB3" w:rsidRDefault="004662E7" w:rsidP="004662E7">
            <w:pPr>
              <w:spacing w:line="250" w:lineRule="auto"/>
              <w:jc w:val="center"/>
            </w:pPr>
            <w:r w:rsidRPr="00A04CB3">
              <w:t>10856,92</w:t>
            </w:r>
          </w:p>
        </w:tc>
        <w:tc>
          <w:tcPr>
            <w:tcW w:w="1159" w:type="dxa"/>
            <w:noWrap/>
            <w:vAlign w:val="center"/>
          </w:tcPr>
          <w:p w:rsidR="004662E7" w:rsidRPr="00A04CB3" w:rsidRDefault="004662E7" w:rsidP="004662E7">
            <w:pPr>
              <w:spacing w:line="250" w:lineRule="auto"/>
              <w:jc w:val="center"/>
            </w:pPr>
            <w:r w:rsidRPr="00A04CB3">
              <w:t>11308,0</w:t>
            </w:r>
          </w:p>
        </w:tc>
        <w:tc>
          <w:tcPr>
            <w:tcW w:w="1019" w:type="dxa"/>
            <w:noWrap/>
            <w:vAlign w:val="center"/>
          </w:tcPr>
          <w:p w:rsidR="004662E7" w:rsidRPr="00A04CB3" w:rsidRDefault="004662E7" w:rsidP="004662E7">
            <w:pPr>
              <w:spacing w:line="250" w:lineRule="auto"/>
              <w:jc w:val="center"/>
            </w:pPr>
            <w:r w:rsidRPr="00A04CB3">
              <w:t>11765,9</w:t>
            </w:r>
          </w:p>
        </w:tc>
        <w:tc>
          <w:tcPr>
            <w:tcW w:w="1644" w:type="dxa"/>
            <w:noWrap/>
            <w:vAlign w:val="center"/>
          </w:tcPr>
          <w:p w:rsidR="004662E7" w:rsidRPr="00A04CB3" w:rsidRDefault="004662E7" w:rsidP="004662E7">
            <w:pPr>
              <w:spacing w:line="250" w:lineRule="auto"/>
              <w:jc w:val="center"/>
            </w:pPr>
            <w:r w:rsidRPr="00A04CB3">
              <w:t>12216,4</w:t>
            </w:r>
          </w:p>
        </w:tc>
        <w:tc>
          <w:tcPr>
            <w:tcW w:w="1171" w:type="dxa"/>
            <w:tcBorders>
              <w:bottom w:val="single" w:sz="4" w:space="0" w:color="auto"/>
            </w:tcBorders>
            <w:noWrap/>
            <w:vAlign w:val="center"/>
          </w:tcPr>
          <w:p w:rsidR="004662E7" w:rsidRPr="00A04CB3" w:rsidRDefault="004662E7" w:rsidP="004662E7">
            <w:pPr>
              <w:spacing w:line="250" w:lineRule="auto"/>
              <w:jc w:val="center"/>
            </w:pPr>
            <w:r w:rsidRPr="00A04CB3">
              <w:t>12931,9</w:t>
            </w:r>
          </w:p>
        </w:tc>
        <w:tc>
          <w:tcPr>
            <w:tcW w:w="1090" w:type="dxa"/>
            <w:tcBorders>
              <w:bottom w:val="single" w:sz="4" w:space="0" w:color="auto"/>
            </w:tcBorders>
            <w:vAlign w:val="center"/>
          </w:tcPr>
          <w:p w:rsidR="004662E7" w:rsidRPr="00EA16D0" w:rsidRDefault="004662E7" w:rsidP="004662E7">
            <w:pPr>
              <w:spacing w:line="250" w:lineRule="auto"/>
              <w:jc w:val="center"/>
            </w:pPr>
            <w:r w:rsidRPr="00EA16D0">
              <w:t>13259,8</w:t>
            </w:r>
          </w:p>
        </w:tc>
      </w:tr>
      <w:tr w:rsidR="004662E7" w:rsidRPr="00A04CB3" w:rsidTr="00F03CDA">
        <w:trPr>
          <w:cantSplit/>
          <w:trHeight w:val="739"/>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сопоставимых ценах</w:t>
            </w:r>
          </w:p>
        </w:tc>
        <w:tc>
          <w:tcPr>
            <w:tcW w:w="1179" w:type="dxa"/>
            <w:vAlign w:val="center"/>
          </w:tcPr>
          <w:p w:rsidR="004662E7" w:rsidRPr="00A04CB3" w:rsidRDefault="004662E7" w:rsidP="004662E7">
            <w:pPr>
              <w:spacing w:line="250" w:lineRule="auto"/>
              <w:jc w:val="center"/>
            </w:pPr>
            <w:r w:rsidRPr="00A04CB3">
              <w:t>% к пре</w:t>
            </w:r>
            <w:r w:rsidRPr="00A04CB3">
              <w:softHyphen/>
              <w:t>дыдущему году</w:t>
            </w:r>
          </w:p>
        </w:tc>
        <w:tc>
          <w:tcPr>
            <w:tcW w:w="1166" w:type="dxa"/>
            <w:noWrap/>
            <w:vAlign w:val="center"/>
          </w:tcPr>
          <w:p w:rsidR="004662E7" w:rsidRPr="00A04CB3" w:rsidRDefault="004662E7" w:rsidP="004662E7">
            <w:pPr>
              <w:spacing w:line="250" w:lineRule="auto"/>
              <w:jc w:val="center"/>
            </w:pPr>
            <w:r w:rsidRPr="00A04CB3">
              <w:t>106,4</w:t>
            </w:r>
          </w:p>
        </w:tc>
        <w:tc>
          <w:tcPr>
            <w:tcW w:w="1262" w:type="dxa"/>
            <w:noWrap/>
            <w:vAlign w:val="center"/>
          </w:tcPr>
          <w:p w:rsidR="004662E7" w:rsidRPr="00A04CB3" w:rsidRDefault="004662E7" w:rsidP="004662E7">
            <w:pPr>
              <w:spacing w:line="250" w:lineRule="auto"/>
              <w:jc w:val="center"/>
            </w:pPr>
            <w:r w:rsidRPr="00A04CB3">
              <w:t>101,8</w:t>
            </w:r>
          </w:p>
        </w:tc>
        <w:tc>
          <w:tcPr>
            <w:tcW w:w="1015" w:type="dxa"/>
            <w:noWrap/>
            <w:vAlign w:val="center"/>
          </w:tcPr>
          <w:p w:rsidR="004662E7" w:rsidRPr="00A04CB3" w:rsidRDefault="004662E7" w:rsidP="004662E7">
            <w:pPr>
              <w:spacing w:line="250" w:lineRule="auto"/>
              <w:jc w:val="center"/>
            </w:pPr>
            <w:r w:rsidRPr="00A04CB3">
              <w:t>101,51</w:t>
            </w:r>
          </w:p>
        </w:tc>
        <w:tc>
          <w:tcPr>
            <w:tcW w:w="1265" w:type="dxa"/>
            <w:noWrap/>
            <w:vAlign w:val="center"/>
          </w:tcPr>
          <w:p w:rsidR="004662E7" w:rsidRPr="00A04CB3" w:rsidRDefault="004662E7" w:rsidP="004662E7">
            <w:pPr>
              <w:spacing w:line="250" w:lineRule="auto"/>
              <w:jc w:val="center"/>
            </w:pPr>
            <w:r w:rsidRPr="00A04CB3">
              <w:t>93,4</w:t>
            </w:r>
          </w:p>
        </w:tc>
        <w:tc>
          <w:tcPr>
            <w:tcW w:w="1159" w:type="dxa"/>
            <w:noWrap/>
            <w:vAlign w:val="center"/>
          </w:tcPr>
          <w:p w:rsidR="004662E7" w:rsidRPr="00A04CB3" w:rsidRDefault="004662E7" w:rsidP="004662E7">
            <w:pPr>
              <w:spacing w:line="250" w:lineRule="auto"/>
              <w:jc w:val="center"/>
            </w:pPr>
            <w:r w:rsidRPr="00A04CB3">
              <w:t>97,3</w:t>
            </w:r>
          </w:p>
        </w:tc>
        <w:tc>
          <w:tcPr>
            <w:tcW w:w="1019" w:type="dxa"/>
            <w:noWrap/>
            <w:vAlign w:val="center"/>
          </w:tcPr>
          <w:p w:rsidR="004662E7" w:rsidRPr="00A04CB3" w:rsidRDefault="004662E7" w:rsidP="004662E7">
            <w:pPr>
              <w:spacing w:line="250" w:lineRule="auto"/>
              <w:jc w:val="center"/>
            </w:pPr>
            <w:r w:rsidRPr="00A04CB3">
              <w:t>101,2</w:t>
            </w:r>
          </w:p>
        </w:tc>
        <w:tc>
          <w:tcPr>
            <w:tcW w:w="1644" w:type="dxa"/>
            <w:noWrap/>
            <w:vAlign w:val="center"/>
          </w:tcPr>
          <w:p w:rsidR="004662E7" w:rsidRPr="00A04CB3" w:rsidRDefault="004662E7" w:rsidP="004662E7">
            <w:pPr>
              <w:spacing w:line="250" w:lineRule="auto"/>
              <w:jc w:val="center"/>
            </w:pPr>
            <w:r w:rsidRPr="00A04CB3">
              <w:t>102,3</w:t>
            </w:r>
          </w:p>
        </w:tc>
        <w:tc>
          <w:tcPr>
            <w:tcW w:w="1171" w:type="dxa"/>
            <w:tcBorders>
              <w:bottom w:val="single" w:sz="4" w:space="0" w:color="auto"/>
            </w:tcBorders>
            <w:noWrap/>
            <w:vAlign w:val="center"/>
          </w:tcPr>
          <w:p w:rsidR="004662E7" w:rsidRPr="00A04CB3" w:rsidRDefault="004662E7" w:rsidP="004662E7">
            <w:pPr>
              <w:spacing w:line="250" w:lineRule="auto"/>
              <w:jc w:val="center"/>
            </w:pPr>
            <w:r w:rsidRPr="00A04CB3">
              <w:t>101,8</w:t>
            </w:r>
          </w:p>
        </w:tc>
        <w:tc>
          <w:tcPr>
            <w:tcW w:w="1090" w:type="dxa"/>
            <w:tcBorders>
              <w:bottom w:val="single" w:sz="4" w:space="0" w:color="auto"/>
            </w:tcBorders>
            <w:vAlign w:val="center"/>
          </w:tcPr>
          <w:p w:rsidR="004662E7" w:rsidRPr="00EA16D0" w:rsidRDefault="004662E7" w:rsidP="004662E7">
            <w:pPr>
              <w:spacing w:line="250" w:lineRule="auto"/>
              <w:jc w:val="center"/>
            </w:pPr>
            <w:r w:rsidRPr="00EA16D0">
              <w:t>99,2</w:t>
            </w:r>
          </w:p>
        </w:tc>
      </w:tr>
      <w:tr w:rsidR="004662E7" w:rsidRPr="00A04CB3" w:rsidTr="00F03CDA">
        <w:trPr>
          <w:cantSplit/>
          <w:trHeight w:val="558"/>
        </w:trPr>
        <w:tc>
          <w:tcPr>
            <w:tcW w:w="442" w:type="dxa"/>
            <w:vMerge w:val="restart"/>
          </w:tcPr>
          <w:p w:rsidR="004662E7" w:rsidRPr="00A04CB3" w:rsidRDefault="004662E7" w:rsidP="004662E7">
            <w:pPr>
              <w:spacing w:line="250" w:lineRule="auto"/>
              <w:jc w:val="center"/>
              <w:rPr>
                <w:bCs/>
              </w:rPr>
            </w:pPr>
            <w:r w:rsidRPr="00A04CB3">
              <w:rPr>
                <w:bCs/>
              </w:rPr>
              <w:t>8.</w:t>
            </w:r>
          </w:p>
        </w:tc>
        <w:tc>
          <w:tcPr>
            <w:tcW w:w="2306" w:type="dxa"/>
            <w:vAlign w:val="center"/>
          </w:tcPr>
          <w:p w:rsidR="004662E7" w:rsidRPr="00A04CB3" w:rsidRDefault="004662E7" w:rsidP="004662E7">
            <w:pPr>
              <w:spacing w:line="250" w:lineRule="auto"/>
              <w:rPr>
                <w:bCs/>
              </w:rPr>
            </w:pPr>
            <w:r w:rsidRPr="00A04CB3">
              <w:rPr>
                <w:bCs/>
              </w:rPr>
              <w:t>Оборот общественного питания</w:t>
            </w:r>
          </w:p>
        </w:tc>
        <w:tc>
          <w:tcPr>
            <w:tcW w:w="1179" w:type="dxa"/>
            <w:vAlign w:val="center"/>
          </w:tcPr>
          <w:p w:rsidR="004662E7" w:rsidRPr="00A04CB3" w:rsidRDefault="004662E7" w:rsidP="004662E7">
            <w:pPr>
              <w:spacing w:line="250" w:lineRule="auto"/>
              <w:jc w:val="center"/>
            </w:pPr>
          </w:p>
        </w:tc>
        <w:tc>
          <w:tcPr>
            <w:tcW w:w="1166" w:type="dxa"/>
          </w:tcPr>
          <w:p w:rsidR="004662E7" w:rsidRPr="00A04CB3" w:rsidRDefault="004662E7" w:rsidP="004662E7">
            <w:pPr>
              <w:spacing w:line="250" w:lineRule="auto"/>
              <w:jc w:val="center"/>
            </w:pPr>
          </w:p>
        </w:tc>
        <w:tc>
          <w:tcPr>
            <w:tcW w:w="1262" w:type="dxa"/>
          </w:tcPr>
          <w:p w:rsidR="004662E7" w:rsidRPr="00A04CB3" w:rsidRDefault="004662E7" w:rsidP="004662E7">
            <w:pPr>
              <w:spacing w:line="250" w:lineRule="auto"/>
              <w:jc w:val="center"/>
            </w:pPr>
          </w:p>
        </w:tc>
        <w:tc>
          <w:tcPr>
            <w:tcW w:w="1015" w:type="dxa"/>
          </w:tcPr>
          <w:p w:rsidR="004662E7" w:rsidRPr="00A04CB3" w:rsidRDefault="004662E7" w:rsidP="004662E7">
            <w:pPr>
              <w:spacing w:line="250" w:lineRule="auto"/>
              <w:jc w:val="center"/>
            </w:pPr>
          </w:p>
        </w:tc>
        <w:tc>
          <w:tcPr>
            <w:tcW w:w="1265" w:type="dxa"/>
          </w:tcPr>
          <w:p w:rsidR="004662E7" w:rsidRPr="00A04CB3" w:rsidRDefault="004662E7" w:rsidP="004662E7">
            <w:pPr>
              <w:spacing w:line="250" w:lineRule="auto"/>
              <w:jc w:val="center"/>
            </w:pPr>
          </w:p>
        </w:tc>
        <w:tc>
          <w:tcPr>
            <w:tcW w:w="1159" w:type="dxa"/>
          </w:tcPr>
          <w:p w:rsidR="004662E7" w:rsidRPr="00A04CB3" w:rsidRDefault="004662E7" w:rsidP="004662E7">
            <w:pPr>
              <w:spacing w:line="250" w:lineRule="auto"/>
              <w:jc w:val="center"/>
            </w:pPr>
          </w:p>
        </w:tc>
        <w:tc>
          <w:tcPr>
            <w:tcW w:w="1019" w:type="dxa"/>
          </w:tcPr>
          <w:p w:rsidR="004662E7" w:rsidRPr="00A04CB3" w:rsidRDefault="004662E7" w:rsidP="004662E7">
            <w:pPr>
              <w:spacing w:line="250" w:lineRule="auto"/>
              <w:jc w:val="center"/>
            </w:pPr>
          </w:p>
        </w:tc>
        <w:tc>
          <w:tcPr>
            <w:tcW w:w="1644" w:type="dxa"/>
          </w:tcPr>
          <w:p w:rsidR="004662E7" w:rsidRPr="00A04CB3" w:rsidRDefault="004662E7" w:rsidP="004662E7">
            <w:pPr>
              <w:spacing w:line="250" w:lineRule="auto"/>
              <w:jc w:val="center"/>
            </w:pPr>
          </w:p>
        </w:tc>
        <w:tc>
          <w:tcPr>
            <w:tcW w:w="1171" w:type="dxa"/>
            <w:tcBorders>
              <w:top w:val="single" w:sz="4" w:space="0" w:color="auto"/>
            </w:tcBorders>
          </w:tcPr>
          <w:p w:rsidR="004662E7" w:rsidRPr="00A04CB3" w:rsidRDefault="004662E7" w:rsidP="004662E7">
            <w:pPr>
              <w:spacing w:line="250" w:lineRule="auto"/>
              <w:jc w:val="center"/>
            </w:pPr>
          </w:p>
        </w:tc>
        <w:tc>
          <w:tcPr>
            <w:tcW w:w="1090" w:type="dxa"/>
            <w:tcBorders>
              <w:top w:val="single" w:sz="4" w:space="0" w:color="auto"/>
            </w:tcBorders>
          </w:tcPr>
          <w:p w:rsidR="004662E7" w:rsidRPr="00EA16D0" w:rsidRDefault="004662E7" w:rsidP="004662E7">
            <w:pPr>
              <w:spacing w:line="250" w:lineRule="auto"/>
              <w:jc w:val="center"/>
            </w:pPr>
          </w:p>
        </w:tc>
      </w:tr>
      <w:tr w:rsidR="004662E7" w:rsidRPr="00A04CB3" w:rsidTr="00F03CDA">
        <w:trPr>
          <w:cantSplit/>
          <w:trHeight w:val="275"/>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действующих ценах</w:t>
            </w:r>
          </w:p>
        </w:tc>
        <w:tc>
          <w:tcPr>
            <w:tcW w:w="1179" w:type="dxa"/>
            <w:vAlign w:val="center"/>
          </w:tcPr>
          <w:p w:rsidR="004662E7" w:rsidRPr="00A04CB3" w:rsidRDefault="004662E7" w:rsidP="004662E7">
            <w:pPr>
              <w:spacing w:line="250" w:lineRule="auto"/>
              <w:jc w:val="center"/>
            </w:pPr>
            <w:r w:rsidRPr="00A04CB3">
              <w:t>млн. рублей</w:t>
            </w:r>
          </w:p>
        </w:tc>
        <w:tc>
          <w:tcPr>
            <w:tcW w:w="1166" w:type="dxa"/>
            <w:noWrap/>
            <w:vAlign w:val="center"/>
          </w:tcPr>
          <w:p w:rsidR="004662E7" w:rsidRPr="00A04CB3" w:rsidRDefault="004662E7" w:rsidP="004662E7">
            <w:pPr>
              <w:spacing w:line="250" w:lineRule="auto"/>
              <w:jc w:val="center"/>
            </w:pPr>
            <w:r w:rsidRPr="00A04CB3">
              <w:t>308,18</w:t>
            </w:r>
          </w:p>
        </w:tc>
        <w:tc>
          <w:tcPr>
            <w:tcW w:w="1262" w:type="dxa"/>
            <w:noWrap/>
            <w:vAlign w:val="center"/>
          </w:tcPr>
          <w:p w:rsidR="004662E7" w:rsidRPr="00A04CB3" w:rsidRDefault="004662E7" w:rsidP="004662E7">
            <w:pPr>
              <w:spacing w:line="250" w:lineRule="auto"/>
              <w:jc w:val="center"/>
            </w:pPr>
            <w:r w:rsidRPr="00A04CB3">
              <w:t>335,24</w:t>
            </w:r>
          </w:p>
        </w:tc>
        <w:tc>
          <w:tcPr>
            <w:tcW w:w="1015" w:type="dxa"/>
            <w:noWrap/>
            <w:vAlign w:val="center"/>
          </w:tcPr>
          <w:p w:rsidR="004662E7" w:rsidRPr="00A04CB3" w:rsidRDefault="004662E7" w:rsidP="004662E7">
            <w:pPr>
              <w:spacing w:line="250" w:lineRule="auto"/>
              <w:jc w:val="center"/>
            </w:pPr>
            <w:r w:rsidRPr="00A04CB3">
              <w:t>366,43</w:t>
            </w:r>
          </w:p>
        </w:tc>
        <w:tc>
          <w:tcPr>
            <w:tcW w:w="1265" w:type="dxa"/>
            <w:noWrap/>
            <w:vAlign w:val="center"/>
          </w:tcPr>
          <w:p w:rsidR="004662E7" w:rsidRPr="00A04CB3" w:rsidRDefault="004662E7" w:rsidP="004662E7">
            <w:pPr>
              <w:spacing w:line="250" w:lineRule="auto"/>
              <w:jc w:val="center"/>
            </w:pPr>
            <w:r w:rsidRPr="00A04CB3">
              <w:t>379,0</w:t>
            </w:r>
          </w:p>
        </w:tc>
        <w:tc>
          <w:tcPr>
            <w:tcW w:w="1159" w:type="dxa"/>
            <w:noWrap/>
            <w:vAlign w:val="center"/>
          </w:tcPr>
          <w:p w:rsidR="004662E7" w:rsidRPr="00A04CB3" w:rsidRDefault="004662E7" w:rsidP="004662E7">
            <w:pPr>
              <w:spacing w:line="250" w:lineRule="auto"/>
              <w:jc w:val="center"/>
            </w:pPr>
            <w:r w:rsidRPr="00A04CB3">
              <w:t>376,7</w:t>
            </w:r>
          </w:p>
        </w:tc>
        <w:tc>
          <w:tcPr>
            <w:tcW w:w="1019" w:type="dxa"/>
            <w:noWrap/>
            <w:vAlign w:val="center"/>
          </w:tcPr>
          <w:p w:rsidR="004662E7" w:rsidRPr="00A04CB3" w:rsidRDefault="004662E7" w:rsidP="004662E7">
            <w:pPr>
              <w:spacing w:line="250" w:lineRule="auto"/>
              <w:jc w:val="center"/>
            </w:pPr>
            <w:r w:rsidRPr="00A04CB3">
              <w:t>399,8</w:t>
            </w:r>
          </w:p>
        </w:tc>
        <w:tc>
          <w:tcPr>
            <w:tcW w:w="1644" w:type="dxa"/>
            <w:noWrap/>
            <w:vAlign w:val="center"/>
          </w:tcPr>
          <w:p w:rsidR="004662E7" w:rsidRPr="00A04CB3" w:rsidRDefault="004662E7" w:rsidP="004662E7">
            <w:pPr>
              <w:spacing w:line="250" w:lineRule="auto"/>
              <w:jc w:val="center"/>
            </w:pPr>
            <w:r w:rsidRPr="00A04CB3">
              <w:t>413,2</w:t>
            </w:r>
          </w:p>
        </w:tc>
        <w:tc>
          <w:tcPr>
            <w:tcW w:w="1171" w:type="dxa"/>
            <w:noWrap/>
            <w:vAlign w:val="center"/>
          </w:tcPr>
          <w:p w:rsidR="004662E7" w:rsidRPr="00A04CB3" w:rsidRDefault="004662E7" w:rsidP="004662E7">
            <w:pPr>
              <w:spacing w:line="250" w:lineRule="auto"/>
              <w:jc w:val="center"/>
            </w:pPr>
            <w:r w:rsidRPr="00A04CB3">
              <w:t>445,1</w:t>
            </w:r>
          </w:p>
        </w:tc>
        <w:tc>
          <w:tcPr>
            <w:tcW w:w="1090" w:type="dxa"/>
            <w:vAlign w:val="center"/>
          </w:tcPr>
          <w:p w:rsidR="004662E7" w:rsidRPr="00EA16D0" w:rsidRDefault="004662E7" w:rsidP="004662E7">
            <w:pPr>
              <w:spacing w:line="250" w:lineRule="auto"/>
              <w:jc w:val="center"/>
            </w:pPr>
            <w:r w:rsidRPr="00EA16D0">
              <w:t>352,5</w:t>
            </w:r>
          </w:p>
        </w:tc>
      </w:tr>
      <w:tr w:rsidR="004662E7" w:rsidRPr="00A04CB3" w:rsidTr="00F03CDA">
        <w:trPr>
          <w:cantSplit/>
          <w:trHeight w:val="255"/>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сопоставимых ценах</w:t>
            </w:r>
          </w:p>
        </w:tc>
        <w:tc>
          <w:tcPr>
            <w:tcW w:w="1179" w:type="dxa"/>
            <w:vAlign w:val="center"/>
          </w:tcPr>
          <w:p w:rsidR="004662E7" w:rsidRPr="00A04CB3" w:rsidRDefault="004662E7" w:rsidP="004662E7">
            <w:pPr>
              <w:spacing w:line="250" w:lineRule="auto"/>
              <w:jc w:val="center"/>
            </w:pPr>
            <w:r w:rsidRPr="00A04CB3">
              <w:t>% к пре</w:t>
            </w:r>
            <w:r w:rsidRPr="00A04CB3">
              <w:softHyphen/>
              <w:t>дыдущему году</w:t>
            </w:r>
          </w:p>
        </w:tc>
        <w:tc>
          <w:tcPr>
            <w:tcW w:w="1166" w:type="dxa"/>
            <w:noWrap/>
            <w:vAlign w:val="center"/>
          </w:tcPr>
          <w:p w:rsidR="004662E7" w:rsidRPr="00A04CB3" w:rsidRDefault="004662E7" w:rsidP="004662E7">
            <w:pPr>
              <w:spacing w:line="250" w:lineRule="auto"/>
              <w:jc w:val="center"/>
            </w:pPr>
            <w:r w:rsidRPr="00A04CB3">
              <w:t>105,4</w:t>
            </w:r>
          </w:p>
        </w:tc>
        <w:tc>
          <w:tcPr>
            <w:tcW w:w="1262" w:type="dxa"/>
            <w:noWrap/>
            <w:vAlign w:val="center"/>
          </w:tcPr>
          <w:p w:rsidR="004662E7" w:rsidRPr="00A04CB3" w:rsidRDefault="004662E7" w:rsidP="004662E7">
            <w:pPr>
              <w:spacing w:line="250" w:lineRule="auto"/>
              <w:jc w:val="center"/>
            </w:pPr>
            <w:r w:rsidRPr="00A04CB3">
              <w:t>103,3</w:t>
            </w:r>
          </w:p>
        </w:tc>
        <w:tc>
          <w:tcPr>
            <w:tcW w:w="1015" w:type="dxa"/>
            <w:noWrap/>
            <w:vAlign w:val="center"/>
          </w:tcPr>
          <w:p w:rsidR="004662E7" w:rsidRPr="00A04CB3" w:rsidRDefault="004662E7" w:rsidP="004662E7">
            <w:pPr>
              <w:spacing w:line="250" w:lineRule="auto"/>
              <w:jc w:val="center"/>
            </w:pPr>
            <w:r w:rsidRPr="00A04CB3">
              <w:t>100,7</w:t>
            </w:r>
          </w:p>
        </w:tc>
        <w:tc>
          <w:tcPr>
            <w:tcW w:w="1265" w:type="dxa"/>
            <w:noWrap/>
            <w:vAlign w:val="center"/>
          </w:tcPr>
          <w:p w:rsidR="004662E7" w:rsidRPr="00A04CB3" w:rsidRDefault="004662E7" w:rsidP="004662E7">
            <w:pPr>
              <w:spacing w:line="250" w:lineRule="auto"/>
              <w:jc w:val="center"/>
            </w:pPr>
            <w:r w:rsidRPr="00A04CB3">
              <w:t>92,5</w:t>
            </w:r>
          </w:p>
        </w:tc>
        <w:tc>
          <w:tcPr>
            <w:tcW w:w="1159" w:type="dxa"/>
            <w:noWrap/>
            <w:vAlign w:val="center"/>
          </w:tcPr>
          <w:p w:rsidR="004662E7" w:rsidRPr="00A04CB3" w:rsidRDefault="004662E7" w:rsidP="004662E7">
            <w:pPr>
              <w:spacing w:line="250" w:lineRule="auto"/>
              <w:jc w:val="center"/>
            </w:pPr>
            <w:r w:rsidRPr="00A04CB3">
              <w:t>94,2</w:t>
            </w:r>
          </w:p>
        </w:tc>
        <w:tc>
          <w:tcPr>
            <w:tcW w:w="1019" w:type="dxa"/>
            <w:noWrap/>
            <w:vAlign w:val="center"/>
          </w:tcPr>
          <w:p w:rsidR="004662E7" w:rsidRPr="00A04CB3" w:rsidRDefault="004662E7" w:rsidP="004662E7">
            <w:pPr>
              <w:spacing w:line="250" w:lineRule="auto"/>
              <w:jc w:val="center"/>
            </w:pPr>
            <w:r w:rsidRPr="00A04CB3">
              <w:t>101,8</w:t>
            </w:r>
          </w:p>
        </w:tc>
        <w:tc>
          <w:tcPr>
            <w:tcW w:w="1644" w:type="dxa"/>
            <w:noWrap/>
            <w:vAlign w:val="center"/>
          </w:tcPr>
          <w:p w:rsidR="004662E7" w:rsidRPr="00A04CB3" w:rsidRDefault="004662E7" w:rsidP="004662E7">
            <w:pPr>
              <w:spacing w:line="250" w:lineRule="auto"/>
              <w:jc w:val="center"/>
            </w:pPr>
            <w:r w:rsidRPr="00A04CB3">
              <w:t>102,9</w:t>
            </w:r>
          </w:p>
        </w:tc>
        <w:tc>
          <w:tcPr>
            <w:tcW w:w="1171" w:type="dxa"/>
            <w:noWrap/>
            <w:vAlign w:val="center"/>
          </w:tcPr>
          <w:p w:rsidR="004662E7" w:rsidRPr="00A04CB3" w:rsidRDefault="004662E7" w:rsidP="004662E7">
            <w:pPr>
              <w:spacing w:line="250" w:lineRule="auto"/>
              <w:jc w:val="center"/>
            </w:pPr>
            <w:r w:rsidRPr="00A04CB3">
              <w:t>104,7</w:t>
            </w:r>
          </w:p>
        </w:tc>
        <w:tc>
          <w:tcPr>
            <w:tcW w:w="1090" w:type="dxa"/>
            <w:vAlign w:val="center"/>
          </w:tcPr>
          <w:p w:rsidR="004662E7" w:rsidRPr="00EA16D0" w:rsidRDefault="00EA16D0" w:rsidP="004662E7">
            <w:pPr>
              <w:spacing w:line="250" w:lineRule="auto"/>
              <w:jc w:val="center"/>
            </w:pPr>
            <w:r w:rsidRPr="00EA16D0">
              <w:t>78,0</w:t>
            </w:r>
          </w:p>
        </w:tc>
      </w:tr>
      <w:tr w:rsidR="004662E7" w:rsidRPr="00A04CB3" w:rsidTr="00F03CDA">
        <w:trPr>
          <w:cantSplit/>
          <w:trHeight w:val="510"/>
        </w:trPr>
        <w:tc>
          <w:tcPr>
            <w:tcW w:w="442" w:type="dxa"/>
            <w:vMerge w:val="restart"/>
          </w:tcPr>
          <w:p w:rsidR="004662E7" w:rsidRPr="00A04CB3" w:rsidRDefault="004662E7" w:rsidP="004662E7">
            <w:pPr>
              <w:spacing w:line="250" w:lineRule="auto"/>
              <w:jc w:val="center"/>
              <w:rPr>
                <w:bCs/>
              </w:rPr>
            </w:pPr>
            <w:r w:rsidRPr="00A04CB3">
              <w:rPr>
                <w:bCs/>
              </w:rPr>
              <w:t>9.</w:t>
            </w:r>
          </w:p>
        </w:tc>
        <w:tc>
          <w:tcPr>
            <w:tcW w:w="2306" w:type="dxa"/>
            <w:vAlign w:val="center"/>
          </w:tcPr>
          <w:p w:rsidR="004662E7" w:rsidRPr="00A04CB3" w:rsidRDefault="004662E7" w:rsidP="004662E7">
            <w:pPr>
              <w:spacing w:line="250" w:lineRule="auto"/>
              <w:rPr>
                <w:bCs/>
              </w:rPr>
            </w:pPr>
            <w:r w:rsidRPr="00A04CB3">
              <w:rPr>
                <w:bCs/>
              </w:rPr>
              <w:t>Объем платных услуг населению</w:t>
            </w:r>
          </w:p>
        </w:tc>
        <w:tc>
          <w:tcPr>
            <w:tcW w:w="1179" w:type="dxa"/>
            <w:vAlign w:val="center"/>
          </w:tcPr>
          <w:p w:rsidR="004662E7" w:rsidRPr="00A04CB3" w:rsidRDefault="004662E7" w:rsidP="004662E7">
            <w:pPr>
              <w:spacing w:line="250" w:lineRule="auto"/>
              <w:jc w:val="center"/>
            </w:pPr>
          </w:p>
        </w:tc>
        <w:tc>
          <w:tcPr>
            <w:tcW w:w="1166" w:type="dxa"/>
          </w:tcPr>
          <w:p w:rsidR="004662E7" w:rsidRPr="00A04CB3" w:rsidRDefault="004662E7" w:rsidP="004662E7">
            <w:pPr>
              <w:spacing w:line="250" w:lineRule="auto"/>
              <w:jc w:val="center"/>
            </w:pPr>
          </w:p>
        </w:tc>
        <w:tc>
          <w:tcPr>
            <w:tcW w:w="1262" w:type="dxa"/>
          </w:tcPr>
          <w:p w:rsidR="004662E7" w:rsidRPr="00A04CB3" w:rsidRDefault="004662E7" w:rsidP="004662E7">
            <w:pPr>
              <w:spacing w:line="250" w:lineRule="auto"/>
              <w:jc w:val="center"/>
            </w:pPr>
          </w:p>
        </w:tc>
        <w:tc>
          <w:tcPr>
            <w:tcW w:w="1015" w:type="dxa"/>
          </w:tcPr>
          <w:p w:rsidR="004662E7" w:rsidRPr="00A04CB3" w:rsidRDefault="004662E7" w:rsidP="004662E7">
            <w:pPr>
              <w:spacing w:line="250" w:lineRule="auto"/>
              <w:jc w:val="center"/>
            </w:pPr>
          </w:p>
        </w:tc>
        <w:tc>
          <w:tcPr>
            <w:tcW w:w="1265" w:type="dxa"/>
          </w:tcPr>
          <w:p w:rsidR="004662E7" w:rsidRPr="00A04CB3" w:rsidRDefault="004662E7" w:rsidP="004662E7">
            <w:pPr>
              <w:spacing w:line="250" w:lineRule="auto"/>
              <w:jc w:val="center"/>
            </w:pPr>
          </w:p>
        </w:tc>
        <w:tc>
          <w:tcPr>
            <w:tcW w:w="1159" w:type="dxa"/>
          </w:tcPr>
          <w:p w:rsidR="004662E7" w:rsidRPr="00A04CB3" w:rsidRDefault="004662E7" w:rsidP="004662E7">
            <w:pPr>
              <w:spacing w:line="250" w:lineRule="auto"/>
              <w:jc w:val="center"/>
            </w:pPr>
          </w:p>
        </w:tc>
        <w:tc>
          <w:tcPr>
            <w:tcW w:w="1019" w:type="dxa"/>
          </w:tcPr>
          <w:p w:rsidR="004662E7" w:rsidRPr="00A04CB3" w:rsidRDefault="004662E7" w:rsidP="004662E7">
            <w:pPr>
              <w:spacing w:line="250" w:lineRule="auto"/>
              <w:jc w:val="center"/>
            </w:pPr>
          </w:p>
        </w:tc>
        <w:tc>
          <w:tcPr>
            <w:tcW w:w="1644" w:type="dxa"/>
          </w:tcPr>
          <w:p w:rsidR="004662E7" w:rsidRPr="00A04CB3" w:rsidRDefault="004662E7" w:rsidP="004662E7">
            <w:pPr>
              <w:spacing w:line="250" w:lineRule="auto"/>
              <w:jc w:val="center"/>
            </w:pPr>
          </w:p>
        </w:tc>
        <w:tc>
          <w:tcPr>
            <w:tcW w:w="1171" w:type="dxa"/>
          </w:tcPr>
          <w:p w:rsidR="004662E7" w:rsidRPr="00A04CB3" w:rsidRDefault="004662E7" w:rsidP="004662E7">
            <w:pPr>
              <w:spacing w:line="250" w:lineRule="auto"/>
              <w:jc w:val="center"/>
            </w:pPr>
          </w:p>
        </w:tc>
        <w:tc>
          <w:tcPr>
            <w:tcW w:w="1090" w:type="dxa"/>
          </w:tcPr>
          <w:p w:rsidR="004662E7" w:rsidRPr="00EA16D0" w:rsidRDefault="004662E7" w:rsidP="004662E7">
            <w:pPr>
              <w:spacing w:line="250" w:lineRule="auto"/>
              <w:jc w:val="center"/>
            </w:pPr>
          </w:p>
        </w:tc>
      </w:tr>
      <w:tr w:rsidR="004662E7" w:rsidRPr="00A04CB3" w:rsidTr="00F03CDA">
        <w:trPr>
          <w:cantSplit/>
          <w:trHeight w:val="283"/>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действующих ценах</w:t>
            </w:r>
          </w:p>
        </w:tc>
        <w:tc>
          <w:tcPr>
            <w:tcW w:w="1179" w:type="dxa"/>
            <w:vAlign w:val="center"/>
          </w:tcPr>
          <w:p w:rsidR="004662E7" w:rsidRPr="00A04CB3" w:rsidRDefault="004662E7" w:rsidP="004662E7">
            <w:pPr>
              <w:spacing w:line="250" w:lineRule="auto"/>
              <w:jc w:val="center"/>
            </w:pPr>
            <w:r w:rsidRPr="00A04CB3">
              <w:t>млн. рублей</w:t>
            </w:r>
          </w:p>
        </w:tc>
        <w:tc>
          <w:tcPr>
            <w:tcW w:w="1166" w:type="dxa"/>
            <w:noWrap/>
          </w:tcPr>
          <w:p w:rsidR="004662E7" w:rsidRPr="00A04CB3" w:rsidRDefault="004662E7" w:rsidP="004662E7">
            <w:pPr>
              <w:spacing w:line="250" w:lineRule="auto"/>
              <w:jc w:val="center"/>
            </w:pPr>
            <w:r w:rsidRPr="00A04CB3">
              <w:t>2303,36</w:t>
            </w:r>
          </w:p>
        </w:tc>
        <w:tc>
          <w:tcPr>
            <w:tcW w:w="1262" w:type="dxa"/>
            <w:noWrap/>
          </w:tcPr>
          <w:p w:rsidR="004662E7" w:rsidRPr="00A04CB3" w:rsidRDefault="004662E7" w:rsidP="004662E7">
            <w:pPr>
              <w:jc w:val="center"/>
            </w:pPr>
            <w:r w:rsidRPr="00A04CB3">
              <w:t>2710,8</w:t>
            </w:r>
          </w:p>
        </w:tc>
        <w:tc>
          <w:tcPr>
            <w:tcW w:w="1015" w:type="dxa"/>
            <w:noWrap/>
          </w:tcPr>
          <w:p w:rsidR="004662E7" w:rsidRPr="00A04CB3" w:rsidRDefault="004662E7" w:rsidP="004662E7">
            <w:pPr>
              <w:jc w:val="center"/>
            </w:pPr>
            <w:r w:rsidRPr="00A04CB3">
              <w:t>3022,5</w:t>
            </w:r>
          </w:p>
        </w:tc>
        <w:tc>
          <w:tcPr>
            <w:tcW w:w="1265" w:type="dxa"/>
            <w:noWrap/>
          </w:tcPr>
          <w:p w:rsidR="004662E7" w:rsidRPr="00A04CB3" w:rsidRDefault="004662E7" w:rsidP="004662E7">
            <w:pPr>
              <w:jc w:val="center"/>
            </w:pPr>
            <w:r w:rsidRPr="00A04CB3">
              <w:t>3306,6</w:t>
            </w:r>
          </w:p>
        </w:tc>
        <w:tc>
          <w:tcPr>
            <w:tcW w:w="1159" w:type="dxa"/>
            <w:noWrap/>
          </w:tcPr>
          <w:p w:rsidR="004662E7" w:rsidRPr="00A04CB3" w:rsidRDefault="004662E7" w:rsidP="004662E7">
            <w:pPr>
              <w:jc w:val="center"/>
            </w:pPr>
            <w:r w:rsidRPr="00A04CB3">
              <w:t>3549,0</w:t>
            </w:r>
          </w:p>
        </w:tc>
        <w:tc>
          <w:tcPr>
            <w:tcW w:w="1019" w:type="dxa"/>
            <w:noWrap/>
          </w:tcPr>
          <w:p w:rsidR="004662E7" w:rsidRPr="00A04CB3" w:rsidRDefault="004662E7" w:rsidP="004662E7">
            <w:pPr>
              <w:jc w:val="center"/>
            </w:pPr>
            <w:r w:rsidRPr="00A04CB3">
              <w:t>3790,5</w:t>
            </w:r>
          </w:p>
        </w:tc>
        <w:tc>
          <w:tcPr>
            <w:tcW w:w="1644" w:type="dxa"/>
            <w:noWrap/>
          </w:tcPr>
          <w:p w:rsidR="004662E7" w:rsidRPr="00A04CB3" w:rsidRDefault="004662E7" w:rsidP="004662E7">
            <w:pPr>
              <w:jc w:val="center"/>
            </w:pPr>
            <w:r w:rsidRPr="00A04CB3">
              <w:t>4087,7</w:t>
            </w:r>
          </w:p>
        </w:tc>
        <w:tc>
          <w:tcPr>
            <w:tcW w:w="1171" w:type="dxa"/>
            <w:noWrap/>
          </w:tcPr>
          <w:p w:rsidR="004662E7" w:rsidRPr="00A04CB3" w:rsidRDefault="004662E7" w:rsidP="004662E7">
            <w:pPr>
              <w:jc w:val="center"/>
            </w:pPr>
            <w:r w:rsidRPr="00A04CB3">
              <w:t>4386,9</w:t>
            </w:r>
          </w:p>
        </w:tc>
        <w:tc>
          <w:tcPr>
            <w:tcW w:w="1090" w:type="dxa"/>
          </w:tcPr>
          <w:p w:rsidR="004662E7" w:rsidRPr="00EA16D0" w:rsidRDefault="004662E7" w:rsidP="004662E7">
            <w:pPr>
              <w:jc w:val="center"/>
            </w:pPr>
            <w:r w:rsidRPr="00EA16D0">
              <w:t>4703,7</w:t>
            </w:r>
          </w:p>
        </w:tc>
      </w:tr>
      <w:tr w:rsidR="004662E7" w:rsidRPr="00A04CB3" w:rsidTr="00F03CDA">
        <w:trPr>
          <w:cantSplit/>
          <w:trHeight w:val="255"/>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сопоставимых ценах</w:t>
            </w:r>
          </w:p>
        </w:tc>
        <w:tc>
          <w:tcPr>
            <w:tcW w:w="1179" w:type="dxa"/>
            <w:vAlign w:val="center"/>
          </w:tcPr>
          <w:p w:rsidR="004662E7" w:rsidRPr="00A04CB3" w:rsidRDefault="004662E7" w:rsidP="004662E7">
            <w:pPr>
              <w:spacing w:line="250" w:lineRule="auto"/>
              <w:jc w:val="center"/>
            </w:pPr>
            <w:r w:rsidRPr="00A04CB3">
              <w:t>% к пре</w:t>
            </w:r>
            <w:r w:rsidRPr="00A04CB3">
              <w:softHyphen/>
              <w:t>дыдущему году</w:t>
            </w:r>
          </w:p>
        </w:tc>
        <w:tc>
          <w:tcPr>
            <w:tcW w:w="1166" w:type="dxa"/>
            <w:noWrap/>
          </w:tcPr>
          <w:p w:rsidR="004662E7" w:rsidRPr="00A04CB3" w:rsidRDefault="004662E7" w:rsidP="004662E7">
            <w:pPr>
              <w:jc w:val="center"/>
            </w:pPr>
            <w:r w:rsidRPr="00A04CB3">
              <w:t>102,1</w:t>
            </w:r>
          </w:p>
        </w:tc>
        <w:tc>
          <w:tcPr>
            <w:tcW w:w="1262" w:type="dxa"/>
            <w:noWrap/>
          </w:tcPr>
          <w:p w:rsidR="004662E7" w:rsidRPr="00A04CB3" w:rsidRDefault="004662E7" w:rsidP="004662E7">
            <w:pPr>
              <w:jc w:val="center"/>
            </w:pPr>
            <w:r w:rsidRPr="00A04CB3">
              <w:t>103,4</w:t>
            </w:r>
          </w:p>
        </w:tc>
        <w:tc>
          <w:tcPr>
            <w:tcW w:w="1015" w:type="dxa"/>
            <w:noWrap/>
          </w:tcPr>
          <w:p w:rsidR="004662E7" w:rsidRPr="00A04CB3" w:rsidRDefault="004662E7" w:rsidP="004662E7">
            <w:pPr>
              <w:jc w:val="center"/>
            </w:pPr>
            <w:r w:rsidRPr="00A04CB3">
              <w:t>104,3</w:t>
            </w:r>
          </w:p>
        </w:tc>
        <w:tc>
          <w:tcPr>
            <w:tcW w:w="1265" w:type="dxa"/>
            <w:noWrap/>
          </w:tcPr>
          <w:p w:rsidR="004662E7" w:rsidRPr="00A04CB3" w:rsidRDefault="004662E7" w:rsidP="004662E7">
            <w:pPr>
              <w:jc w:val="center"/>
            </w:pPr>
            <w:r w:rsidRPr="00A04CB3">
              <w:t>102,7</w:t>
            </w:r>
          </w:p>
        </w:tc>
        <w:tc>
          <w:tcPr>
            <w:tcW w:w="1159" w:type="dxa"/>
            <w:noWrap/>
          </w:tcPr>
          <w:p w:rsidR="004662E7" w:rsidRPr="00A04CB3" w:rsidRDefault="004662E7" w:rsidP="004662E7">
            <w:pPr>
              <w:jc w:val="center"/>
            </w:pPr>
            <w:r w:rsidRPr="00A04CB3">
              <w:t>101,9</w:t>
            </w:r>
          </w:p>
        </w:tc>
        <w:tc>
          <w:tcPr>
            <w:tcW w:w="1019" w:type="dxa"/>
            <w:noWrap/>
          </w:tcPr>
          <w:p w:rsidR="004662E7" w:rsidRPr="00A04CB3" w:rsidRDefault="004662E7" w:rsidP="004662E7">
            <w:pPr>
              <w:jc w:val="center"/>
            </w:pPr>
            <w:r w:rsidRPr="00A04CB3">
              <w:t>102,5</w:t>
            </w:r>
          </w:p>
        </w:tc>
        <w:tc>
          <w:tcPr>
            <w:tcW w:w="1644" w:type="dxa"/>
            <w:noWrap/>
          </w:tcPr>
          <w:p w:rsidR="004662E7" w:rsidRPr="00A04CB3" w:rsidRDefault="004662E7" w:rsidP="004662E7">
            <w:pPr>
              <w:jc w:val="center"/>
            </w:pPr>
            <w:r w:rsidRPr="00A04CB3">
              <w:t>102,9</w:t>
            </w:r>
          </w:p>
        </w:tc>
        <w:tc>
          <w:tcPr>
            <w:tcW w:w="1171" w:type="dxa"/>
            <w:noWrap/>
          </w:tcPr>
          <w:p w:rsidR="004662E7" w:rsidRPr="00A04CB3" w:rsidRDefault="004662E7" w:rsidP="004662E7">
            <w:pPr>
              <w:jc w:val="center"/>
            </w:pPr>
            <w:r w:rsidRPr="00A04CB3">
              <w:t>102,7</w:t>
            </w:r>
          </w:p>
        </w:tc>
        <w:tc>
          <w:tcPr>
            <w:tcW w:w="1090" w:type="dxa"/>
          </w:tcPr>
          <w:p w:rsidR="004662E7" w:rsidRPr="00EA16D0" w:rsidRDefault="004662E7" w:rsidP="004662E7">
            <w:pPr>
              <w:jc w:val="center"/>
            </w:pPr>
            <w:r w:rsidRPr="00EA16D0">
              <w:t>102,8</w:t>
            </w:r>
          </w:p>
        </w:tc>
      </w:tr>
      <w:tr w:rsidR="004662E7" w:rsidRPr="00A04CB3" w:rsidTr="00F03CDA">
        <w:trPr>
          <w:cantSplit/>
          <w:trHeight w:val="510"/>
        </w:trPr>
        <w:tc>
          <w:tcPr>
            <w:tcW w:w="442" w:type="dxa"/>
          </w:tcPr>
          <w:p w:rsidR="004662E7" w:rsidRPr="00A04CB3" w:rsidRDefault="004662E7" w:rsidP="004662E7">
            <w:pPr>
              <w:spacing w:line="250" w:lineRule="auto"/>
              <w:jc w:val="center"/>
              <w:rPr>
                <w:bCs/>
              </w:rPr>
            </w:pPr>
            <w:r w:rsidRPr="00A04CB3">
              <w:rPr>
                <w:bCs/>
              </w:rPr>
              <w:lastRenderedPageBreak/>
              <w:t>10.</w:t>
            </w:r>
          </w:p>
        </w:tc>
        <w:tc>
          <w:tcPr>
            <w:tcW w:w="2306" w:type="dxa"/>
            <w:vAlign w:val="center"/>
          </w:tcPr>
          <w:p w:rsidR="004662E7" w:rsidRPr="00A04CB3" w:rsidRDefault="004662E7" w:rsidP="004662E7">
            <w:pPr>
              <w:spacing w:line="250" w:lineRule="auto"/>
            </w:pPr>
            <w:r w:rsidRPr="00A04CB3">
              <w:rPr>
                <w:bCs/>
              </w:rPr>
              <w:t>Численность работников  всего</w:t>
            </w:r>
            <w:r w:rsidRPr="00A04CB3">
              <w:t xml:space="preserve"> (по полному кругу предприятий)</w:t>
            </w:r>
          </w:p>
        </w:tc>
        <w:tc>
          <w:tcPr>
            <w:tcW w:w="1179" w:type="dxa"/>
            <w:vAlign w:val="center"/>
          </w:tcPr>
          <w:p w:rsidR="004662E7" w:rsidRPr="00A04CB3" w:rsidRDefault="004662E7" w:rsidP="004662E7">
            <w:pPr>
              <w:spacing w:line="250" w:lineRule="auto"/>
              <w:jc w:val="center"/>
            </w:pPr>
            <w:r w:rsidRPr="00A04CB3">
              <w:t>тыс. человек</w:t>
            </w:r>
          </w:p>
        </w:tc>
        <w:tc>
          <w:tcPr>
            <w:tcW w:w="1166" w:type="dxa"/>
            <w:vAlign w:val="center"/>
          </w:tcPr>
          <w:p w:rsidR="004662E7" w:rsidRPr="00A04CB3" w:rsidRDefault="004662E7" w:rsidP="004662E7">
            <w:pPr>
              <w:jc w:val="center"/>
            </w:pPr>
            <w:r w:rsidRPr="00A04CB3">
              <w:t>23,796</w:t>
            </w:r>
          </w:p>
        </w:tc>
        <w:tc>
          <w:tcPr>
            <w:tcW w:w="1262" w:type="dxa"/>
            <w:vAlign w:val="center"/>
          </w:tcPr>
          <w:p w:rsidR="004662E7" w:rsidRPr="00A04CB3" w:rsidRDefault="004662E7" w:rsidP="004662E7">
            <w:pPr>
              <w:jc w:val="center"/>
            </w:pPr>
            <w:r w:rsidRPr="00A04CB3">
              <w:t>22,713</w:t>
            </w:r>
          </w:p>
        </w:tc>
        <w:tc>
          <w:tcPr>
            <w:tcW w:w="1015" w:type="dxa"/>
            <w:vAlign w:val="center"/>
          </w:tcPr>
          <w:p w:rsidR="004662E7" w:rsidRPr="00A04CB3" w:rsidRDefault="004662E7" w:rsidP="004662E7">
            <w:pPr>
              <w:jc w:val="center"/>
            </w:pPr>
            <w:r w:rsidRPr="00A04CB3">
              <w:t>23,233</w:t>
            </w:r>
          </w:p>
        </w:tc>
        <w:tc>
          <w:tcPr>
            <w:tcW w:w="1265" w:type="dxa"/>
            <w:vAlign w:val="center"/>
          </w:tcPr>
          <w:p w:rsidR="004662E7" w:rsidRPr="00A04CB3" w:rsidRDefault="004662E7" w:rsidP="004662E7">
            <w:pPr>
              <w:jc w:val="center"/>
            </w:pPr>
            <w:r w:rsidRPr="00A04CB3">
              <w:t>22,890</w:t>
            </w:r>
          </w:p>
        </w:tc>
        <w:tc>
          <w:tcPr>
            <w:tcW w:w="1159" w:type="dxa"/>
            <w:vAlign w:val="center"/>
          </w:tcPr>
          <w:p w:rsidR="004662E7" w:rsidRPr="00A04CB3" w:rsidRDefault="004662E7" w:rsidP="004662E7">
            <w:pPr>
              <w:jc w:val="center"/>
            </w:pPr>
            <w:r w:rsidRPr="00A04CB3">
              <w:t>23,205</w:t>
            </w:r>
          </w:p>
        </w:tc>
        <w:tc>
          <w:tcPr>
            <w:tcW w:w="1019" w:type="dxa"/>
            <w:vAlign w:val="center"/>
          </w:tcPr>
          <w:p w:rsidR="004662E7" w:rsidRPr="00A04CB3" w:rsidRDefault="004662E7" w:rsidP="004662E7">
            <w:pPr>
              <w:jc w:val="center"/>
            </w:pPr>
            <w:r w:rsidRPr="00A04CB3">
              <w:t>23,369</w:t>
            </w:r>
          </w:p>
        </w:tc>
        <w:tc>
          <w:tcPr>
            <w:tcW w:w="1644" w:type="dxa"/>
            <w:vAlign w:val="center"/>
          </w:tcPr>
          <w:p w:rsidR="004662E7" w:rsidRPr="00A04CB3" w:rsidRDefault="004662E7" w:rsidP="004662E7">
            <w:pPr>
              <w:jc w:val="center"/>
            </w:pPr>
            <w:r w:rsidRPr="00A04CB3">
              <w:t>24,010</w:t>
            </w:r>
          </w:p>
        </w:tc>
        <w:tc>
          <w:tcPr>
            <w:tcW w:w="1171" w:type="dxa"/>
            <w:vAlign w:val="center"/>
          </w:tcPr>
          <w:p w:rsidR="004662E7" w:rsidRPr="00A04CB3" w:rsidRDefault="004662E7" w:rsidP="004662E7">
            <w:pPr>
              <w:jc w:val="center"/>
            </w:pPr>
            <w:r w:rsidRPr="00A04CB3">
              <w:t>23,064</w:t>
            </w:r>
          </w:p>
        </w:tc>
        <w:tc>
          <w:tcPr>
            <w:tcW w:w="1090" w:type="dxa"/>
            <w:vAlign w:val="center"/>
          </w:tcPr>
          <w:p w:rsidR="004662E7" w:rsidRPr="00EA16D0" w:rsidRDefault="004662E7" w:rsidP="004662E7">
            <w:pPr>
              <w:jc w:val="center"/>
            </w:pPr>
            <w:r w:rsidRPr="00EA16D0">
              <w:t>22,922</w:t>
            </w:r>
          </w:p>
        </w:tc>
      </w:tr>
      <w:tr w:rsidR="004662E7" w:rsidRPr="00A04CB3" w:rsidTr="00F03CDA">
        <w:trPr>
          <w:cantSplit/>
          <w:trHeight w:val="255"/>
        </w:trPr>
        <w:tc>
          <w:tcPr>
            <w:tcW w:w="442" w:type="dxa"/>
            <w:vMerge w:val="restart"/>
          </w:tcPr>
          <w:p w:rsidR="004662E7" w:rsidRPr="00A04CB3" w:rsidRDefault="004662E7" w:rsidP="004662E7">
            <w:pPr>
              <w:spacing w:line="250" w:lineRule="auto"/>
              <w:jc w:val="center"/>
              <w:rPr>
                <w:bCs/>
              </w:rPr>
            </w:pPr>
            <w:r w:rsidRPr="00A04CB3">
              <w:rPr>
                <w:bCs/>
              </w:rPr>
              <w:t>11.</w:t>
            </w:r>
          </w:p>
        </w:tc>
        <w:tc>
          <w:tcPr>
            <w:tcW w:w="2306" w:type="dxa"/>
            <w:vAlign w:val="center"/>
          </w:tcPr>
          <w:p w:rsidR="004662E7" w:rsidRPr="00A04CB3" w:rsidRDefault="004662E7" w:rsidP="004662E7">
            <w:pPr>
              <w:spacing w:line="250" w:lineRule="auto"/>
              <w:rPr>
                <w:bCs/>
              </w:rPr>
            </w:pPr>
            <w:r w:rsidRPr="00A04CB3">
              <w:rPr>
                <w:bCs/>
              </w:rPr>
              <w:t>Фонд заработной платы</w:t>
            </w:r>
          </w:p>
        </w:tc>
        <w:tc>
          <w:tcPr>
            <w:tcW w:w="1179" w:type="dxa"/>
            <w:vAlign w:val="center"/>
          </w:tcPr>
          <w:p w:rsidR="004662E7" w:rsidRPr="00A04CB3" w:rsidRDefault="004662E7" w:rsidP="004662E7">
            <w:pPr>
              <w:spacing w:line="250" w:lineRule="auto"/>
              <w:jc w:val="center"/>
            </w:pPr>
          </w:p>
        </w:tc>
        <w:tc>
          <w:tcPr>
            <w:tcW w:w="1166" w:type="dxa"/>
            <w:vAlign w:val="center"/>
          </w:tcPr>
          <w:p w:rsidR="004662E7" w:rsidRPr="00A04CB3" w:rsidRDefault="004662E7" w:rsidP="004662E7">
            <w:pPr>
              <w:spacing w:line="250" w:lineRule="auto"/>
              <w:jc w:val="center"/>
            </w:pPr>
          </w:p>
        </w:tc>
        <w:tc>
          <w:tcPr>
            <w:tcW w:w="1262" w:type="dxa"/>
            <w:vAlign w:val="center"/>
          </w:tcPr>
          <w:p w:rsidR="004662E7" w:rsidRPr="00A04CB3" w:rsidRDefault="004662E7" w:rsidP="004662E7">
            <w:pPr>
              <w:spacing w:line="250" w:lineRule="auto"/>
              <w:jc w:val="center"/>
            </w:pPr>
          </w:p>
        </w:tc>
        <w:tc>
          <w:tcPr>
            <w:tcW w:w="1015" w:type="dxa"/>
            <w:vAlign w:val="center"/>
          </w:tcPr>
          <w:p w:rsidR="004662E7" w:rsidRPr="00A04CB3" w:rsidRDefault="004662E7" w:rsidP="004662E7">
            <w:pPr>
              <w:spacing w:line="250" w:lineRule="auto"/>
              <w:jc w:val="center"/>
            </w:pPr>
          </w:p>
        </w:tc>
        <w:tc>
          <w:tcPr>
            <w:tcW w:w="1265" w:type="dxa"/>
            <w:vAlign w:val="center"/>
          </w:tcPr>
          <w:p w:rsidR="004662E7" w:rsidRPr="00A04CB3" w:rsidRDefault="004662E7" w:rsidP="004662E7">
            <w:pPr>
              <w:spacing w:line="250" w:lineRule="auto"/>
              <w:jc w:val="center"/>
            </w:pPr>
          </w:p>
        </w:tc>
        <w:tc>
          <w:tcPr>
            <w:tcW w:w="1159" w:type="dxa"/>
            <w:vAlign w:val="center"/>
          </w:tcPr>
          <w:p w:rsidR="004662E7" w:rsidRPr="00A04CB3" w:rsidRDefault="004662E7" w:rsidP="004662E7">
            <w:pPr>
              <w:spacing w:line="250" w:lineRule="auto"/>
              <w:jc w:val="center"/>
            </w:pPr>
          </w:p>
        </w:tc>
        <w:tc>
          <w:tcPr>
            <w:tcW w:w="1019" w:type="dxa"/>
            <w:vAlign w:val="center"/>
          </w:tcPr>
          <w:p w:rsidR="004662E7" w:rsidRPr="00A04CB3" w:rsidRDefault="004662E7" w:rsidP="004662E7">
            <w:pPr>
              <w:spacing w:line="250" w:lineRule="auto"/>
              <w:jc w:val="center"/>
            </w:pPr>
          </w:p>
        </w:tc>
        <w:tc>
          <w:tcPr>
            <w:tcW w:w="1644" w:type="dxa"/>
            <w:vAlign w:val="center"/>
          </w:tcPr>
          <w:p w:rsidR="004662E7" w:rsidRPr="00A04CB3" w:rsidRDefault="004662E7" w:rsidP="004662E7">
            <w:pPr>
              <w:spacing w:line="250" w:lineRule="auto"/>
              <w:jc w:val="center"/>
            </w:pPr>
          </w:p>
        </w:tc>
        <w:tc>
          <w:tcPr>
            <w:tcW w:w="1171" w:type="dxa"/>
            <w:vAlign w:val="center"/>
          </w:tcPr>
          <w:p w:rsidR="004662E7" w:rsidRPr="00A04CB3" w:rsidRDefault="004662E7" w:rsidP="004662E7">
            <w:pPr>
              <w:spacing w:line="250" w:lineRule="auto"/>
              <w:jc w:val="center"/>
            </w:pPr>
          </w:p>
        </w:tc>
        <w:tc>
          <w:tcPr>
            <w:tcW w:w="1090" w:type="dxa"/>
            <w:vAlign w:val="center"/>
          </w:tcPr>
          <w:p w:rsidR="004662E7" w:rsidRPr="00EA16D0" w:rsidRDefault="004662E7" w:rsidP="004662E7">
            <w:pPr>
              <w:spacing w:line="250" w:lineRule="auto"/>
              <w:jc w:val="center"/>
            </w:pPr>
          </w:p>
        </w:tc>
      </w:tr>
      <w:tr w:rsidR="004662E7" w:rsidRPr="00A04CB3" w:rsidTr="00F03CDA">
        <w:trPr>
          <w:cantSplit/>
          <w:trHeight w:val="281"/>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r w:rsidRPr="00A04CB3">
              <w:t>в действующих ценах, всего</w:t>
            </w:r>
          </w:p>
        </w:tc>
        <w:tc>
          <w:tcPr>
            <w:tcW w:w="1179" w:type="dxa"/>
            <w:vAlign w:val="center"/>
          </w:tcPr>
          <w:p w:rsidR="004662E7" w:rsidRPr="00A04CB3" w:rsidRDefault="004662E7" w:rsidP="004662E7">
            <w:pPr>
              <w:spacing w:line="250" w:lineRule="auto"/>
              <w:jc w:val="center"/>
            </w:pPr>
            <w:r w:rsidRPr="00A04CB3">
              <w:t>млн. рублей</w:t>
            </w:r>
          </w:p>
        </w:tc>
        <w:tc>
          <w:tcPr>
            <w:tcW w:w="1166" w:type="dxa"/>
            <w:vAlign w:val="center"/>
          </w:tcPr>
          <w:p w:rsidR="004662E7" w:rsidRPr="00A04CB3" w:rsidRDefault="004662E7" w:rsidP="004662E7">
            <w:pPr>
              <w:spacing w:line="250" w:lineRule="auto"/>
              <w:jc w:val="center"/>
            </w:pPr>
            <w:r w:rsidRPr="00A04CB3">
              <w:t>4630,8</w:t>
            </w:r>
          </w:p>
        </w:tc>
        <w:tc>
          <w:tcPr>
            <w:tcW w:w="1262" w:type="dxa"/>
            <w:vAlign w:val="center"/>
          </w:tcPr>
          <w:p w:rsidR="004662E7" w:rsidRPr="00A04CB3" w:rsidRDefault="004662E7" w:rsidP="004662E7">
            <w:pPr>
              <w:spacing w:line="250" w:lineRule="auto"/>
              <w:jc w:val="center"/>
            </w:pPr>
            <w:r w:rsidRPr="00A04CB3">
              <w:t>5029,4</w:t>
            </w:r>
          </w:p>
        </w:tc>
        <w:tc>
          <w:tcPr>
            <w:tcW w:w="1015" w:type="dxa"/>
            <w:vAlign w:val="center"/>
          </w:tcPr>
          <w:p w:rsidR="004662E7" w:rsidRPr="00A04CB3" w:rsidRDefault="004662E7" w:rsidP="004662E7">
            <w:pPr>
              <w:jc w:val="center"/>
              <w:rPr>
                <w:bCs/>
              </w:rPr>
            </w:pPr>
            <w:r w:rsidRPr="00A04CB3">
              <w:rPr>
                <w:bCs/>
              </w:rPr>
              <w:t>5739,0</w:t>
            </w:r>
          </w:p>
        </w:tc>
        <w:tc>
          <w:tcPr>
            <w:tcW w:w="1265" w:type="dxa"/>
            <w:vAlign w:val="center"/>
          </w:tcPr>
          <w:p w:rsidR="004662E7" w:rsidRPr="00A04CB3" w:rsidRDefault="004662E7" w:rsidP="004662E7">
            <w:pPr>
              <w:jc w:val="center"/>
              <w:rPr>
                <w:bCs/>
              </w:rPr>
            </w:pPr>
            <w:r w:rsidRPr="00A04CB3">
              <w:rPr>
                <w:bCs/>
              </w:rPr>
              <w:t>5880,2</w:t>
            </w:r>
          </w:p>
        </w:tc>
        <w:tc>
          <w:tcPr>
            <w:tcW w:w="1159" w:type="dxa"/>
            <w:vAlign w:val="center"/>
          </w:tcPr>
          <w:p w:rsidR="004662E7" w:rsidRPr="00A04CB3" w:rsidRDefault="004662E7" w:rsidP="004662E7">
            <w:pPr>
              <w:jc w:val="center"/>
              <w:rPr>
                <w:bCs/>
              </w:rPr>
            </w:pPr>
            <w:r w:rsidRPr="00A04CB3">
              <w:rPr>
                <w:bCs/>
              </w:rPr>
              <w:t>6494,9</w:t>
            </w:r>
          </w:p>
        </w:tc>
        <w:tc>
          <w:tcPr>
            <w:tcW w:w="1019" w:type="dxa"/>
            <w:vAlign w:val="center"/>
          </w:tcPr>
          <w:p w:rsidR="004662E7" w:rsidRPr="00A04CB3" w:rsidRDefault="004662E7" w:rsidP="004662E7">
            <w:pPr>
              <w:jc w:val="center"/>
              <w:rPr>
                <w:bCs/>
              </w:rPr>
            </w:pPr>
            <w:r w:rsidRPr="00A04CB3">
              <w:rPr>
                <w:bCs/>
              </w:rPr>
              <w:t>6993,7</w:t>
            </w:r>
          </w:p>
        </w:tc>
        <w:tc>
          <w:tcPr>
            <w:tcW w:w="1644" w:type="dxa"/>
            <w:vAlign w:val="center"/>
          </w:tcPr>
          <w:p w:rsidR="004662E7" w:rsidRPr="00A04CB3" w:rsidRDefault="004662E7" w:rsidP="004662E7">
            <w:pPr>
              <w:jc w:val="center"/>
              <w:rPr>
                <w:bCs/>
              </w:rPr>
            </w:pPr>
            <w:r w:rsidRPr="00A04CB3">
              <w:rPr>
                <w:bCs/>
              </w:rPr>
              <w:t>7872,7</w:t>
            </w:r>
          </w:p>
        </w:tc>
        <w:tc>
          <w:tcPr>
            <w:tcW w:w="1171" w:type="dxa"/>
            <w:vAlign w:val="center"/>
          </w:tcPr>
          <w:p w:rsidR="004662E7" w:rsidRPr="00A04CB3" w:rsidRDefault="004662E7" w:rsidP="004662E7">
            <w:pPr>
              <w:jc w:val="center"/>
              <w:rPr>
                <w:bCs/>
              </w:rPr>
            </w:pPr>
            <w:r w:rsidRPr="00A04CB3">
              <w:rPr>
                <w:bCs/>
              </w:rPr>
              <w:t>8079,3</w:t>
            </w:r>
          </w:p>
        </w:tc>
        <w:tc>
          <w:tcPr>
            <w:tcW w:w="1090" w:type="dxa"/>
            <w:vAlign w:val="center"/>
          </w:tcPr>
          <w:p w:rsidR="004662E7" w:rsidRPr="00EA16D0" w:rsidRDefault="004662E7" w:rsidP="004662E7">
            <w:pPr>
              <w:jc w:val="center"/>
              <w:rPr>
                <w:bCs/>
              </w:rPr>
            </w:pPr>
            <w:r w:rsidRPr="00EA16D0">
              <w:rPr>
                <w:bCs/>
              </w:rPr>
              <w:t>8432,3</w:t>
            </w:r>
          </w:p>
        </w:tc>
      </w:tr>
      <w:tr w:rsidR="004662E7" w:rsidRPr="00A04CB3" w:rsidTr="00F03CDA">
        <w:trPr>
          <w:cantSplit/>
          <w:trHeight w:val="255"/>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p>
        </w:tc>
        <w:tc>
          <w:tcPr>
            <w:tcW w:w="1179" w:type="dxa"/>
            <w:vAlign w:val="center"/>
          </w:tcPr>
          <w:p w:rsidR="004662E7" w:rsidRPr="00A04CB3" w:rsidRDefault="004662E7" w:rsidP="004662E7">
            <w:pPr>
              <w:spacing w:line="250" w:lineRule="auto"/>
              <w:jc w:val="center"/>
            </w:pPr>
            <w:r w:rsidRPr="00A04CB3">
              <w:t>% к пре</w:t>
            </w:r>
            <w:r w:rsidRPr="00A04CB3">
              <w:softHyphen/>
              <w:t>дыдущему году</w:t>
            </w:r>
          </w:p>
        </w:tc>
        <w:tc>
          <w:tcPr>
            <w:tcW w:w="1166" w:type="dxa"/>
            <w:vAlign w:val="center"/>
          </w:tcPr>
          <w:p w:rsidR="004662E7" w:rsidRPr="00A04CB3" w:rsidRDefault="004662E7" w:rsidP="004662E7">
            <w:pPr>
              <w:spacing w:line="250" w:lineRule="auto"/>
              <w:jc w:val="center"/>
            </w:pPr>
            <w:r w:rsidRPr="00A04CB3">
              <w:t>116,7</w:t>
            </w:r>
          </w:p>
        </w:tc>
        <w:tc>
          <w:tcPr>
            <w:tcW w:w="1262" w:type="dxa"/>
            <w:vAlign w:val="center"/>
          </w:tcPr>
          <w:p w:rsidR="004662E7" w:rsidRPr="00A04CB3" w:rsidRDefault="004662E7" w:rsidP="004662E7">
            <w:pPr>
              <w:spacing w:line="250" w:lineRule="auto"/>
              <w:jc w:val="center"/>
            </w:pPr>
            <w:r w:rsidRPr="00A04CB3">
              <w:t>108,6</w:t>
            </w:r>
          </w:p>
        </w:tc>
        <w:tc>
          <w:tcPr>
            <w:tcW w:w="1015" w:type="dxa"/>
            <w:vAlign w:val="center"/>
          </w:tcPr>
          <w:p w:rsidR="004662E7" w:rsidRPr="00A04CB3" w:rsidRDefault="004662E7" w:rsidP="004662E7">
            <w:pPr>
              <w:spacing w:line="250" w:lineRule="auto"/>
              <w:jc w:val="center"/>
            </w:pPr>
            <w:r w:rsidRPr="00A04CB3">
              <w:t>114,1</w:t>
            </w:r>
          </w:p>
        </w:tc>
        <w:tc>
          <w:tcPr>
            <w:tcW w:w="1265" w:type="dxa"/>
            <w:vAlign w:val="center"/>
          </w:tcPr>
          <w:p w:rsidR="004662E7" w:rsidRPr="00A04CB3" w:rsidRDefault="004662E7" w:rsidP="004662E7">
            <w:pPr>
              <w:spacing w:line="250" w:lineRule="auto"/>
              <w:jc w:val="center"/>
            </w:pPr>
            <w:r w:rsidRPr="00A04CB3">
              <w:t>102,5</w:t>
            </w:r>
          </w:p>
        </w:tc>
        <w:tc>
          <w:tcPr>
            <w:tcW w:w="1159" w:type="dxa"/>
            <w:vAlign w:val="center"/>
          </w:tcPr>
          <w:p w:rsidR="004662E7" w:rsidRPr="00A04CB3" w:rsidRDefault="004662E7" w:rsidP="004662E7">
            <w:pPr>
              <w:jc w:val="center"/>
            </w:pPr>
            <w:r w:rsidRPr="00A04CB3">
              <w:t>110,4</w:t>
            </w:r>
          </w:p>
        </w:tc>
        <w:tc>
          <w:tcPr>
            <w:tcW w:w="1019" w:type="dxa"/>
            <w:vAlign w:val="center"/>
          </w:tcPr>
          <w:p w:rsidR="004662E7" w:rsidRPr="00A04CB3" w:rsidRDefault="004662E7" w:rsidP="004662E7">
            <w:pPr>
              <w:jc w:val="center"/>
            </w:pPr>
            <w:r w:rsidRPr="00A04CB3">
              <w:t>107,7</w:t>
            </w:r>
          </w:p>
        </w:tc>
        <w:tc>
          <w:tcPr>
            <w:tcW w:w="1644" w:type="dxa"/>
            <w:vAlign w:val="center"/>
          </w:tcPr>
          <w:p w:rsidR="004662E7" w:rsidRPr="00A04CB3" w:rsidRDefault="004662E7" w:rsidP="004662E7">
            <w:pPr>
              <w:jc w:val="center"/>
            </w:pPr>
            <w:r w:rsidRPr="00A04CB3">
              <w:t>112,6</w:t>
            </w:r>
          </w:p>
        </w:tc>
        <w:tc>
          <w:tcPr>
            <w:tcW w:w="1171" w:type="dxa"/>
            <w:vAlign w:val="center"/>
          </w:tcPr>
          <w:p w:rsidR="004662E7" w:rsidRPr="00A04CB3" w:rsidRDefault="004662E7" w:rsidP="004662E7">
            <w:pPr>
              <w:jc w:val="center"/>
            </w:pPr>
            <w:r w:rsidRPr="00A04CB3">
              <w:t>102,6</w:t>
            </w:r>
          </w:p>
        </w:tc>
        <w:tc>
          <w:tcPr>
            <w:tcW w:w="1090" w:type="dxa"/>
            <w:vAlign w:val="center"/>
          </w:tcPr>
          <w:p w:rsidR="004662E7" w:rsidRPr="00EA16D0" w:rsidRDefault="004662E7" w:rsidP="004662E7">
            <w:pPr>
              <w:jc w:val="center"/>
            </w:pPr>
            <w:r w:rsidRPr="00EA16D0">
              <w:t>104,4</w:t>
            </w:r>
          </w:p>
        </w:tc>
      </w:tr>
      <w:tr w:rsidR="004662E7" w:rsidRPr="00A04CB3" w:rsidTr="00F03CDA">
        <w:trPr>
          <w:cantSplit/>
          <w:trHeight w:val="270"/>
        </w:trPr>
        <w:tc>
          <w:tcPr>
            <w:tcW w:w="442" w:type="dxa"/>
            <w:vMerge w:val="restart"/>
          </w:tcPr>
          <w:p w:rsidR="004662E7" w:rsidRPr="00A04CB3" w:rsidRDefault="004662E7" w:rsidP="004662E7">
            <w:pPr>
              <w:spacing w:line="250" w:lineRule="auto"/>
              <w:jc w:val="center"/>
              <w:rPr>
                <w:bCs/>
              </w:rPr>
            </w:pPr>
            <w:r w:rsidRPr="00A04CB3">
              <w:rPr>
                <w:bCs/>
              </w:rPr>
              <w:t>12.</w:t>
            </w:r>
          </w:p>
        </w:tc>
        <w:tc>
          <w:tcPr>
            <w:tcW w:w="2306" w:type="dxa"/>
            <w:vAlign w:val="center"/>
          </w:tcPr>
          <w:p w:rsidR="004662E7" w:rsidRPr="00A04CB3" w:rsidRDefault="004662E7" w:rsidP="004662E7">
            <w:pPr>
              <w:spacing w:line="250" w:lineRule="auto"/>
              <w:rPr>
                <w:bCs/>
              </w:rPr>
            </w:pPr>
            <w:r w:rsidRPr="00A04CB3">
              <w:rPr>
                <w:bCs/>
              </w:rPr>
              <w:t>Среднемесячная зарплата</w:t>
            </w:r>
          </w:p>
        </w:tc>
        <w:tc>
          <w:tcPr>
            <w:tcW w:w="1179" w:type="dxa"/>
            <w:vAlign w:val="center"/>
          </w:tcPr>
          <w:p w:rsidR="004662E7" w:rsidRPr="00A04CB3" w:rsidRDefault="004662E7" w:rsidP="004662E7">
            <w:pPr>
              <w:spacing w:line="250" w:lineRule="auto"/>
              <w:jc w:val="center"/>
            </w:pPr>
            <w:r w:rsidRPr="00A04CB3">
              <w:t>рублей</w:t>
            </w:r>
          </w:p>
        </w:tc>
        <w:tc>
          <w:tcPr>
            <w:tcW w:w="1166" w:type="dxa"/>
            <w:vAlign w:val="center"/>
          </w:tcPr>
          <w:p w:rsidR="004662E7" w:rsidRPr="00A04CB3" w:rsidRDefault="004662E7" w:rsidP="004662E7">
            <w:pPr>
              <w:jc w:val="center"/>
            </w:pPr>
            <w:r w:rsidRPr="00A04CB3">
              <w:t>16217,1</w:t>
            </w:r>
          </w:p>
        </w:tc>
        <w:tc>
          <w:tcPr>
            <w:tcW w:w="1262" w:type="dxa"/>
            <w:vAlign w:val="center"/>
          </w:tcPr>
          <w:p w:rsidR="004662E7" w:rsidRPr="00A04CB3" w:rsidRDefault="004662E7" w:rsidP="004662E7">
            <w:pPr>
              <w:jc w:val="center"/>
            </w:pPr>
            <w:r w:rsidRPr="00A04CB3">
              <w:t>18452,6</w:t>
            </w:r>
          </w:p>
        </w:tc>
        <w:tc>
          <w:tcPr>
            <w:tcW w:w="1015" w:type="dxa"/>
            <w:vAlign w:val="center"/>
          </w:tcPr>
          <w:p w:rsidR="004662E7" w:rsidRPr="00A04CB3" w:rsidRDefault="004662E7" w:rsidP="004662E7">
            <w:pPr>
              <w:jc w:val="center"/>
            </w:pPr>
            <w:r w:rsidRPr="00A04CB3">
              <w:t>20584,9</w:t>
            </w:r>
          </w:p>
        </w:tc>
        <w:tc>
          <w:tcPr>
            <w:tcW w:w="1265" w:type="dxa"/>
            <w:vAlign w:val="center"/>
          </w:tcPr>
          <w:p w:rsidR="004662E7" w:rsidRPr="00A04CB3" w:rsidRDefault="004662E7" w:rsidP="004662E7">
            <w:pPr>
              <w:jc w:val="center"/>
            </w:pPr>
            <w:r w:rsidRPr="00A04CB3">
              <w:t>21407,4</w:t>
            </w:r>
          </w:p>
        </w:tc>
        <w:tc>
          <w:tcPr>
            <w:tcW w:w="1159" w:type="dxa"/>
            <w:vAlign w:val="center"/>
          </w:tcPr>
          <w:p w:rsidR="004662E7" w:rsidRPr="00A04CB3" w:rsidRDefault="004662E7" w:rsidP="004662E7">
            <w:pPr>
              <w:jc w:val="center"/>
            </w:pPr>
            <w:r w:rsidRPr="00A04CB3">
              <w:t>23324,5</w:t>
            </w:r>
          </w:p>
        </w:tc>
        <w:tc>
          <w:tcPr>
            <w:tcW w:w="1019" w:type="dxa"/>
            <w:vAlign w:val="center"/>
          </w:tcPr>
          <w:p w:rsidR="004662E7" w:rsidRPr="00A04CB3" w:rsidRDefault="004662E7" w:rsidP="004662E7">
            <w:pPr>
              <w:jc w:val="center"/>
            </w:pPr>
            <w:r w:rsidRPr="00A04CB3">
              <w:t>24939,5</w:t>
            </w:r>
          </w:p>
        </w:tc>
        <w:tc>
          <w:tcPr>
            <w:tcW w:w="1644" w:type="dxa"/>
            <w:vAlign w:val="center"/>
          </w:tcPr>
          <w:p w:rsidR="004662E7" w:rsidRPr="00A04CB3" w:rsidRDefault="004662E7" w:rsidP="004662E7">
            <w:pPr>
              <w:jc w:val="center"/>
            </w:pPr>
            <w:r w:rsidRPr="00A04CB3">
              <w:t>27323,7</w:t>
            </w:r>
          </w:p>
        </w:tc>
        <w:tc>
          <w:tcPr>
            <w:tcW w:w="1171" w:type="dxa"/>
            <w:vAlign w:val="center"/>
          </w:tcPr>
          <w:p w:rsidR="004662E7" w:rsidRPr="00A04CB3" w:rsidRDefault="004662E7" w:rsidP="004662E7">
            <w:pPr>
              <w:jc w:val="center"/>
            </w:pPr>
            <w:r w:rsidRPr="00A04CB3">
              <w:t>29191,4</w:t>
            </w:r>
          </w:p>
        </w:tc>
        <w:tc>
          <w:tcPr>
            <w:tcW w:w="1090" w:type="dxa"/>
            <w:vAlign w:val="center"/>
          </w:tcPr>
          <w:p w:rsidR="004662E7" w:rsidRPr="00EA16D0" w:rsidRDefault="004662E7" w:rsidP="004662E7">
            <w:pPr>
              <w:jc w:val="center"/>
            </w:pPr>
            <w:r w:rsidRPr="00EA16D0">
              <w:t>30655,8</w:t>
            </w:r>
          </w:p>
        </w:tc>
      </w:tr>
      <w:tr w:rsidR="004662E7" w:rsidRPr="00A04CB3" w:rsidTr="00F03CDA">
        <w:trPr>
          <w:cantSplit/>
          <w:trHeight w:val="255"/>
        </w:trPr>
        <w:tc>
          <w:tcPr>
            <w:tcW w:w="442" w:type="dxa"/>
            <w:vMerge/>
          </w:tcPr>
          <w:p w:rsidR="004662E7" w:rsidRPr="00A04CB3" w:rsidRDefault="004662E7" w:rsidP="004662E7">
            <w:pPr>
              <w:spacing w:line="250" w:lineRule="auto"/>
              <w:rPr>
                <w:bCs/>
              </w:rPr>
            </w:pPr>
          </w:p>
        </w:tc>
        <w:tc>
          <w:tcPr>
            <w:tcW w:w="2306" w:type="dxa"/>
            <w:vAlign w:val="center"/>
          </w:tcPr>
          <w:p w:rsidR="004662E7" w:rsidRPr="00A04CB3" w:rsidRDefault="004662E7" w:rsidP="004662E7">
            <w:pPr>
              <w:spacing w:line="250" w:lineRule="auto"/>
            </w:pPr>
          </w:p>
        </w:tc>
        <w:tc>
          <w:tcPr>
            <w:tcW w:w="1179" w:type="dxa"/>
            <w:vAlign w:val="center"/>
          </w:tcPr>
          <w:p w:rsidR="004662E7" w:rsidRPr="00A04CB3" w:rsidRDefault="004662E7" w:rsidP="004662E7">
            <w:pPr>
              <w:spacing w:line="250" w:lineRule="auto"/>
              <w:jc w:val="center"/>
            </w:pPr>
            <w:r w:rsidRPr="00A04CB3">
              <w:t>% к пре</w:t>
            </w:r>
            <w:r w:rsidRPr="00A04CB3">
              <w:softHyphen/>
              <w:t>дыдущему году</w:t>
            </w:r>
          </w:p>
        </w:tc>
        <w:tc>
          <w:tcPr>
            <w:tcW w:w="1166" w:type="dxa"/>
            <w:vAlign w:val="center"/>
          </w:tcPr>
          <w:p w:rsidR="004662E7" w:rsidRPr="00A04CB3" w:rsidRDefault="004662E7" w:rsidP="004662E7">
            <w:pPr>
              <w:spacing w:line="250" w:lineRule="auto"/>
              <w:jc w:val="center"/>
            </w:pPr>
            <w:r w:rsidRPr="00A04CB3">
              <w:t>114,4</w:t>
            </w:r>
          </w:p>
        </w:tc>
        <w:tc>
          <w:tcPr>
            <w:tcW w:w="1262" w:type="dxa"/>
            <w:vAlign w:val="center"/>
          </w:tcPr>
          <w:p w:rsidR="004662E7" w:rsidRPr="00A04CB3" w:rsidRDefault="004662E7" w:rsidP="004662E7">
            <w:pPr>
              <w:spacing w:line="250" w:lineRule="auto"/>
              <w:jc w:val="center"/>
            </w:pPr>
            <w:r w:rsidRPr="00A04CB3">
              <w:t>113,8</w:t>
            </w:r>
          </w:p>
        </w:tc>
        <w:tc>
          <w:tcPr>
            <w:tcW w:w="1015" w:type="dxa"/>
            <w:vAlign w:val="center"/>
          </w:tcPr>
          <w:p w:rsidR="004662E7" w:rsidRPr="00A04CB3" w:rsidRDefault="004662E7" w:rsidP="004662E7">
            <w:pPr>
              <w:spacing w:line="250" w:lineRule="auto"/>
              <w:jc w:val="center"/>
            </w:pPr>
            <w:r w:rsidRPr="00A04CB3">
              <w:t>111,6</w:t>
            </w:r>
          </w:p>
        </w:tc>
        <w:tc>
          <w:tcPr>
            <w:tcW w:w="1265" w:type="dxa"/>
            <w:vAlign w:val="center"/>
          </w:tcPr>
          <w:p w:rsidR="004662E7" w:rsidRPr="00A04CB3" w:rsidRDefault="004662E7" w:rsidP="004662E7">
            <w:pPr>
              <w:spacing w:line="250" w:lineRule="auto"/>
              <w:jc w:val="center"/>
            </w:pPr>
            <w:r w:rsidRPr="00A04CB3">
              <w:t>104,0</w:t>
            </w:r>
          </w:p>
        </w:tc>
        <w:tc>
          <w:tcPr>
            <w:tcW w:w="1159" w:type="dxa"/>
            <w:vAlign w:val="center"/>
          </w:tcPr>
          <w:p w:rsidR="004662E7" w:rsidRPr="00A04CB3" w:rsidRDefault="004662E7" w:rsidP="004662E7">
            <w:pPr>
              <w:spacing w:line="250" w:lineRule="auto"/>
              <w:jc w:val="center"/>
            </w:pPr>
            <w:r w:rsidRPr="00A04CB3">
              <w:t>109,0</w:t>
            </w:r>
          </w:p>
        </w:tc>
        <w:tc>
          <w:tcPr>
            <w:tcW w:w="1019" w:type="dxa"/>
            <w:vAlign w:val="center"/>
          </w:tcPr>
          <w:p w:rsidR="004662E7" w:rsidRPr="00A04CB3" w:rsidRDefault="004662E7" w:rsidP="004662E7">
            <w:pPr>
              <w:spacing w:line="250" w:lineRule="auto"/>
              <w:jc w:val="center"/>
            </w:pPr>
            <w:r w:rsidRPr="00A04CB3">
              <w:t>106,9</w:t>
            </w:r>
          </w:p>
        </w:tc>
        <w:tc>
          <w:tcPr>
            <w:tcW w:w="1644" w:type="dxa"/>
            <w:vAlign w:val="center"/>
          </w:tcPr>
          <w:p w:rsidR="004662E7" w:rsidRPr="00A04CB3" w:rsidRDefault="004662E7" w:rsidP="004662E7">
            <w:pPr>
              <w:spacing w:line="250" w:lineRule="auto"/>
              <w:jc w:val="center"/>
            </w:pPr>
            <w:r w:rsidRPr="00A04CB3">
              <w:t>109,6</w:t>
            </w:r>
          </w:p>
        </w:tc>
        <w:tc>
          <w:tcPr>
            <w:tcW w:w="1171" w:type="dxa"/>
            <w:vAlign w:val="center"/>
          </w:tcPr>
          <w:p w:rsidR="004662E7" w:rsidRPr="00A04CB3" w:rsidRDefault="004662E7" w:rsidP="004662E7">
            <w:pPr>
              <w:spacing w:line="250" w:lineRule="auto"/>
              <w:jc w:val="center"/>
            </w:pPr>
            <w:r w:rsidRPr="00A04CB3">
              <w:t>106,8</w:t>
            </w:r>
          </w:p>
        </w:tc>
        <w:tc>
          <w:tcPr>
            <w:tcW w:w="1090" w:type="dxa"/>
            <w:vAlign w:val="center"/>
          </w:tcPr>
          <w:p w:rsidR="004662E7" w:rsidRPr="00EA16D0" w:rsidRDefault="004662E7" w:rsidP="004662E7">
            <w:pPr>
              <w:spacing w:line="250" w:lineRule="auto"/>
              <w:jc w:val="center"/>
            </w:pPr>
            <w:r w:rsidRPr="00EA16D0">
              <w:t>105,0</w:t>
            </w:r>
          </w:p>
        </w:tc>
      </w:tr>
    </w:tbl>
    <w:p w:rsidR="00F03CDA" w:rsidRDefault="00F03CDA" w:rsidP="003D40F9">
      <w:pPr>
        <w:ind w:firstLine="709"/>
        <w:rPr>
          <w:sz w:val="28"/>
          <w:highlight w:val="yellow"/>
        </w:rPr>
      </w:pPr>
    </w:p>
    <w:p w:rsidR="003D40F9" w:rsidRPr="00DC4795" w:rsidRDefault="00F03CDA" w:rsidP="003D40F9">
      <w:pPr>
        <w:ind w:firstLine="709"/>
        <w:rPr>
          <w:sz w:val="28"/>
          <w:highlight w:val="yellow"/>
        </w:rPr>
      </w:pPr>
      <w:r>
        <w:rPr>
          <w:sz w:val="28"/>
          <w:highlight w:val="yellow"/>
        </w:rPr>
        <w:br w:type="page"/>
      </w:r>
    </w:p>
    <w:p w:rsidR="003D40F9" w:rsidRPr="00DC4795" w:rsidRDefault="003D40F9" w:rsidP="003D40F9">
      <w:pPr>
        <w:jc w:val="center"/>
        <w:rPr>
          <w:sz w:val="2"/>
          <w:szCs w:val="2"/>
          <w:highlight w:val="yellow"/>
        </w:rPr>
      </w:pPr>
      <w:r w:rsidRPr="00DC4795">
        <w:rPr>
          <w:sz w:val="2"/>
          <w:szCs w:val="2"/>
          <w:highlight w:val="yellow"/>
        </w:rPr>
        <w:t>12013</w:t>
      </w:r>
    </w:p>
    <w:p w:rsidR="003D40F9" w:rsidRPr="00DC4795" w:rsidRDefault="003D40F9" w:rsidP="003D40F9">
      <w:pPr>
        <w:jc w:val="center"/>
        <w:rPr>
          <w:sz w:val="2"/>
          <w:szCs w:val="2"/>
          <w:highlight w:val="yellow"/>
        </w:rPr>
      </w:pPr>
    </w:p>
    <w:tbl>
      <w:tblPr>
        <w:tblW w:w="5008"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49"/>
        <w:gridCol w:w="2364"/>
        <w:gridCol w:w="1244"/>
        <w:gridCol w:w="899"/>
        <w:gridCol w:w="1090"/>
        <w:gridCol w:w="959"/>
        <w:gridCol w:w="955"/>
        <w:gridCol w:w="1090"/>
        <w:gridCol w:w="1090"/>
        <w:gridCol w:w="1226"/>
        <w:gridCol w:w="955"/>
        <w:gridCol w:w="1226"/>
        <w:gridCol w:w="1159"/>
      </w:tblGrid>
      <w:tr w:rsidR="00250E0A" w:rsidRPr="00DC4795" w:rsidTr="00F03CDA">
        <w:trPr>
          <w:cantSplit/>
          <w:trHeight w:val="255"/>
          <w:tblHeader/>
        </w:trPr>
        <w:tc>
          <w:tcPr>
            <w:tcW w:w="449" w:type="dxa"/>
            <w:vMerge w:val="restart"/>
          </w:tcPr>
          <w:p w:rsidR="00250E0A" w:rsidRPr="005B586A" w:rsidRDefault="00250E0A" w:rsidP="00250E0A">
            <w:pPr>
              <w:jc w:val="center"/>
              <w:rPr>
                <w:bCs/>
                <w:sz w:val="22"/>
                <w:szCs w:val="22"/>
              </w:rPr>
            </w:pPr>
            <w:r w:rsidRPr="005B586A">
              <w:rPr>
                <w:bCs/>
                <w:sz w:val="22"/>
                <w:szCs w:val="22"/>
              </w:rPr>
              <w:t>№</w:t>
            </w:r>
          </w:p>
          <w:p w:rsidR="00250E0A" w:rsidRPr="005B586A" w:rsidRDefault="00250E0A" w:rsidP="00250E0A">
            <w:pPr>
              <w:jc w:val="center"/>
              <w:rPr>
                <w:bCs/>
                <w:sz w:val="22"/>
                <w:szCs w:val="22"/>
              </w:rPr>
            </w:pPr>
            <w:r w:rsidRPr="005B586A">
              <w:rPr>
                <w:bCs/>
                <w:sz w:val="22"/>
                <w:szCs w:val="22"/>
              </w:rPr>
              <w:t>п/п</w:t>
            </w:r>
          </w:p>
        </w:tc>
        <w:tc>
          <w:tcPr>
            <w:tcW w:w="2364" w:type="dxa"/>
            <w:vMerge w:val="restart"/>
          </w:tcPr>
          <w:p w:rsidR="00250E0A" w:rsidRPr="005B586A" w:rsidRDefault="00250E0A" w:rsidP="00250E0A">
            <w:pPr>
              <w:jc w:val="center"/>
              <w:rPr>
                <w:bCs/>
                <w:sz w:val="22"/>
                <w:szCs w:val="22"/>
              </w:rPr>
            </w:pPr>
            <w:r w:rsidRPr="005B586A">
              <w:rPr>
                <w:bCs/>
                <w:sz w:val="22"/>
                <w:szCs w:val="22"/>
              </w:rPr>
              <w:t>Основные показатели</w:t>
            </w:r>
          </w:p>
        </w:tc>
        <w:tc>
          <w:tcPr>
            <w:tcW w:w="1244" w:type="dxa"/>
            <w:vMerge w:val="restart"/>
          </w:tcPr>
          <w:p w:rsidR="00250E0A" w:rsidRPr="005B586A" w:rsidRDefault="00250E0A" w:rsidP="00250E0A">
            <w:pPr>
              <w:jc w:val="center"/>
              <w:rPr>
                <w:bCs/>
                <w:sz w:val="22"/>
                <w:szCs w:val="22"/>
              </w:rPr>
            </w:pPr>
            <w:r w:rsidRPr="005B586A">
              <w:rPr>
                <w:bCs/>
                <w:sz w:val="22"/>
                <w:szCs w:val="22"/>
              </w:rPr>
              <w:t>Единица измерения</w:t>
            </w:r>
          </w:p>
        </w:tc>
        <w:tc>
          <w:tcPr>
            <w:tcW w:w="899" w:type="dxa"/>
          </w:tcPr>
          <w:p w:rsidR="00250E0A" w:rsidRDefault="00250E0A" w:rsidP="00250E0A">
            <w:pPr>
              <w:jc w:val="center"/>
            </w:pPr>
            <w:r w:rsidRPr="0028751F">
              <w:rPr>
                <w:bCs/>
              </w:rPr>
              <w:t>отчет</w:t>
            </w:r>
          </w:p>
        </w:tc>
        <w:tc>
          <w:tcPr>
            <w:tcW w:w="1090" w:type="dxa"/>
          </w:tcPr>
          <w:p w:rsidR="00250E0A" w:rsidRPr="009E43BC" w:rsidRDefault="00250E0A" w:rsidP="00250E0A">
            <w:pPr>
              <w:jc w:val="center"/>
            </w:pPr>
            <w:r w:rsidRPr="009E43BC">
              <w:rPr>
                <w:bCs/>
              </w:rPr>
              <w:t>отчет</w:t>
            </w:r>
          </w:p>
        </w:tc>
        <w:tc>
          <w:tcPr>
            <w:tcW w:w="959" w:type="dxa"/>
          </w:tcPr>
          <w:p w:rsidR="00250E0A" w:rsidRPr="009E43BC" w:rsidRDefault="00C049EA" w:rsidP="00250E0A">
            <w:pPr>
              <w:jc w:val="center"/>
              <w:rPr>
                <w:bCs/>
                <w:sz w:val="22"/>
                <w:szCs w:val="22"/>
              </w:rPr>
            </w:pPr>
            <w:r w:rsidRPr="009E43BC">
              <w:rPr>
                <w:bCs/>
              </w:rPr>
              <w:t>отчет</w:t>
            </w:r>
          </w:p>
        </w:tc>
        <w:tc>
          <w:tcPr>
            <w:tcW w:w="955" w:type="dxa"/>
          </w:tcPr>
          <w:p w:rsidR="00250E0A" w:rsidRPr="009E43BC" w:rsidRDefault="00C049EA" w:rsidP="00250E0A">
            <w:pPr>
              <w:jc w:val="center"/>
              <w:rPr>
                <w:bCs/>
                <w:sz w:val="22"/>
                <w:szCs w:val="22"/>
              </w:rPr>
            </w:pPr>
            <w:r w:rsidRPr="009E43BC">
              <w:rPr>
                <w:bCs/>
              </w:rPr>
              <w:t>отчет</w:t>
            </w:r>
          </w:p>
        </w:tc>
        <w:tc>
          <w:tcPr>
            <w:tcW w:w="1090" w:type="dxa"/>
          </w:tcPr>
          <w:p w:rsidR="00250E0A" w:rsidRPr="009E43BC" w:rsidRDefault="00C049EA" w:rsidP="00250E0A">
            <w:pPr>
              <w:jc w:val="center"/>
            </w:pPr>
            <w:r w:rsidRPr="009E43BC">
              <w:rPr>
                <w:bCs/>
                <w:sz w:val="22"/>
                <w:szCs w:val="22"/>
              </w:rPr>
              <w:t>оценка</w:t>
            </w:r>
          </w:p>
        </w:tc>
        <w:tc>
          <w:tcPr>
            <w:tcW w:w="1090" w:type="dxa"/>
          </w:tcPr>
          <w:p w:rsidR="00250E0A" w:rsidRPr="009E43BC" w:rsidRDefault="00250E0A" w:rsidP="00250E0A">
            <w:pPr>
              <w:jc w:val="center"/>
            </w:pPr>
            <w:r w:rsidRPr="009E43BC">
              <w:rPr>
                <w:bCs/>
                <w:sz w:val="22"/>
                <w:szCs w:val="22"/>
              </w:rPr>
              <w:t>прогноз</w:t>
            </w:r>
          </w:p>
        </w:tc>
        <w:tc>
          <w:tcPr>
            <w:tcW w:w="1226" w:type="dxa"/>
          </w:tcPr>
          <w:p w:rsidR="00250E0A" w:rsidRPr="009E43BC" w:rsidRDefault="00250E0A" w:rsidP="00250E0A">
            <w:pPr>
              <w:jc w:val="center"/>
            </w:pPr>
            <w:r w:rsidRPr="009E43BC">
              <w:rPr>
                <w:bCs/>
                <w:sz w:val="22"/>
                <w:szCs w:val="22"/>
              </w:rPr>
              <w:t>прогноз</w:t>
            </w:r>
          </w:p>
        </w:tc>
        <w:tc>
          <w:tcPr>
            <w:tcW w:w="955" w:type="dxa"/>
          </w:tcPr>
          <w:p w:rsidR="00250E0A" w:rsidRPr="009E43BC" w:rsidRDefault="00250E0A" w:rsidP="00250E0A">
            <w:pPr>
              <w:jc w:val="center"/>
            </w:pPr>
            <w:r w:rsidRPr="009E43BC">
              <w:rPr>
                <w:bCs/>
                <w:sz w:val="22"/>
                <w:szCs w:val="22"/>
              </w:rPr>
              <w:t>прогноз</w:t>
            </w:r>
          </w:p>
        </w:tc>
        <w:tc>
          <w:tcPr>
            <w:tcW w:w="1226" w:type="dxa"/>
          </w:tcPr>
          <w:p w:rsidR="00250E0A" w:rsidRPr="009E43BC" w:rsidRDefault="00250E0A" w:rsidP="00250E0A">
            <w:pPr>
              <w:jc w:val="center"/>
            </w:pPr>
            <w:r w:rsidRPr="009E43BC">
              <w:rPr>
                <w:bCs/>
                <w:sz w:val="22"/>
                <w:szCs w:val="22"/>
              </w:rPr>
              <w:t>прогноз</w:t>
            </w:r>
          </w:p>
        </w:tc>
        <w:tc>
          <w:tcPr>
            <w:tcW w:w="1159" w:type="dxa"/>
          </w:tcPr>
          <w:p w:rsidR="00250E0A" w:rsidRPr="009E43BC" w:rsidRDefault="00250E0A" w:rsidP="00250E0A">
            <w:pPr>
              <w:jc w:val="center"/>
            </w:pPr>
            <w:r w:rsidRPr="009E43BC">
              <w:rPr>
                <w:bCs/>
                <w:sz w:val="22"/>
                <w:szCs w:val="22"/>
              </w:rPr>
              <w:t>прогноз</w:t>
            </w:r>
          </w:p>
        </w:tc>
      </w:tr>
      <w:tr w:rsidR="003D40F9" w:rsidRPr="00DC4795" w:rsidTr="00F03CDA">
        <w:trPr>
          <w:cantSplit/>
          <w:trHeight w:val="255"/>
          <w:tblHeader/>
        </w:trPr>
        <w:tc>
          <w:tcPr>
            <w:tcW w:w="449" w:type="dxa"/>
            <w:vMerge/>
          </w:tcPr>
          <w:p w:rsidR="003D40F9" w:rsidRPr="005B586A" w:rsidRDefault="003D40F9" w:rsidP="003D40F9">
            <w:pPr>
              <w:jc w:val="center"/>
              <w:rPr>
                <w:bCs/>
                <w:sz w:val="22"/>
                <w:szCs w:val="22"/>
              </w:rPr>
            </w:pPr>
          </w:p>
        </w:tc>
        <w:tc>
          <w:tcPr>
            <w:tcW w:w="2364" w:type="dxa"/>
            <w:vMerge/>
          </w:tcPr>
          <w:p w:rsidR="003D40F9" w:rsidRPr="005B586A" w:rsidRDefault="003D40F9" w:rsidP="003D40F9">
            <w:pPr>
              <w:jc w:val="center"/>
              <w:rPr>
                <w:bCs/>
                <w:sz w:val="22"/>
                <w:szCs w:val="22"/>
              </w:rPr>
            </w:pPr>
          </w:p>
        </w:tc>
        <w:tc>
          <w:tcPr>
            <w:tcW w:w="1244" w:type="dxa"/>
            <w:vMerge/>
          </w:tcPr>
          <w:p w:rsidR="003D40F9" w:rsidRPr="005B586A" w:rsidRDefault="003D40F9" w:rsidP="003D40F9">
            <w:pPr>
              <w:jc w:val="center"/>
              <w:rPr>
                <w:bCs/>
                <w:sz w:val="22"/>
                <w:szCs w:val="22"/>
              </w:rPr>
            </w:pPr>
          </w:p>
        </w:tc>
        <w:tc>
          <w:tcPr>
            <w:tcW w:w="899" w:type="dxa"/>
          </w:tcPr>
          <w:p w:rsidR="003D40F9" w:rsidRPr="005B586A" w:rsidRDefault="003D40F9" w:rsidP="003D40F9">
            <w:pPr>
              <w:jc w:val="center"/>
              <w:rPr>
                <w:bCs/>
                <w:sz w:val="22"/>
                <w:szCs w:val="22"/>
              </w:rPr>
            </w:pPr>
            <w:r w:rsidRPr="005B586A">
              <w:rPr>
                <w:bCs/>
                <w:sz w:val="22"/>
                <w:szCs w:val="22"/>
              </w:rPr>
              <w:t>2021</w:t>
            </w:r>
          </w:p>
        </w:tc>
        <w:tc>
          <w:tcPr>
            <w:tcW w:w="1090" w:type="dxa"/>
          </w:tcPr>
          <w:p w:rsidR="003D40F9" w:rsidRPr="009E43BC" w:rsidRDefault="003D40F9" w:rsidP="003D40F9">
            <w:pPr>
              <w:jc w:val="center"/>
              <w:rPr>
                <w:bCs/>
                <w:sz w:val="22"/>
                <w:szCs w:val="22"/>
              </w:rPr>
            </w:pPr>
            <w:r w:rsidRPr="009E43BC">
              <w:rPr>
                <w:bCs/>
                <w:sz w:val="22"/>
                <w:szCs w:val="22"/>
              </w:rPr>
              <w:t>2022</w:t>
            </w:r>
          </w:p>
        </w:tc>
        <w:tc>
          <w:tcPr>
            <w:tcW w:w="959" w:type="dxa"/>
          </w:tcPr>
          <w:p w:rsidR="003D40F9" w:rsidRPr="009E43BC" w:rsidRDefault="003D40F9" w:rsidP="003D40F9">
            <w:pPr>
              <w:jc w:val="center"/>
              <w:rPr>
                <w:bCs/>
                <w:sz w:val="22"/>
                <w:szCs w:val="22"/>
              </w:rPr>
            </w:pPr>
            <w:r w:rsidRPr="009E43BC">
              <w:rPr>
                <w:bCs/>
                <w:sz w:val="22"/>
                <w:szCs w:val="22"/>
              </w:rPr>
              <w:t>2023</w:t>
            </w:r>
          </w:p>
        </w:tc>
        <w:tc>
          <w:tcPr>
            <w:tcW w:w="955" w:type="dxa"/>
          </w:tcPr>
          <w:p w:rsidR="003D40F9" w:rsidRPr="009E43BC" w:rsidRDefault="003D40F9" w:rsidP="003D40F9">
            <w:pPr>
              <w:jc w:val="center"/>
              <w:rPr>
                <w:bCs/>
                <w:sz w:val="22"/>
                <w:szCs w:val="22"/>
              </w:rPr>
            </w:pPr>
            <w:r w:rsidRPr="009E43BC">
              <w:rPr>
                <w:bCs/>
                <w:sz w:val="22"/>
                <w:szCs w:val="22"/>
              </w:rPr>
              <w:t>2024</w:t>
            </w:r>
          </w:p>
        </w:tc>
        <w:tc>
          <w:tcPr>
            <w:tcW w:w="1090" w:type="dxa"/>
          </w:tcPr>
          <w:p w:rsidR="003D40F9" w:rsidRPr="009E43BC" w:rsidRDefault="003D40F9" w:rsidP="003D40F9">
            <w:pPr>
              <w:jc w:val="center"/>
              <w:rPr>
                <w:bCs/>
                <w:sz w:val="22"/>
                <w:szCs w:val="22"/>
              </w:rPr>
            </w:pPr>
            <w:r w:rsidRPr="009E43BC">
              <w:rPr>
                <w:bCs/>
                <w:sz w:val="22"/>
                <w:szCs w:val="22"/>
              </w:rPr>
              <w:t>2025</w:t>
            </w:r>
          </w:p>
        </w:tc>
        <w:tc>
          <w:tcPr>
            <w:tcW w:w="1090" w:type="dxa"/>
          </w:tcPr>
          <w:p w:rsidR="003D40F9" w:rsidRPr="009E43BC" w:rsidRDefault="003D40F9" w:rsidP="003D40F9">
            <w:pPr>
              <w:jc w:val="center"/>
              <w:rPr>
                <w:bCs/>
                <w:sz w:val="22"/>
                <w:szCs w:val="22"/>
              </w:rPr>
            </w:pPr>
            <w:r w:rsidRPr="009E43BC">
              <w:rPr>
                <w:bCs/>
                <w:sz w:val="22"/>
                <w:szCs w:val="22"/>
              </w:rPr>
              <w:t>2026</w:t>
            </w:r>
          </w:p>
        </w:tc>
        <w:tc>
          <w:tcPr>
            <w:tcW w:w="1226" w:type="dxa"/>
          </w:tcPr>
          <w:p w:rsidR="003D40F9" w:rsidRPr="009E43BC" w:rsidRDefault="003D40F9" w:rsidP="003D40F9">
            <w:pPr>
              <w:jc w:val="center"/>
              <w:rPr>
                <w:bCs/>
                <w:sz w:val="22"/>
                <w:szCs w:val="22"/>
              </w:rPr>
            </w:pPr>
            <w:r w:rsidRPr="009E43BC">
              <w:rPr>
                <w:bCs/>
                <w:sz w:val="22"/>
                <w:szCs w:val="22"/>
              </w:rPr>
              <w:t>2027</w:t>
            </w:r>
          </w:p>
        </w:tc>
        <w:tc>
          <w:tcPr>
            <w:tcW w:w="955" w:type="dxa"/>
          </w:tcPr>
          <w:p w:rsidR="003D40F9" w:rsidRPr="009E43BC" w:rsidRDefault="003D40F9" w:rsidP="003D40F9">
            <w:pPr>
              <w:jc w:val="center"/>
              <w:rPr>
                <w:bCs/>
                <w:sz w:val="22"/>
                <w:szCs w:val="22"/>
              </w:rPr>
            </w:pPr>
            <w:r w:rsidRPr="009E43BC">
              <w:rPr>
                <w:bCs/>
                <w:sz w:val="22"/>
                <w:szCs w:val="22"/>
              </w:rPr>
              <w:t>2028</w:t>
            </w:r>
          </w:p>
        </w:tc>
        <w:tc>
          <w:tcPr>
            <w:tcW w:w="1226" w:type="dxa"/>
          </w:tcPr>
          <w:p w:rsidR="003D40F9" w:rsidRPr="009E43BC" w:rsidRDefault="003D40F9" w:rsidP="003D40F9">
            <w:pPr>
              <w:jc w:val="center"/>
              <w:rPr>
                <w:bCs/>
                <w:sz w:val="22"/>
                <w:szCs w:val="22"/>
              </w:rPr>
            </w:pPr>
            <w:r w:rsidRPr="009E43BC">
              <w:rPr>
                <w:bCs/>
                <w:sz w:val="22"/>
                <w:szCs w:val="22"/>
              </w:rPr>
              <w:t>2029</w:t>
            </w:r>
          </w:p>
        </w:tc>
        <w:tc>
          <w:tcPr>
            <w:tcW w:w="1159" w:type="dxa"/>
          </w:tcPr>
          <w:p w:rsidR="003D40F9" w:rsidRPr="009E43BC" w:rsidRDefault="003D40F9" w:rsidP="003D40F9">
            <w:pPr>
              <w:jc w:val="center"/>
              <w:rPr>
                <w:bCs/>
                <w:sz w:val="22"/>
                <w:szCs w:val="22"/>
              </w:rPr>
            </w:pPr>
            <w:r w:rsidRPr="009E43BC">
              <w:rPr>
                <w:bCs/>
                <w:sz w:val="22"/>
                <w:szCs w:val="22"/>
              </w:rPr>
              <w:t>2030</w:t>
            </w:r>
          </w:p>
        </w:tc>
      </w:tr>
      <w:tr w:rsidR="003D40F9" w:rsidRPr="00DC4795" w:rsidTr="00F03CDA">
        <w:trPr>
          <w:cantSplit/>
          <w:trHeight w:val="255"/>
          <w:tblHeader/>
        </w:trPr>
        <w:tc>
          <w:tcPr>
            <w:tcW w:w="449" w:type="dxa"/>
          </w:tcPr>
          <w:p w:rsidR="003D40F9" w:rsidRPr="005B586A" w:rsidRDefault="003D40F9" w:rsidP="003D40F9">
            <w:pPr>
              <w:jc w:val="center"/>
              <w:rPr>
                <w:bCs/>
              </w:rPr>
            </w:pPr>
            <w:r w:rsidRPr="005B586A">
              <w:rPr>
                <w:bCs/>
              </w:rPr>
              <w:t>1</w:t>
            </w:r>
          </w:p>
        </w:tc>
        <w:tc>
          <w:tcPr>
            <w:tcW w:w="2364" w:type="dxa"/>
          </w:tcPr>
          <w:p w:rsidR="003D40F9" w:rsidRPr="005B586A" w:rsidRDefault="003D40F9" w:rsidP="003D40F9">
            <w:pPr>
              <w:jc w:val="center"/>
              <w:rPr>
                <w:bCs/>
              </w:rPr>
            </w:pPr>
            <w:r w:rsidRPr="005B586A">
              <w:rPr>
                <w:bCs/>
              </w:rPr>
              <w:t>2</w:t>
            </w:r>
          </w:p>
        </w:tc>
        <w:tc>
          <w:tcPr>
            <w:tcW w:w="1244" w:type="dxa"/>
          </w:tcPr>
          <w:p w:rsidR="003D40F9" w:rsidRPr="005B586A" w:rsidRDefault="003D40F9" w:rsidP="003D40F9">
            <w:pPr>
              <w:jc w:val="center"/>
              <w:rPr>
                <w:bCs/>
              </w:rPr>
            </w:pPr>
            <w:r w:rsidRPr="005B586A">
              <w:rPr>
                <w:bCs/>
              </w:rPr>
              <w:t>3</w:t>
            </w:r>
          </w:p>
        </w:tc>
        <w:tc>
          <w:tcPr>
            <w:tcW w:w="899" w:type="dxa"/>
          </w:tcPr>
          <w:p w:rsidR="003D40F9" w:rsidRPr="005B586A" w:rsidRDefault="003D40F9" w:rsidP="003D40F9">
            <w:pPr>
              <w:jc w:val="center"/>
              <w:rPr>
                <w:bCs/>
              </w:rPr>
            </w:pPr>
            <w:r w:rsidRPr="005B586A">
              <w:rPr>
                <w:bCs/>
              </w:rPr>
              <w:t>4</w:t>
            </w:r>
          </w:p>
        </w:tc>
        <w:tc>
          <w:tcPr>
            <w:tcW w:w="1090" w:type="dxa"/>
          </w:tcPr>
          <w:p w:rsidR="003D40F9" w:rsidRPr="009E43BC" w:rsidRDefault="003D40F9" w:rsidP="003D40F9">
            <w:pPr>
              <w:jc w:val="center"/>
              <w:rPr>
                <w:bCs/>
              </w:rPr>
            </w:pPr>
            <w:r w:rsidRPr="009E43BC">
              <w:rPr>
                <w:bCs/>
              </w:rPr>
              <w:t>5</w:t>
            </w:r>
          </w:p>
        </w:tc>
        <w:tc>
          <w:tcPr>
            <w:tcW w:w="959" w:type="dxa"/>
          </w:tcPr>
          <w:p w:rsidR="003D40F9" w:rsidRPr="009E43BC" w:rsidRDefault="003D40F9" w:rsidP="003D40F9">
            <w:pPr>
              <w:jc w:val="center"/>
              <w:rPr>
                <w:bCs/>
              </w:rPr>
            </w:pPr>
            <w:r w:rsidRPr="009E43BC">
              <w:rPr>
                <w:bCs/>
              </w:rPr>
              <w:t>6</w:t>
            </w:r>
          </w:p>
        </w:tc>
        <w:tc>
          <w:tcPr>
            <w:tcW w:w="955" w:type="dxa"/>
          </w:tcPr>
          <w:p w:rsidR="003D40F9" w:rsidRPr="009E43BC" w:rsidRDefault="003D40F9" w:rsidP="003D40F9">
            <w:pPr>
              <w:jc w:val="center"/>
              <w:rPr>
                <w:bCs/>
              </w:rPr>
            </w:pPr>
            <w:r w:rsidRPr="009E43BC">
              <w:rPr>
                <w:bCs/>
              </w:rPr>
              <w:t>7</w:t>
            </w:r>
          </w:p>
        </w:tc>
        <w:tc>
          <w:tcPr>
            <w:tcW w:w="1090" w:type="dxa"/>
          </w:tcPr>
          <w:p w:rsidR="003D40F9" w:rsidRPr="009E43BC" w:rsidRDefault="003D40F9" w:rsidP="003D40F9">
            <w:pPr>
              <w:jc w:val="center"/>
              <w:rPr>
                <w:bCs/>
              </w:rPr>
            </w:pPr>
            <w:r w:rsidRPr="009E43BC">
              <w:rPr>
                <w:bCs/>
              </w:rPr>
              <w:t>8</w:t>
            </w:r>
          </w:p>
        </w:tc>
        <w:tc>
          <w:tcPr>
            <w:tcW w:w="1090" w:type="dxa"/>
          </w:tcPr>
          <w:p w:rsidR="003D40F9" w:rsidRPr="009E43BC" w:rsidRDefault="003D40F9" w:rsidP="003D40F9">
            <w:pPr>
              <w:jc w:val="center"/>
              <w:rPr>
                <w:bCs/>
              </w:rPr>
            </w:pPr>
            <w:r w:rsidRPr="009E43BC">
              <w:rPr>
                <w:bCs/>
              </w:rPr>
              <w:t>9</w:t>
            </w:r>
          </w:p>
        </w:tc>
        <w:tc>
          <w:tcPr>
            <w:tcW w:w="1226" w:type="dxa"/>
          </w:tcPr>
          <w:p w:rsidR="003D40F9" w:rsidRPr="009E43BC" w:rsidRDefault="003D40F9" w:rsidP="003D40F9">
            <w:pPr>
              <w:jc w:val="center"/>
              <w:rPr>
                <w:bCs/>
              </w:rPr>
            </w:pPr>
            <w:r w:rsidRPr="009E43BC">
              <w:rPr>
                <w:bCs/>
              </w:rPr>
              <w:t>10</w:t>
            </w:r>
          </w:p>
        </w:tc>
        <w:tc>
          <w:tcPr>
            <w:tcW w:w="955" w:type="dxa"/>
          </w:tcPr>
          <w:p w:rsidR="003D40F9" w:rsidRPr="009E43BC" w:rsidRDefault="003D40F9" w:rsidP="003D40F9">
            <w:pPr>
              <w:jc w:val="center"/>
              <w:rPr>
                <w:bCs/>
              </w:rPr>
            </w:pPr>
            <w:r w:rsidRPr="009E43BC">
              <w:rPr>
                <w:bCs/>
              </w:rPr>
              <w:t>11</w:t>
            </w:r>
          </w:p>
        </w:tc>
        <w:tc>
          <w:tcPr>
            <w:tcW w:w="1226" w:type="dxa"/>
          </w:tcPr>
          <w:p w:rsidR="003D40F9" w:rsidRPr="009E43BC" w:rsidRDefault="003D40F9" w:rsidP="003D40F9">
            <w:pPr>
              <w:jc w:val="center"/>
              <w:rPr>
                <w:bCs/>
              </w:rPr>
            </w:pPr>
            <w:r w:rsidRPr="009E43BC">
              <w:rPr>
                <w:bCs/>
              </w:rPr>
              <w:t>12</w:t>
            </w:r>
          </w:p>
        </w:tc>
        <w:tc>
          <w:tcPr>
            <w:tcW w:w="1159" w:type="dxa"/>
          </w:tcPr>
          <w:p w:rsidR="003D40F9" w:rsidRPr="009E43BC" w:rsidRDefault="003D40F9" w:rsidP="003D40F9">
            <w:pPr>
              <w:jc w:val="center"/>
              <w:rPr>
                <w:bCs/>
              </w:rPr>
            </w:pPr>
            <w:r w:rsidRPr="009E43BC">
              <w:rPr>
                <w:bCs/>
              </w:rPr>
              <w:t>13</w:t>
            </w:r>
          </w:p>
        </w:tc>
      </w:tr>
      <w:tr w:rsidR="003D40F9" w:rsidRPr="00DC4795" w:rsidTr="00F03CDA">
        <w:trPr>
          <w:cantSplit/>
          <w:trHeight w:val="1156"/>
        </w:trPr>
        <w:tc>
          <w:tcPr>
            <w:tcW w:w="449" w:type="dxa"/>
            <w:vMerge w:val="restart"/>
          </w:tcPr>
          <w:p w:rsidR="003D40F9" w:rsidRPr="00393B03" w:rsidRDefault="003D40F9" w:rsidP="003D40F9">
            <w:pPr>
              <w:jc w:val="center"/>
              <w:rPr>
                <w:bCs/>
              </w:rPr>
            </w:pPr>
            <w:r w:rsidRPr="00393B03">
              <w:rPr>
                <w:bCs/>
              </w:rPr>
              <w:t>1.</w:t>
            </w:r>
          </w:p>
        </w:tc>
        <w:tc>
          <w:tcPr>
            <w:tcW w:w="2364" w:type="dxa"/>
          </w:tcPr>
          <w:p w:rsidR="003D40F9" w:rsidRPr="00393B03" w:rsidRDefault="003D40F9" w:rsidP="003D40F9">
            <w:pPr>
              <w:spacing w:line="230" w:lineRule="auto"/>
              <w:jc w:val="center"/>
              <w:rPr>
                <w:bCs/>
              </w:rPr>
            </w:pPr>
            <w:r w:rsidRPr="00393B03">
              <w:rPr>
                <w:bCs/>
              </w:rPr>
              <w:t>Совокупный объем отгруженных товаров, работ и услуг, выполненных собственными силами по полному кругу предприятий</w:t>
            </w:r>
          </w:p>
        </w:tc>
        <w:tc>
          <w:tcPr>
            <w:tcW w:w="1244" w:type="dxa"/>
          </w:tcPr>
          <w:p w:rsidR="003D40F9" w:rsidRPr="00393B03" w:rsidRDefault="003D40F9" w:rsidP="003D40F9">
            <w:pPr>
              <w:spacing w:line="230" w:lineRule="auto"/>
              <w:jc w:val="center"/>
            </w:pPr>
          </w:p>
        </w:tc>
        <w:tc>
          <w:tcPr>
            <w:tcW w:w="899" w:type="dxa"/>
            <w:vAlign w:val="center"/>
          </w:tcPr>
          <w:p w:rsidR="003D40F9" w:rsidRPr="00393B03" w:rsidRDefault="003D40F9" w:rsidP="003D40F9">
            <w:pPr>
              <w:spacing w:line="230" w:lineRule="auto"/>
              <w:jc w:val="center"/>
            </w:pPr>
          </w:p>
        </w:tc>
        <w:tc>
          <w:tcPr>
            <w:tcW w:w="1090" w:type="dxa"/>
            <w:vAlign w:val="center"/>
          </w:tcPr>
          <w:p w:rsidR="003D40F9" w:rsidRPr="00393B03" w:rsidRDefault="003D40F9" w:rsidP="003D40F9">
            <w:pPr>
              <w:spacing w:line="230" w:lineRule="auto"/>
              <w:jc w:val="center"/>
            </w:pPr>
          </w:p>
        </w:tc>
        <w:tc>
          <w:tcPr>
            <w:tcW w:w="959" w:type="dxa"/>
            <w:vAlign w:val="center"/>
          </w:tcPr>
          <w:p w:rsidR="003D40F9" w:rsidRPr="00393B03" w:rsidRDefault="003D40F9" w:rsidP="003D40F9">
            <w:pPr>
              <w:spacing w:line="230" w:lineRule="auto"/>
              <w:jc w:val="center"/>
            </w:pPr>
          </w:p>
        </w:tc>
        <w:tc>
          <w:tcPr>
            <w:tcW w:w="955" w:type="dxa"/>
            <w:vAlign w:val="center"/>
          </w:tcPr>
          <w:p w:rsidR="003D40F9" w:rsidRPr="00393B03" w:rsidRDefault="003D40F9" w:rsidP="003D40F9">
            <w:pPr>
              <w:spacing w:line="230" w:lineRule="auto"/>
              <w:jc w:val="center"/>
            </w:pPr>
          </w:p>
        </w:tc>
        <w:tc>
          <w:tcPr>
            <w:tcW w:w="1090" w:type="dxa"/>
            <w:vAlign w:val="center"/>
          </w:tcPr>
          <w:p w:rsidR="003D40F9" w:rsidRPr="00393B03" w:rsidRDefault="003D40F9" w:rsidP="003D40F9">
            <w:pPr>
              <w:spacing w:line="230" w:lineRule="auto"/>
              <w:jc w:val="center"/>
            </w:pPr>
          </w:p>
        </w:tc>
        <w:tc>
          <w:tcPr>
            <w:tcW w:w="1090" w:type="dxa"/>
            <w:vAlign w:val="center"/>
          </w:tcPr>
          <w:p w:rsidR="003D40F9" w:rsidRPr="00393B03" w:rsidRDefault="003D40F9" w:rsidP="003D40F9">
            <w:pPr>
              <w:spacing w:line="230" w:lineRule="auto"/>
              <w:jc w:val="center"/>
            </w:pPr>
          </w:p>
        </w:tc>
        <w:tc>
          <w:tcPr>
            <w:tcW w:w="1226" w:type="dxa"/>
            <w:vAlign w:val="center"/>
          </w:tcPr>
          <w:p w:rsidR="003D40F9" w:rsidRPr="00393B03" w:rsidRDefault="003D40F9" w:rsidP="003D40F9">
            <w:pPr>
              <w:spacing w:line="230" w:lineRule="auto"/>
              <w:jc w:val="center"/>
            </w:pPr>
          </w:p>
        </w:tc>
        <w:tc>
          <w:tcPr>
            <w:tcW w:w="955" w:type="dxa"/>
            <w:vAlign w:val="center"/>
          </w:tcPr>
          <w:p w:rsidR="003D40F9" w:rsidRPr="00393B03" w:rsidRDefault="003D40F9" w:rsidP="003D40F9">
            <w:pPr>
              <w:spacing w:line="230" w:lineRule="auto"/>
              <w:jc w:val="center"/>
            </w:pPr>
          </w:p>
        </w:tc>
        <w:tc>
          <w:tcPr>
            <w:tcW w:w="1226" w:type="dxa"/>
            <w:vAlign w:val="center"/>
          </w:tcPr>
          <w:p w:rsidR="003D40F9" w:rsidRPr="00393B03" w:rsidRDefault="003D40F9" w:rsidP="003D40F9">
            <w:pPr>
              <w:spacing w:line="230" w:lineRule="auto"/>
              <w:jc w:val="center"/>
            </w:pPr>
          </w:p>
        </w:tc>
        <w:tc>
          <w:tcPr>
            <w:tcW w:w="1159" w:type="dxa"/>
            <w:vAlign w:val="center"/>
          </w:tcPr>
          <w:p w:rsidR="003D40F9" w:rsidRPr="00393B03" w:rsidRDefault="003D40F9" w:rsidP="003D40F9">
            <w:pPr>
              <w:spacing w:line="230" w:lineRule="auto"/>
              <w:jc w:val="center"/>
            </w:pPr>
          </w:p>
        </w:tc>
      </w:tr>
      <w:tr w:rsidR="00CA551A" w:rsidRPr="00DC4795" w:rsidTr="00F03CDA">
        <w:trPr>
          <w:cantSplit/>
          <w:trHeight w:val="255"/>
        </w:trPr>
        <w:tc>
          <w:tcPr>
            <w:tcW w:w="449" w:type="dxa"/>
            <w:vMerge/>
          </w:tcPr>
          <w:p w:rsidR="00CA551A" w:rsidRPr="00393B03" w:rsidRDefault="00CA551A" w:rsidP="00CA551A">
            <w:pPr>
              <w:rPr>
                <w:bCs/>
              </w:rPr>
            </w:pPr>
          </w:p>
        </w:tc>
        <w:tc>
          <w:tcPr>
            <w:tcW w:w="2364" w:type="dxa"/>
            <w:vAlign w:val="center"/>
          </w:tcPr>
          <w:p w:rsidR="00CA551A" w:rsidRPr="00393B03" w:rsidRDefault="00CA551A" w:rsidP="00CA551A">
            <w:pPr>
              <w:spacing w:line="230" w:lineRule="auto"/>
            </w:pPr>
            <w:r w:rsidRPr="00393B03">
              <w:t>в действующих ценах</w:t>
            </w:r>
          </w:p>
        </w:tc>
        <w:tc>
          <w:tcPr>
            <w:tcW w:w="1244" w:type="dxa"/>
            <w:vAlign w:val="center"/>
          </w:tcPr>
          <w:p w:rsidR="00CA551A" w:rsidRPr="00393B03" w:rsidRDefault="00CA551A" w:rsidP="00CA551A">
            <w:pPr>
              <w:spacing w:line="230" w:lineRule="auto"/>
              <w:jc w:val="center"/>
            </w:pPr>
            <w:r w:rsidRPr="00393B03">
              <w:t>млн. рублей</w:t>
            </w:r>
          </w:p>
        </w:tc>
        <w:tc>
          <w:tcPr>
            <w:tcW w:w="899" w:type="dxa"/>
            <w:vAlign w:val="center"/>
          </w:tcPr>
          <w:p w:rsidR="00CA551A" w:rsidRPr="00393B03" w:rsidRDefault="00CA551A" w:rsidP="00CA551A">
            <w:pPr>
              <w:spacing w:line="230" w:lineRule="auto"/>
              <w:jc w:val="center"/>
              <w:rPr>
                <w:lang w:val="en-US"/>
              </w:rPr>
            </w:pPr>
            <w:r w:rsidRPr="00393B03">
              <w:rPr>
                <w:lang w:val="en-US"/>
              </w:rPr>
              <w:t>45363</w:t>
            </w:r>
            <w:r w:rsidRPr="00393B03">
              <w:t>,</w:t>
            </w:r>
            <w:r w:rsidRPr="00393B03">
              <w:rPr>
                <w:lang w:val="en-US"/>
              </w:rPr>
              <w:t>9</w:t>
            </w:r>
          </w:p>
        </w:tc>
        <w:tc>
          <w:tcPr>
            <w:tcW w:w="1090" w:type="dxa"/>
            <w:vAlign w:val="center"/>
          </w:tcPr>
          <w:p w:rsidR="00CA551A" w:rsidRPr="00393B03" w:rsidRDefault="00CA551A" w:rsidP="00CA551A">
            <w:pPr>
              <w:spacing w:line="230" w:lineRule="auto"/>
              <w:jc w:val="center"/>
              <w:rPr>
                <w:lang w:val="en-US"/>
              </w:rPr>
            </w:pPr>
            <w:r w:rsidRPr="00393B03">
              <w:rPr>
                <w:lang w:val="en-US"/>
              </w:rPr>
              <w:t>40285</w:t>
            </w:r>
            <w:r w:rsidRPr="00393B03">
              <w:t>,</w:t>
            </w:r>
            <w:r w:rsidRPr="00393B03">
              <w:rPr>
                <w:lang w:val="en-US"/>
              </w:rPr>
              <w:t>7</w:t>
            </w:r>
          </w:p>
        </w:tc>
        <w:tc>
          <w:tcPr>
            <w:tcW w:w="959" w:type="dxa"/>
            <w:vAlign w:val="center"/>
          </w:tcPr>
          <w:p w:rsidR="00CA551A" w:rsidRPr="00393B03" w:rsidRDefault="00CA551A" w:rsidP="00393B03">
            <w:pPr>
              <w:spacing w:line="230" w:lineRule="auto"/>
              <w:jc w:val="center"/>
              <w:rPr>
                <w:lang w:val="en-US"/>
              </w:rPr>
            </w:pPr>
            <w:r w:rsidRPr="00393B03">
              <w:rPr>
                <w:lang w:val="en-US"/>
              </w:rPr>
              <w:t>46304</w:t>
            </w:r>
            <w:r w:rsidR="00393B03" w:rsidRPr="00393B03">
              <w:t>,</w:t>
            </w:r>
            <w:r w:rsidRPr="00393B03">
              <w:rPr>
                <w:lang w:val="en-US"/>
              </w:rPr>
              <w:t>7</w:t>
            </w:r>
          </w:p>
        </w:tc>
        <w:tc>
          <w:tcPr>
            <w:tcW w:w="955" w:type="dxa"/>
            <w:vAlign w:val="center"/>
          </w:tcPr>
          <w:p w:rsidR="00CA551A" w:rsidRPr="00393B03" w:rsidRDefault="00CA551A" w:rsidP="00393B03">
            <w:pPr>
              <w:spacing w:line="230" w:lineRule="auto"/>
              <w:jc w:val="center"/>
              <w:rPr>
                <w:lang w:val="en-US"/>
              </w:rPr>
            </w:pPr>
            <w:r w:rsidRPr="00393B03">
              <w:rPr>
                <w:lang w:val="en-US"/>
              </w:rPr>
              <w:t>58900</w:t>
            </w:r>
            <w:r w:rsidR="00393B03" w:rsidRPr="00393B03">
              <w:t>,7</w:t>
            </w:r>
          </w:p>
        </w:tc>
        <w:tc>
          <w:tcPr>
            <w:tcW w:w="1090" w:type="dxa"/>
            <w:vAlign w:val="center"/>
          </w:tcPr>
          <w:p w:rsidR="00CA551A" w:rsidRPr="00393B03" w:rsidRDefault="00CA551A" w:rsidP="00393B03">
            <w:pPr>
              <w:spacing w:line="230" w:lineRule="auto"/>
              <w:jc w:val="center"/>
              <w:rPr>
                <w:lang w:val="en-US"/>
              </w:rPr>
            </w:pPr>
            <w:r w:rsidRPr="00393B03">
              <w:rPr>
                <w:lang w:val="en-US"/>
              </w:rPr>
              <w:t>68160</w:t>
            </w:r>
            <w:r w:rsidR="00393B03" w:rsidRPr="00393B03">
              <w:t>,</w:t>
            </w:r>
            <w:r w:rsidRPr="00393B03">
              <w:rPr>
                <w:lang w:val="en-US"/>
              </w:rPr>
              <w:t>9</w:t>
            </w:r>
          </w:p>
        </w:tc>
        <w:tc>
          <w:tcPr>
            <w:tcW w:w="1090" w:type="dxa"/>
            <w:vAlign w:val="center"/>
          </w:tcPr>
          <w:p w:rsidR="00CA551A" w:rsidRPr="00393B03" w:rsidRDefault="00393B03" w:rsidP="00393B03">
            <w:pPr>
              <w:spacing w:line="230" w:lineRule="auto"/>
              <w:jc w:val="center"/>
            </w:pPr>
            <w:r w:rsidRPr="00393B03">
              <w:rPr>
                <w:lang w:val="en-US"/>
              </w:rPr>
              <w:t>77182</w:t>
            </w:r>
            <w:r w:rsidR="00CA551A" w:rsidRPr="00393B03">
              <w:rPr>
                <w:lang w:val="en-US"/>
              </w:rPr>
              <w:t>,</w:t>
            </w:r>
            <w:r w:rsidRPr="00393B03">
              <w:t>0</w:t>
            </w:r>
          </w:p>
        </w:tc>
        <w:tc>
          <w:tcPr>
            <w:tcW w:w="1226" w:type="dxa"/>
            <w:vAlign w:val="center"/>
          </w:tcPr>
          <w:p w:rsidR="00CA551A" w:rsidRPr="00393B03" w:rsidRDefault="00CA551A" w:rsidP="00393B03">
            <w:pPr>
              <w:spacing w:line="230" w:lineRule="auto"/>
              <w:jc w:val="center"/>
              <w:rPr>
                <w:lang w:val="en-US"/>
              </w:rPr>
            </w:pPr>
            <w:r w:rsidRPr="00393B03">
              <w:rPr>
                <w:lang w:val="en-US"/>
              </w:rPr>
              <w:t>87405</w:t>
            </w:r>
            <w:r w:rsidR="00393B03" w:rsidRPr="00393B03">
              <w:t>,</w:t>
            </w:r>
            <w:r w:rsidRPr="00393B03">
              <w:rPr>
                <w:lang w:val="en-US"/>
              </w:rPr>
              <w:t>8</w:t>
            </w:r>
          </w:p>
        </w:tc>
        <w:tc>
          <w:tcPr>
            <w:tcW w:w="955" w:type="dxa"/>
            <w:vAlign w:val="center"/>
          </w:tcPr>
          <w:p w:rsidR="00CA551A" w:rsidRPr="00393B03" w:rsidRDefault="00CA551A" w:rsidP="00393B03">
            <w:pPr>
              <w:spacing w:line="230" w:lineRule="auto"/>
              <w:jc w:val="center"/>
              <w:rPr>
                <w:lang w:val="en-US"/>
              </w:rPr>
            </w:pPr>
            <w:r w:rsidRPr="00393B03">
              <w:rPr>
                <w:lang w:val="en-US"/>
              </w:rPr>
              <w:t>98889</w:t>
            </w:r>
            <w:r w:rsidR="00393B03" w:rsidRPr="00393B03">
              <w:t>,</w:t>
            </w:r>
            <w:r w:rsidRPr="00393B03">
              <w:rPr>
                <w:lang w:val="en-US"/>
              </w:rPr>
              <w:t>0</w:t>
            </w:r>
          </w:p>
        </w:tc>
        <w:tc>
          <w:tcPr>
            <w:tcW w:w="1226" w:type="dxa"/>
            <w:vAlign w:val="center"/>
          </w:tcPr>
          <w:p w:rsidR="00CA551A" w:rsidRPr="00393B03" w:rsidRDefault="00393B03" w:rsidP="00CA551A">
            <w:pPr>
              <w:spacing w:line="230" w:lineRule="auto"/>
              <w:jc w:val="center"/>
            </w:pPr>
            <w:r w:rsidRPr="00393B03">
              <w:t>108777,9</w:t>
            </w:r>
          </w:p>
        </w:tc>
        <w:tc>
          <w:tcPr>
            <w:tcW w:w="1159" w:type="dxa"/>
            <w:vAlign w:val="center"/>
          </w:tcPr>
          <w:p w:rsidR="00CA551A" w:rsidRPr="00393B03" w:rsidRDefault="00393B03" w:rsidP="00CA551A">
            <w:pPr>
              <w:spacing w:line="230" w:lineRule="auto"/>
              <w:jc w:val="center"/>
            </w:pPr>
            <w:r w:rsidRPr="00393B03">
              <w:t>118567,9</w:t>
            </w:r>
          </w:p>
        </w:tc>
      </w:tr>
      <w:tr w:rsidR="00393B03" w:rsidRPr="00DC4795" w:rsidTr="00F03CDA">
        <w:trPr>
          <w:cantSplit/>
          <w:trHeight w:val="255"/>
        </w:trPr>
        <w:tc>
          <w:tcPr>
            <w:tcW w:w="449" w:type="dxa"/>
            <w:vMerge/>
          </w:tcPr>
          <w:p w:rsidR="00393B03" w:rsidRPr="00393B03" w:rsidRDefault="00393B03" w:rsidP="00393B03">
            <w:pPr>
              <w:rPr>
                <w:bCs/>
              </w:rPr>
            </w:pPr>
          </w:p>
        </w:tc>
        <w:tc>
          <w:tcPr>
            <w:tcW w:w="2364" w:type="dxa"/>
            <w:vAlign w:val="center"/>
          </w:tcPr>
          <w:p w:rsidR="00393B03" w:rsidRPr="00393B03" w:rsidRDefault="00393B03" w:rsidP="00393B03">
            <w:pPr>
              <w:spacing w:line="230" w:lineRule="auto"/>
            </w:pPr>
            <w:r w:rsidRPr="00393B03">
              <w:t>в сопоставимых ценах</w:t>
            </w:r>
          </w:p>
        </w:tc>
        <w:tc>
          <w:tcPr>
            <w:tcW w:w="1244" w:type="dxa"/>
            <w:vAlign w:val="center"/>
          </w:tcPr>
          <w:p w:rsidR="00393B03" w:rsidRPr="00393B03" w:rsidRDefault="00393B03" w:rsidP="00393B03">
            <w:pPr>
              <w:spacing w:line="230" w:lineRule="auto"/>
              <w:jc w:val="center"/>
            </w:pPr>
            <w:r w:rsidRPr="00393B03">
              <w:t>% к пре</w:t>
            </w:r>
            <w:r w:rsidRPr="00393B03">
              <w:softHyphen/>
              <w:t>дыдущему году</w:t>
            </w:r>
          </w:p>
        </w:tc>
        <w:tc>
          <w:tcPr>
            <w:tcW w:w="899" w:type="dxa"/>
            <w:vAlign w:val="center"/>
          </w:tcPr>
          <w:p w:rsidR="00393B03" w:rsidRPr="00393B03" w:rsidRDefault="00393B03" w:rsidP="00393B03">
            <w:pPr>
              <w:spacing w:line="230" w:lineRule="auto"/>
              <w:jc w:val="center"/>
              <w:rPr>
                <w:lang w:val="en-US"/>
              </w:rPr>
            </w:pPr>
            <w:r w:rsidRPr="00393B03">
              <w:rPr>
                <w:lang w:val="en-US"/>
              </w:rPr>
              <w:t>103</w:t>
            </w:r>
            <w:r w:rsidRPr="00393B03">
              <w:t>,</w:t>
            </w:r>
            <w:r w:rsidRPr="00393B03">
              <w:rPr>
                <w:lang w:val="en-US"/>
              </w:rPr>
              <w:t>8</w:t>
            </w:r>
          </w:p>
        </w:tc>
        <w:tc>
          <w:tcPr>
            <w:tcW w:w="1090" w:type="dxa"/>
            <w:vAlign w:val="center"/>
          </w:tcPr>
          <w:p w:rsidR="00393B03" w:rsidRPr="00393B03" w:rsidRDefault="00393B03" w:rsidP="00393B03">
            <w:pPr>
              <w:spacing w:line="230" w:lineRule="auto"/>
              <w:jc w:val="center"/>
              <w:rPr>
                <w:lang w:val="en-US"/>
              </w:rPr>
            </w:pPr>
            <w:r w:rsidRPr="00393B03">
              <w:rPr>
                <w:lang w:val="en-US"/>
              </w:rPr>
              <w:t>79</w:t>
            </w:r>
            <w:r w:rsidRPr="00393B03">
              <w:t>,</w:t>
            </w:r>
            <w:r w:rsidRPr="00393B03">
              <w:rPr>
                <w:lang w:val="en-US"/>
              </w:rPr>
              <w:t>0</w:t>
            </w:r>
          </w:p>
        </w:tc>
        <w:tc>
          <w:tcPr>
            <w:tcW w:w="959" w:type="dxa"/>
            <w:vAlign w:val="center"/>
          </w:tcPr>
          <w:p w:rsidR="00393B03" w:rsidRPr="00393B03" w:rsidRDefault="00393B03" w:rsidP="00393B03">
            <w:pPr>
              <w:spacing w:line="230" w:lineRule="auto"/>
              <w:jc w:val="center"/>
              <w:rPr>
                <w:lang w:val="en-US"/>
              </w:rPr>
            </w:pPr>
            <w:r w:rsidRPr="00393B03">
              <w:rPr>
                <w:lang w:val="en-US"/>
              </w:rPr>
              <w:t>106,5</w:t>
            </w:r>
          </w:p>
        </w:tc>
        <w:tc>
          <w:tcPr>
            <w:tcW w:w="955" w:type="dxa"/>
            <w:vAlign w:val="center"/>
          </w:tcPr>
          <w:p w:rsidR="00393B03" w:rsidRPr="00393B03" w:rsidRDefault="00393B03" w:rsidP="00393B03">
            <w:pPr>
              <w:spacing w:line="230" w:lineRule="auto"/>
              <w:jc w:val="center"/>
              <w:rPr>
                <w:lang w:val="en-US"/>
              </w:rPr>
            </w:pPr>
            <w:r w:rsidRPr="00393B03">
              <w:rPr>
                <w:lang w:val="en-US"/>
              </w:rPr>
              <w:t>109,0</w:t>
            </w:r>
          </w:p>
        </w:tc>
        <w:tc>
          <w:tcPr>
            <w:tcW w:w="1090" w:type="dxa"/>
            <w:vAlign w:val="center"/>
          </w:tcPr>
          <w:p w:rsidR="00393B03" w:rsidRPr="00393B03" w:rsidRDefault="00393B03" w:rsidP="00393B03">
            <w:pPr>
              <w:spacing w:line="230" w:lineRule="auto"/>
              <w:jc w:val="center"/>
              <w:rPr>
                <w:lang w:val="en-US"/>
              </w:rPr>
            </w:pPr>
            <w:r w:rsidRPr="00393B03">
              <w:rPr>
                <w:lang w:val="en-US"/>
              </w:rPr>
              <w:t>107,2</w:t>
            </w:r>
          </w:p>
        </w:tc>
        <w:tc>
          <w:tcPr>
            <w:tcW w:w="1090" w:type="dxa"/>
            <w:vAlign w:val="center"/>
          </w:tcPr>
          <w:p w:rsidR="00393B03" w:rsidRPr="00393B03" w:rsidRDefault="00393B03" w:rsidP="00393B03">
            <w:pPr>
              <w:spacing w:line="230" w:lineRule="auto"/>
              <w:jc w:val="center"/>
              <w:rPr>
                <w:lang w:val="en-US"/>
              </w:rPr>
            </w:pPr>
            <w:r w:rsidRPr="00393B03">
              <w:rPr>
                <w:lang w:val="en-US"/>
              </w:rPr>
              <w:t>107,6</w:t>
            </w:r>
          </w:p>
        </w:tc>
        <w:tc>
          <w:tcPr>
            <w:tcW w:w="1226" w:type="dxa"/>
            <w:vAlign w:val="center"/>
          </w:tcPr>
          <w:p w:rsidR="00393B03" w:rsidRPr="00393B03" w:rsidRDefault="00393B03" w:rsidP="00393B03">
            <w:pPr>
              <w:spacing w:line="230" w:lineRule="auto"/>
              <w:jc w:val="center"/>
              <w:rPr>
                <w:lang w:val="en-US"/>
              </w:rPr>
            </w:pPr>
            <w:r w:rsidRPr="00393B03">
              <w:rPr>
                <w:lang w:val="en-US"/>
              </w:rPr>
              <w:t>108,1</w:t>
            </w:r>
          </w:p>
        </w:tc>
        <w:tc>
          <w:tcPr>
            <w:tcW w:w="955" w:type="dxa"/>
            <w:vAlign w:val="center"/>
          </w:tcPr>
          <w:p w:rsidR="00393B03" w:rsidRPr="00393B03" w:rsidRDefault="00393B03" w:rsidP="00393B03">
            <w:pPr>
              <w:spacing w:line="230" w:lineRule="auto"/>
              <w:jc w:val="center"/>
              <w:rPr>
                <w:lang w:val="en-US"/>
              </w:rPr>
            </w:pPr>
            <w:r w:rsidRPr="00393B03">
              <w:rPr>
                <w:lang w:val="en-US"/>
              </w:rPr>
              <w:t>108,5</w:t>
            </w:r>
          </w:p>
        </w:tc>
        <w:tc>
          <w:tcPr>
            <w:tcW w:w="1226" w:type="dxa"/>
            <w:vAlign w:val="center"/>
          </w:tcPr>
          <w:p w:rsidR="00393B03" w:rsidRPr="00393B03" w:rsidRDefault="00393B03" w:rsidP="00393B03">
            <w:pPr>
              <w:spacing w:line="230" w:lineRule="auto"/>
              <w:jc w:val="center"/>
            </w:pPr>
            <w:r w:rsidRPr="00393B03">
              <w:t>105,5</w:t>
            </w:r>
          </w:p>
        </w:tc>
        <w:tc>
          <w:tcPr>
            <w:tcW w:w="1159" w:type="dxa"/>
            <w:vAlign w:val="center"/>
          </w:tcPr>
          <w:p w:rsidR="00393B03" w:rsidRPr="00393B03" w:rsidRDefault="00393B03" w:rsidP="00393B03">
            <w:pPr>
              <w:spacing w:line="230" w:lineRule="auto"/>
              <w:jc w:val="center"/>
            </w:pPr>
            <w:r w:rsidRPr="00393B03">
              <w:t>104,5</w:t>
            </w:r>
          </w:p>
        </w:tc>
      </w:tr>
      <w:tr w:rsidR="00393B03" w:rsidRPr="00DC4795" w:rsidTr="00F03CDA">
        <w:trPr>
          <w:cantSplit/>
          <w:trHeight w:val="463"/>
        </w:trPr>
        <w:tc>
          <w:tcPr>
            <w:tcW w:w="449" w:type="dxa"/>
            <w:vMerge/>
          </w:tcPr>
          <w:p w:rsidR="00393B03" w:rsidRPr="003C1D96" w:rsidRDefault="00393B03" w:rsidP="00393B03">
            <w:pPr>
              <w:rPr>
                <w:bCs/>
                <w:highlight w:val="yellow"/>
              </w:rPr>
            </w:pPr>
          </w:p>
        </w:tc>
        <w:tc>
          <w:tcPr>
            <w:tcW w:w="2364" w:type="dxa"/>
          </w:tcPr>
          <w:p w:rsidR="00393B03" w:rsidRPr="003C1D96" w:rsidRDefault="00393B03" w:rsidP="00393B03">
            <w:pPr>
              <w:spacing w:line="230" w:lineRule="auto"/>
              <w:jc w:val="both"/>
              <w:rPr>
                <w:highlight w:val="yellow"/>
              </w:rPr>
            </w:pPr>
            <w:r w:rsidRPr="00393B03">
              <w:t>в том числе по видам деятельности:</w:t>
            </w:r>
          </w:p>
        </w:tc>
        <w:tc>
          <w:tcPr>
            <w:tcW w:w="1244" w:type="dxa"/>
          </w:tcPr>
          <w:p w:rsidR="00393B03" w:rsidRPr="003C1D96" w:rsidRDefault="00393B03" w:rsidP="00393B03">
            <w:pPr>
              <w:spacing w:line="230" w:lineRule="auto"/>
              <w:jc w:val="center"/>
              <w:rPr>
                <w:highlight w:val="yellow"/>
              </w:rPr>
            </w:pPr>
          </w:p>
        </w:tc>
        <w:tc>
          <w:tcPr>
            <w:tcW w:w="899" w:type="dxa"/>
            <w:vAlign w:val="center"/>
          </w:tcPr>
          <w:p w:rsidR="00393B03" w:rsidRPr="00755F7E" w:rsidRDefault="00393B03" w:rsidP="00393B03">
            <w:pPr>
              <w:spacing w:line="230" w:lineRule="auto"/>
              <w:jc w:val="center"/>
            </w:pPr>
          </w:p>
        </w:tc>
        <w:tc>
          <w:tcPr>
            <w:tcW w:w="1090" w:type="dxa"/>
            <w:vAlign w:val="center"/>
          </w:tcPr>
          <w:p w:rsidR="00393B03" w:rsidRPr="003C1D96" w:rsidRDefault="00393B03" w:rsidP="00393B03">
            <w:pPr>
              <w:spacing w:line="230" w:lineRule="auto"/>
              <w:jc w:val="center"/>
              <w:rPr>
                <w:highlight w:val="yellow"/>
              </w:rPr>
            </w:pPr>
          </w:p>
        </w:tc>
        <w:tc>
          <w:tcPr>
            <w:tcW w:w="959" w:type="dxa"/>
            <w:vAlign w:val="center"/>
          </w:tcPr>
          <w:p w:rsidR="00393B03" w:rsidRPr="003C1D96" w:rsidRDefault="00393B03" w:rsidP="00393B03">
            <w:pPr>
              <w:spacing w:line="230" w:lineRule="auto"/>
              <w:jc w:val="center"/>
              <w:rPr>
                <w:highlight w:val="yellow"/>
              </w:rPr>
            </w:pPr>
          </w:p>
        </w:tc>
        <w:tc>
          <w:tcPr>
            <w:tcW w:w="955" w:type="dxa"/>
            <w:vAlign w:val="center"/>
          </w:tcPr>
          <w:p w:rsidR="00393B03" w:rsidRPr="003C1D96" w:rsidRDefault="00393B03" w:rsidP="00393B03">
            <w:pPr>
              <w:spacing w:line="230" w:lineRule="auto"/>
              <w:jc w:val="center"/>
              <w:rPr>
                <w:highlight w:val="yellow"/>
              </w:rPr>
            </w:pPr>
          </w:p>
        </w:tc>
        <w:tc>
          <w:tcPr>
            <w:tcW w:w="1090" w:type="dxa"/>
            <w:vAlign w:val="center"/>
          </w:tcPr>
          <w:p w:rsidR="00393B03" w:rsidRPr="003C1D96" w:rsidRDefault="00393B03" w:rsidP="00393B03">
            <w:pPr>
              <w:spacing w:line="230" w:lineRule="auto"/>
              <w:jc w:val="center"/>
              <w:rPr>
                <w:highlight w:val="yellow"/>
              </w:rPr>
            </w:pPr>
          </w:p>
        </w:tc>
        <w:tc>
          <w:tcPr>
            <w:tcW w:w="1090" w:type="dxa"/>
            <w:vAlign w:val="center"/>
          </w:tcPr>
          <w:p w:rsidR="00393B03" w:rsidRPr="003C1D96" w:rsidRDefault="00393B03" w:rsidP="00393B03">
            <w:pPr>
              <w:spacing w:line="230" w:lineRule="auto"/>
              <w:jc w:val="center"/>
              <w:rPr>
                <w:highlight w:val="yellow"/>
              </w:rPr>
            </w:pPr>
          </w:p>
        </w:tc>
        <w:tc>
          <w:tcPr>
            <w:tcW w:w="1226" w:type="dxa"/>
            <w:vAlign w:val="center"/>
          </w:tcPr>
          <w:p w:rsidR="00393B03" w:rsidRPr="003C1D96" w:rsidRDefault="00393B03" w:rsidP="00393B03">
            <w:pPr>
              <w:spacing w:line="230" w:lineRule="auto"/>
              <w:jc w:val="center"/>
              <w:rPr>
                <w:highlight w:val="yellow"/>
              </w:rPr>
            </w:pPr>
          </w:p>
        </w:tc>
        <w:tc>
          <w:tcPr>
            <w:tcW w:w="955" w:type="dxa"/>
            <w:vAlign w:val="center"/>
          </w:tcPr>
          <w:p w:rsidR="00393B03" w:rsidRPr="003C1D96" w:rsidRDefault="00393B03" w:rsidP="00393B03">
            <w:pPr>
              <w:spacing w:line="230" w:lineRule="auto"/>
              <w:jc w:val="center"/>
              <w:rPr>
                <w:highlight w:val="yellow"/>
              </w:rPr>
            </w:pPr>
          </w:p>
        </w:tc>
        <w:tc>
          <w:tcPr>
            <w:tcW w:w="1226" w:type="dxa"/>
            <w:vAlign w:val="center"/>
          </w:tcPr>
          <w:p w:rsidR="00393B03" w:rsidRPr="003C1D96" w:rsidRDefault="00393B03" w:rsidP="00393B03">
            <w:pPr>
              <w:spacing w:line="230" w:lineRule="auto"/>
              <w:jc w:val="center"/>
              <w:rPr>
                <w:highlight w:val="yellow"/>
              </w:rPr>
            </w:pPr>
          </w:p>
        </w:tc>
        <w:tc>
          <w:tcPr>
            <w:tcW w:w="1159" w:type="dxa"/>
            <w:vAlign w:val="center"/>
          </w:tcPr>
          <w:p w:rsidR="00393B03" w:rsidRPr="003C1D96" w:rsidRDefault="00393B03" w:rsidP="00393B03">
            <w:pPr>
              <w:spacing w:line="230" w:lineRule="auto"/>
              <w:jc w:val="center"/>
              <w:rPr>
                <w:highlight w:val="yellow"/>
              </w:rPr>
            </w:pPr>
          </w:p>
        </w:tc>
      </w:tr>
      <w:tr w:rsidR="00393B03" w:rsidRPr="00DC4795" w:rsidTr="00F03CDA">
        <w:trPr>
          <w:cantSplit/>
          <w:trHeight w:val="255"/>
        </w:trPr>
        <w:tc>
          <w:tcPr>
            <w:tcW w:w="449" w:type="dxa"/>
            <w:vMerge w:val="restart"/>
          </w:tcPr>
          <w:p w:rsidR="00393B03" w:rsidRPr="0046284D" w:rsidRDefault="00393B03" w:rsidP="00393B03">
            <w:pPr>
              <w:jc w:val="center"/>
              <w:rPr>
                <w:bCs/>
              </w:rPr>
            </w:pPr>
            <w:r w:rsidRPr="0046284D">
              <w:rPr>
                <w:bCs/>
              </w:rPr>
              <w:t>1.1.</w:t>
            </w:r>
          </w:p>
        </w:tc>
        <w:tc>
          <w:tcPr>
            <w:tcW w:w="2364" w:type="dxa"/>
          </w:tcPr>
          <w:p w:rsidR="00393B03" w:rsidRPr="0046284D" w:rsidRDefault="00393B03" w:rsidP="00393B03">
            <w:pPr>
              <w:spacing w:line="230" w:lineRule="auto"/>
              <w:rPr>
                <w:bCs/>
              </w:rPr>
            </w:pPr>
            <w:r w:rsidRPr="0046284D">
              <w:rPr>
                <w:bCs/>
              </w:rPr>
              <w:t>Добыча полезных ископаемых</w:t>
            </w:r>
          </w:p>
        </w:tc>
        <w:tc>
          <w:tcPr>
            <w:tcW w:w="1244" w:type="dxa"/>
          </w:tcPr>
          <w:p w:rsidR="00393B03" w:rsidRPr="0046284D" w:rsidRDefault="00393B03" w:rsidP="00393B03">
            <w:pPr>
              <w:spacing w:line="230" w:lineRule="auto"/>
              <w:jc w:val="center"/>
            </w:pPr>
          </w:p>
        </w:tc>
        <w:tc>
          <w:tcPr>
            <w:tcW w:w="899" w:type="dxa"/>
            <w:vAlign w:val="center"/>
          </w:tcPr>
          <w:p w:rsidR="00393B03" w:rsidRPr="0046284D" w:rsidRDefault="00393B03" w:rsidP="00393B03">
            <w:pPr>
              <w:spacing w:line="230" w:lineRule="auto"/>
              <w:jc w:val="center"/>
            </w:pPr>
          </w:p>
        </w:tc>
        <w:tc>
          <w:tcPr>
            <w:tcW w:w="1090" w:type="dxa"/>
            <w:vAlign w:val="center"/>
          </w:tcPr>
          <w:p w:rsidR="00393B03" w:rsidRPr="0046284D" w:rsidRDefault="00393B03" w:rsidP="00393B03">
            <w:pPr>
              <w:spacing w:line="230" w:lineRule="auto"/>
              <w:jc w:val="center"/>
            </w:pPr>
          </w:p>
        </w:tc>
        <w:tc>
          <w:tcPr>
            <w:tcW w:w="959" w:type="dxa"/>
            <w:vAlign w:val="center"/>
          </w:tcPr>
          <w:p w:rsidR="00393B03" w:rsidRPr="0046284D" w:rsidRDefault="00393B03" w:rsidP="00393B03">
            <w:pPr>
              <w:spacing w:line="230" w:lineRule="auto"/>
              <w:jc w:val="center"/>
            </w:pPr>
          </w:p>
        </w:tc>
        <w:tc>
          <w:tcPr>
            <w:tcW w:w="955" w:type="dxa"/>
            <w:vAlign w:val="center"/>
          </w:tcPr>
          <w:p w:rsidR="00393B03" w:rsidRPr="0046284D" w:rsidRDefault="00393B03" w:rsidP="00393B03">
            <w:pPr>
              <w:spacing w:line="230" w:lineRule="auto"/>
              <w:jc w:val="center"/>
            </w:pPr>
          </w:p>
        </w:tc>
        <w:tc>
          <w:tcPr>
            <w:tcW w:w="1090" w:type="dxa"/>
            <w:vAlign w:val="center"/>
          </w:tcPr>
          <w:p w:rsidR="00393B03" w:rsidRPr="0046284D" w:rsidRDefault="00393B03" w:rsidP="00393B03">
            <w:pPr>
              <w:spacing w:line="230" w:lineRule="auto"/>
              <w:ind w:firstLineChars="14" w:firstLine="28"/>
              <w:jc w:val="center"/>
            </w:pPr>
          </w:p>
        </w:tc>
        <w:tc>
          <w:tcPr>
            <w:tcW w:w="1090" w:type="dxa"/>
            <w:vAlign w:val="center"/>
          </w:tcPr>
          <w:p w:rsidR="00393B03" w:rsidRPr="0046284D" w:rsidRDefault="00393B03" w:rsidP="00393B03">
            <w:pPr>
              <w:spacing w:line="230" w:lineRule="auto"/>
              <w:ind w:leftChars="-34" w:left="-12" w:hangingChars="28" w:hanging="56"/>
              <w:jc w:val="center"/>
            </w:pPr>
          </w:p>
        </w:tc>
        <w:tc>
          <w:tcPr>
            <w:tcW w:w="1226" w:type="dxa"/>
            <w:vAlign w:val="center"/>
          </w:tcPr>
          <w:p w:rsidR="00393B03" w:rsidRPr="0046284D" w:rsidRDefault="00393B03" w:rsidP="00393B03">
            <w:pPr>
              <w:spacing w:line="230" w:lineRule="auto"/>
              <w:jc w:val="center"/>
            </w:pPr>
          </w:p>
        </w:tc>
        <w:tc>
          <w:tcPr>
            <w:tcW w:w="955" w:type="dxa"/>
            <w:vAlign w:val="center"/>
          </w:tcPr>
          <w:p w:rsidR="00393B03" w:rsidRPr="0046284D" w:rsidRDefault="00393B03" w:rsidP="00393B03">
            <w:pPr>
              <w:spacing w:line="230" w:lineRule="auto"/>
              <w:ind w:firstLineChars="5" w:firstLine="10"/>
              <w:jc w:val="center"/>
            </w:pPr>
          </w:p>
        </w:tc>
        <w:tc>
          <w:tcPr>
            <w:tcW w:w="1226" w:type="dxa"/>
            <w:vAlign w:val="center"/>
          </w:tcPr>
          <w:p w:rsidR="00393B03" w:rsidRPr="0046284D" w:rsidRDefault="00393B03" w:rsidP="00393B03">
            <w:pPr>
              <w:spacing w:line="230" w:lineRule="auto"/>
              <w:ind w:firstLineChars="5" w:firstLine="10"/>
              <w:jc w:val="center"/>
            </w:pPr>
          </w:p>
        </w:tc>
        <w:tc>
          <w:tcPr>
            <w:tcW w:w="1159" w:type="dxa"/>
            <w:vAlign w:val="center"/>
          </w:tcPr>
          <w:p w:rsidR="00393B03" w:rsidRPr="0046284D" w:rsidRDefault="00393B03" w:rsidP="00393B03">
            <w:pPr>
              <w:spacing w:line="230" w:lineRule="auto"/>
              <w:ind w:firstLineChars="5" w:firstLine="10"/>
              <w:jc w:val="center"/>
            </w:pPr>
          </w:p>
        </w:tc>
      </w:tr>
      <w:tr w:rsidR="00393B03" w:rsidRPr="00DC4795" w:rsidTr="00F03CDA">
        <w:trPr>
          <w:cantSplit/>
          <w:trHeight w:val="533"/>
        </w:trPr>
        <w:tc>
          <w:tcPr>
            <w:tcW w:w="449" w:type="dxa"/>
            <w:vMerge/>
          </w:tcPr>
          <w:p w:rsidR="00393B03" w:rsidRPr="0046284D" w:rsidRDefault="00393B03" w:rsidP="00393B03">
            <w:pPr>
              <w:rPr>
                <w:bCs/>
              </w:rPr>
            </w:pPr>
          </w:p>
        </w:tc>
        <w:tc>
          <w:tcPr>
            <w:tcW w:w="2364" w:type="dxa"/>
            <w:vAlign w:val="center"/>
          </w:tcPr>
          <w:p w:rsidR="00393B03" w:rsidRPr="0046284D" w:rsidRDefault="00393B03" w:rsidP="00393B03">
            <w:pPr>
              <w:spacing w:line="247" w:lineRule="auto"/>
            </w:pPr>
            <w:r w:rsidRPr="0046284D">
              <w:t>в действующих ценах</w:t>
            </w:r>
          </w:p>
        </w:tc>
        <w:tc>
          <w:tcPr>
            <w:tcW w:w="1244" w:type="dxa"/>
            <w:vAlign w:val="center"/>
          </w:tcPr>
          <w:p w:rsidR="00393B03" w:rsidRPr="0046284D" w:rsidRDefault="00393B03" w:rsidP="00393B03">
            <w:pPr>
              <w:spacing w:line="230" w:lineRule="auto"/>
              <w:ind w:right="72"/>
              <w:jc w:val="center"/>
            </w:pPr>
            <w:r w:rsidRPr="0046284D">
              <w:t>млн. рублей</w:t>
            </w:r>
          </w:p>
        </w:tc>
        <w:tc>
          <w:tcPr>
            <w:tcW w:w="899" w:type="dxa"/>
            <w:vAlign w:val="center"/>
          </w:tcPr>
          <w:p w:rsidR="00393B03" w:rsidRPr="0046284D" w:rsidRDefault="00393B03" w:rsidP="00393B03">
            <w:pPr>
              <w:spacing w:line="230" w:lineRule="auto"/>
              <w:jc w:val="center"/>
            </w:pPr>
            <w:r w:rsidRPr="0046284D">
              <w:t>27,8</w:t>
            </w:r>
          </w:p>
        </w:tc>
        <w:tc>
          <w:tcPr>
            <w:tcW w:w="1090" w:type="dxa"/>
            <w:vAlign w:val="center"/>
          </w:tcPr>
          <w:p w:rsidR="00393B03" w:rsidRPr="0046284D" w:rsidRDefault="00393B03" w:rsidP="00393B03">
            <w:pPr>
              <w:spacing w:line="230" w:lineRule="auto"/>
              <w:jc w:val="center"/>
            </w:pPr>
            <w:r w:rsidRPr="0046284D">
              <w:t>14,3</w:t>
            </w:r>
          </w:p>
        </w:tc>
        <w:tc>
          <w:tcPr>
            <w:tcW w:w="959" w:type="dxa"/>
            <w:vAlign w:val="center"/>
          </w:tcPr>
          <w:p w:rsidR="00393B03" w:rsidRPr="0046284D" w:rsidRDefault="00393B03" w:rsidP="00393B03">
            <w:pPr>
              <w:spacing w:line="230" w:lineRule="auto"/>
              <w:jc w:val="center"/>
            </w:pPr>
            <w:r w:rsidRPr="0046284D">
              <w:t>12,7</w:t>
            </w:r>
          </w:p>
        </w:tc>
        <w:tc>
          <w:tcPr>
            <w:tcW w:w="955" w:type="dxa"/>
            <w:vAlign w:val="center"/>
          </w:tcPr>
          <w:p w:rsidR="00393B03" w:rsidRPr="0046284D" w:rsidRDefault="00BC14B4" w:rsidP="00393B03">
            <w:pPr>
              <w:spacing w:line="230" w:lineRule="auto"/>
              <w:jc w:val="center"/>
            </w:pPr>
            <w:r w:rsidRPr="0046284D">
              <w:t>14,5</w:t>
            </w:r>
          </w:p>
        </w:tc>
        <w:tc>
          <w:tcPr>
            <w:tcW w:w="1090" w:type="dxa"/>
            <w:vAlign w:val="center"/>
          </w:tcPr>
          <w:p w:rsidR="00393B03" w:rsidRPr="0046284D" w:rsidRDefault="00BC14B4" w:rsidP="00393B03">
            <w:pPr>
              <w:spacing w:line="230" w:lineRule="auto"/>
              <w:jc w:val="center"/>
            </w:pPr>
            <w:r w:rsidRPr="0046284D">
              <w:t>15,9</w:t>
            </w:r>
          </w:p>
        </w:tc>
        <w:tc>
          <w:tcPr>
            <w:tcW w:w="1090" w:type="dxa"/>
            <w:vAlign w:val="center"/>
          </w:tcPr>
          <w:p w:rsidR="00393B03" w:rsidRPr="0046284D" w:rsidRDefault="00BC14B4" w:rsidP="00393B03">
            <w:pPr>
              <w:spacing w:line="230" w:lineRule="auto"/>
              <w:jc w:val="center"/>
            </w:pPr>
            <w:r w:rsidRPr="0046284D">
              <w:t>17,0</w:t>
            </w:r>
          </w:p>
        </w:tc>
        <w:tc>
          <w:tcPr>
            <w:tcW w:w="1226" w:type="dxa"/>
            <w:vAlign w:val="center"/>
          </w:tcPr>
          <w:p w:rsidR="00393B03" w:rsidRPr="0046284D" w:rsidRDefault="00BC14B4" w:rsidP="00393B03">
            <w:pPr>
              <w:spacing w:line="230" w:lineRule="auto"/>
              <w:jc w:val="center"/>
            </w:pPr>
            <w:r w:rsidRPr="0046284D">
              <w:t>18,3</w:t>
            </w:r>
          </w:p>
        </w:tc>
        <w:tc>
          <w:tcPr>
            <w:tcW w:w="955" w:type="dxa"/>
            <w:vAlign w:val="center"/>
          </w:tcPr>
          <w:p w:rsidR="00393B03" w:rsidRPr="0046284D" w:rsidRDefault="00BC14B4" w:rsidP="00393B03">
            <w:pPr>
              <w:spacing w:line="230" w:lineRule="auto"/>
              <w:jc w:val="center"/>
            </w:pPr>
            <w:r w:rsidRPr="0046284D">
              <w:t>19,5</w:t>
            </w:r>
          </w:p>
        </w:tc>
        <w:tc>
          <w:tcPr>
            <w:tcW w:w="1226" w:type="dxa"/>
            <w:vAlign w:val="center"/>
          </w:tcPr>
          <w:p w:rsidR="00393B03" w:rsidRPr="0046284D" w:rsidRDefault="00BC14B4" w:rsidP="00393B03">
            <w:pPr>
              <w:spacing w:line="230" w:lineRule="auto"/>
              <w:jc w:val="center"/>
            </w:pPr>
            <w:r w:rsidRPr="0046284D">
              <w:t>20,9</w:t>
            </w:r>
          </w:p>
        </w:tc>
        <w:tc>
          <w:tcPr>
            <w:tcW w:w="1159" w:type="dxa"/>
            <w:vAlign w:val="center"/>
          </w:tcPr>
          <w:p w:rsidR="00393B03" w:rsidRPr="0046284D" w:rsidRDefault="00BC14B4" w:rsidP="00393B03">
            <w:pPr>
              <w:spacing w:line="230" w:lineRule="auto"/>
              <w:jc w:val="center"/>
            </w:pPr>
            <w:r w:rsidRPr="0046284D">
              <w:t>22,4</w:t>
            </w:r>
          </w:p>
        </w:tc>
      </w:tr>
      <w:tr w:rsidR="00393B03" w:rsidRPr="00647A7F" w:rsidTr="00F03CDA">
        <w:trPr>
          <w:cantSplit/>
          <w:trHeight w:val="533"/>
        </w:trPr>
        <w:tc>
          <w:tcPr>
            <w:tcW w:w="449" w:type="dxa"/>
            <w:vMerge/>
          </w:tcPr>
          <w:p w:rsidR="00393B03" w:rsidRPr="0046284D" w:rsidRDefault="00393B03" w:rsidP="00393B03">
            <w:pPr>
              <w:rPr>
                <w:bCs/>
              </w:rPr>
            </w:pPr>
          </w:p>
        </w:tc>
        <w:tc>
          <w:tcPr>
            <w:tcW w:w="2364" w:type="dxa"/>
            <w:vAlign w:val="center"/>
          </w:tcPr>
          <w:p w:rsidR="00393B03" w:rsidRPr="0046284D" w:rsidRDefault="00393B03" w:rsidP="00393B03">
            <w:pPr>
              <w:spacing w:line="247" w:lineRule="auto"/>
            </w:pPr>
            <w:r w:rsidRPr="0046284D">
              <w:t>в сопоставимых ценах</w:t>
            </w:r>
          </w:p>
        </w:tc>
        <w:tc>
          <w:tcPr>
            <w:tcW w:w="1244" w:type="dxa"/>
            <w:vAlign w:val="center"/>
          </w:tcPr>
          <w:p w:rsidR="00393B03" w:rsidRPr="0046284D" w:rsidRDefault="00393B03" w:rsidP="00393B03">
            <w:pPr>
              <w:spacing w:line="230" w:lineRule="auto"/>
              <w:ind w:right="72"/>
              <w:jc w:val="center"/>
            </w:pPr>
            <w:r w:rsidRPr="0046284D">
              <w:t>% к пре</w:t>
            </w:r>
            <w:r w:rsidRPr="0046284D">
              <w:softHyphen/>
              <w:t>дыдущему году</w:t>
            </w:r>
          </w:p>
        </w:tc>
        <w:tc>
          <w:tcPr>
            <w:tcW w:w="899" w:type="dxa"/>
            <w:vAlign w:val="center"/>
          </w:tcPr>
          <w:p w:rsidR="00393B03" w:rsidRPr="0046284D" w:rsidRDefault="00393B03" w:rsidP="00393B03">
            <w:pPr>
              <w:spacing w:line="230" w:lineRule="auto"/>
              <w:jc w:val="center"/>
            </w:pPr>
            <w:r w:rsidRPr="0046284D">
              <w:t>105,8</w:t>
            </w:r>
          </w:p>
        </w:tc>
        <w:tc>
          <w:tcPr>
            <w:tcW w:w="1090" w:type="dxa"/>
            <w:vAlign w:val="center"/>
          </w:tcPr>
          <w:p w:rsidR="00393B03" w:rsidRPr="0046284D" w:rsidRDefault="00393B03" w:rsidP="00393B03">
            <w:pPr>
              <w:spacing w:line="230" w:lineRule="auto"/>
              <w:jc w:val="center"/>
            </w:pPr>
            <w:r w:rsidRPr="0046284D">
              <w:t>49,0</w:t>
            </w:r>
          </w:p>
        </w:tc>
        <w:tc>
          <w:tcPr>
            <w:tcW w:w="959" w:type="dxa"/>
            <w:vAlign w:val="center"/>
          </w:tcPr>
          <w:p w:rsidR="00393B03" w:rsidRPr="0046284D" w:rsidRDefault="00393B03" w:rsidP="00393B03">
            <w:pPr>
              <w:spacing w:line="230" w:lineRule="auto"/>
              <w:jc w:val="center"/>
            </w:pPr>
            <w:r w:rsidRPr="0046284D">
              <w:t>85,6</w:t>
            </w:r>
          </w:p>
        </w:tc>
        <w:tc>
          <w:tcPr>
            <w:tcW w:w="955" w:type="dxa"/>
            <w:vAlign w:val="center"/>
          </w:tcPr>
          <w:p w:rsidR="00393B03" w:rsidRPr="0046284D" w:rsidRDefault="00BC14B4" w:rsidP="00393B03">
            <w:pPr>
              <w:spacing w:line="230" w:lineRule="auto"/>
              <w:jc w:val="center"/>
            </w:pPr>
            <w:r w:rsidRPr="0046284D">
              <w:t>114,4</w:t>
            </w:r>
          </w:p>
        </w:tc>
        <w:tc>
          <w:tcPr>
            <w:tcW w:w="1090" w:type="dxa"/>
            <w:vAlign w:val="center"/>
          </w:tcPr>
          <w:p w:rsidR="00393B03" w:rsidRPr="0046284D" w:rsidRDefault="00BC14B4" w:rsidP="00393B03">
            <w:pPr>
              <w:spacing w:line="230" w:lineRule="auto"/>
              <w:jc w:val="center"/>
            </w:pPr>
            <w:r w:rsidRPr="0046284D">
              <w:t>101,5</w:t>
            </w:r>
          </w:p>
        </w:tc>
        <w:tc>
          <w:tcPr>
            <w:tcW w:w="1090" w:type="dxa"/>
            <w:vAlign w:val="center"/>
          </w:tcPr>
          <w:p w:rsidR="00393B03" w:rsidRPr="0046284D" w:rsidRDefault="00BC14B4" w:rsidP="00393B03">
            <w:pPr>
              <w:spacing w:line="230" w:lineRule="auto"/>
              <w:jc w:val="center"/>
            </w:pPr>
            <w:r w:rsidRPr="0046284D">
              <w:t>102,0</w:t>
            </w:r>
          </w:p>
        </w:tc>
        <w:tc>
          <w:tcPr>
            <w:tcW w:w="1226" w:type="dxa"/>
            <w:vAlign w:val="center"/>
          </w:tcPr>
          <w:p w:rsidR="00393B03" w:rsidRPr="0046284D" w:rsidRDefault="00BC14B4" w:rsidP="00393B03">
            <w:pPr>
              <w:spacing w:line="230" w:lineRule="auto"/>
              <w:jc w:val="center"/>
            </w:pPr>
            <w:r w:rsidRPr="0046284D">
              <w:t>102,4</w:t>
            </w:r>
          </w:p>
        </w:tc>
        <w:tc>
          <w:tcPr>
            <w:tcW w:w="955" w:type="dxa"/>
            <w:vAlign w:val="center"/>
          </w:tcPr>
          <w:p w:rsidR="00393B03" w:rsidRPr="0046284D" w:rsidRDefault="00BC14B4" w:rsidP="00393B03">
            <w:pPr>
              <w:spacing w:line="230" w:lineRule="auto"/>
              <w:jc w:val="center"/>
            </w:pPr>
            <w:r w:rsidRPr="0046284D">
              <w:t>102,7</w:t>
            </w:r>
          </w:p>
        </w:tc>
        <w:tc>
          <w:tcPr>
            <w:tcW w:w="1226" w:type="dxa"/>
            <w:vAlign w:val="center"/>
          </w:tcPr>
          <w:p w:rsidR="00393B03" w:rsidRPr="0046284D" w:rsidRDefault="0046284D" w:rsidP="00393B03">
            <w:pPr>
              <w:spacing w:line="230" w:lineRule="auto"/>
              <w:jc w:val="center"/>
            </w:pPr>
            <w:r w:rsidRPr="0046284D">
              <w:t>102,9</w:t>
            </w:r>
          </w:p>
        </w:tc>
        <w:tc>
          <w:tcPr>
            <w:tcW w:w="1159" w:type="dxa"/>
            <w:vAlign w:val="center"/>
          </w:tcPr>
          <w:p w:rsidR="00393B03" w:rsidRPr="0046284D" w:rsidRDefault="0046284D" w:rsidP="00393B03">
            <w:pPr>
              <w:spacing w:line="230" w:lineRule="auto"/>
              <w:jc w:val="center"/>
            </w:pPr>
            <w:r w:rsidRPr="0046284D">
              <w:t>103,0</w:t>
            </w:r>
          </w:p>
        </w:tc>
      </w:tr>
      <w:tr w:rsidR="00393B03" w:rsidRPr="00DC4795" w:rsidTr="00F03CDA">
        <w:trPr>
          <w:cantSplit/>
          <w:trHeight w:val="483"/>
        </w:trPr>
        <w:tc>
          <w:tcPr>
            <w:tcW w:w="449" w:type="dxa"/>
            <w:vMerge w:val="restart"/>
          </w:tcPr>
          <w:p w:rsidR="00393B03" w:rsidRPr="003B7F36" w:rsidRDefault="00393B03" w:rsidP="00393B03">
            <w:pPr>
              <w:jc w:val="center"/>
              <w:rPr>
                <w:bCs/>
              </w:rPr>
            </w:pPr>
            <w:r w:rsidRPr="003B7F36">
              <w:rPr>
                <w:bCs/>
              </w:rPr>
              <w:t>1.2.</w:t>
            </w:r>
          </w:p>
        </w:tc>
        <w:tc>
          <w:tcPr>
            <w:tcW w:w="2364" w:type="dxa"/>
          </w:tcPr>
          <w:p w:rsidR="00393B03" w:rsidRPr="003B7F36" w:rsidRDefault="00393B03" w:rsidP="00393B03">
            <w:pPr>
              <w:spacing w:line="245" w:lineRule="auto"/>
              <w:jc w:val="both"/>
              <w:rPr>
                <w:bCs/>
              </w:rPr>
            </w:pPr>
            <w:r w:rsidRPr="003B7F36">
              <w:rPr>
                <w:bCs/>
              </w:rPr>
              <w:t>Обрабатывающие производства</w:t>
            </w:r>
          </w:p>
        </w:tc>
        <w:tc>
          <w:tcPr>
            <w:tcW w:w="1244" w:type="dxa"/>
          </w:tcPr>
          <w:p w:rsidR="00393B03" w:rsidRPr="003B7F36" w:rsidRDefault="00393B03" w:rsidP="00393B03">
            <w:pPr>
              <w:spacing w:line="245" w:lineRule="auto"/>
              <w:ind w:right="72" w:hanging="108"/>
              <w:jc w:val="center"/>
            </w:pPr>
          </w:p>
        </w:tc>
        <w:tc>
          <w:tcPr>
            <w:tcW w:w="899" w:type="dxa"/>
            <w:shd w:val="clear" w:color="auto" w:fill="auto"/>
            <w:vAlign w:val="center"/>
          </w:tcPr>
          <w:p w:rsidR="00393B03" w:rsidRPr="003B7F36" w:rsidRDefault="00393B03" w:rsidP="00393B03">
            <w:pPr>
              <w:spacing w:line="230" w:lineRule="auto"/>
              <w:jc w:val="center"/>
            </w:pPr>
          </w:p>
        </w:tc>
        <w:tc>
          <w:tcPr>
            <w:tcW w:w="1090" w:type="dxa"/>
            <w:vAlign w:val="center"/>
          </w:tcPr>
          <w:p w:rsidR="00393B03" w:rsidRPr="003B7F36" w:rsidRDefault="00393B03" w:rsidP="00393B03">
            <w:pPr>
              <w:spacing w:line="230" w:lineRule="auto"/>
              <w:jc w:val="center"/>
            </w:pPr>
          </w:p>
        </w:tc>
        <w:tc>
          <w:tcPr>
            <w:tcW w:w="959" w:type="dxa"/>
            <w:vAlign w:val="center"/>
          </w:tcPr>
          <w:p w:rsidR="00393B03" w:rsidRPr="003B7F36" w:rsidRDefault="00393B03" w:rsidP="00393B03">
            <w:pPr>
              <w:spacing w:line="230" w:lineRule="auto"/>
              <w:jc w:val="center"/>
            </w:pPr>
          </w:p>
        </w:tc>
        <w:tc>
          <w:tcPr>
            <w:tcW w:w="955" w:type="dxa"/>
            <w:vAlign w:val="center"/>
          </w:tcPr>
          <w:p w:rsidR="00393B03" w:rsidRPr="003B7F36" w:rsidRDefault="00393B03" w:rsidP="00393B03">
            <w:pPr>
              <w:spacing w:line="230" w:lineRule="auto"/>
              <w:jc w:val="center"/>
            </w:pPr>
          </w:p>
        </w:tc>
        <w:tc>
          <w:tcPr>
            <w:tcW w:w="1090" w:type="dxa"/>
            <w:vAlign w:val="center"/>
          </w:tcPr>
          <w:p w:rsidR="00393B03" w:rsidRPr="003B7F36" w:rsidRDefault="00393B03" w:rsidP="00393B03">
            <w:pPr>
              <w:spacing w:line="230" w:lineRule="auto"/>
              <w:jc w:val="center"/>
            </w:pPr>
          </w:p>
        </w:tc>
        <w:tc>
          <w:tcPr>
            <w:tcW w:w="1090" w:type="dxa"/>
            <w:vAlign w:val="center"/>
          </w:tcPr>
          <w:p w:rsidR="00393B03" w:rsidRPr="003B7F36" w:rsidRDefault="00393B03" w:rsidP="00393B03">
            <w:pPr>
              <w:spacing w:line="230" w:lineRule="auto"/>
              <w:jc w:val="center"/>
            </w:pPr>
          </w:p>
        </w:tc>
        <w:tc>
          <w:tcPr>
            <w:tcW w:w="1226" w:type="dxa"/>
            <w:vAlign w:val="center"/>
          </w:tcPr>
          <w:p w:rsidR="00393B03" w:rsidRPr="003B7F36" w:rsidRDefault="00393B03" w:rsidP="00393B03">
            <w:pPr>
              <w:spacing w:line="230" w:lineRule="auto"/>
              <w:jc w:val="center"/>
            </w:pPr>
          </w:p>
        </w:tc>
        <w:tc>
          <w:tcPr>
            <w:tcW w:w="955" w:type="dxa"/>
            <w:vAlign w:val="center"/>
          </w:tcPr>
          <w:p w:rsidR="00393B03" w:rsidRPr="003B7F36" w:rsidRDefault="00393B03" w:rsidP="00393B03">
            <w:pPr>
              <w:spacing w:line="230" w:lineRule="auto"/>
              <w:ind w:firstLineChars="5" w:firstLine="10"/>
              <w:jc w:val="center"/>
            </w:pPr>
          </w:p>
        </w:tc>
        <w:tc>
          <w:tcPr>
            <w:tcW w:w="1226" w:type="dxa"/>
            <w:vAlign w:val="center"/>
          </w:tcPr>
          <w:p w:rsidR="00393B03" w:rsidRPr="003B7F36" w:rsidRDefault="00393B03" w:rsidP="00393B03">
            <w:pPr>
              <w:spacing w:line="230" w:lineRule="auto"/>
              <w:ind w:firstLineChars="5" w:firstLine="10"/>
              <w:jc w:val="center"/>
            </w:pPr>
          </w:p>
        </w:tc>
        <w:tc>
          <w:tcPr>
            <w:tcW w:w="1159" w:type="dxa"/>
            <w:vAlign w:val="center"/>
          </w:tcPr>
          <w:p w:rsidR="00393B03" w:rsidRPr="003B7F36" w:rsidRDefault="00393B03" w:rsidP="00393B03">
            <w:pPr>
              <w:spacing w:line="230" w:lineRule="auto"/>
              <w:ind w:firstLineChars="5" w:firstLine="10"/>
              <w:jc w:val="center"/>
            </w:pPr>
          </w:p>
        </w:tc>
      </w:tr>
      <w:tr w:rsidR="003B7F36" w:rsidRPr="00DC4795" w:rsidTr="00F03CDA">
        <w:trPr>
          <w:cantSplit/>
          <w:trHeight w:val="255"/>
        </w:trPr>
        <w:tc>
          <w:tcPr>
            <w:tcW w:w="449" w:type="dxa"/>
            <w:vMerge/>
          </w:tcPr>
          <w:p w:rsidR="003B7F36" w:rsidRPr="003B7F36" w:rsidRDefault="003B7F36" w:rsidP="003B7F36"/>
        </w:tc>
        <w:tc>
          <w:tcPr>
            <w:tcW w:w="2364" w:type="dxa"/>
            <w:vAlign w:val="center"/>
          </w:tcPr>
          <w:p w:rsidR="003B7F36" w:rsidRPr="003B7F36" w:rsidRDefault="003B7F36" w:rsidP="003B7F36">
            <w:pPr>
              <w:spacing w:line="247" w:lineRule="auto"/>
            </w:pPr>
            <w:r w:rsidRPr="003B7F36">
              <w:t>в действующих ценах</w:t>
            </w:r>
          </w:p>
        </w:tc>
        <w:tc>
          <w:tcPr>
            <w:tcW w:w="1244" w:type="dxa"/>
            <w:vAlign w:val="center"/>
          </w:tcPr>
          <w:p w:rsidR="003B7F36" w:rsidRPr="003B7F36" w:rsidRDefault="003B7F36" w:rsidP="003B7F36">
            <w:pPr>
              <w:spacing w:line="247" w:lineRule="auto"/>
              <w:jc w:val="center"/>
            </w:pPr>
            <w:r w:rsidRPr="003B7F36">
              <w:t>млн. рублей</w:t>
            </w:r>
          </w:p>
        </w:tc>
        <w:tc>
          <w:tcPr>
            <w:tcW w:w="899" w:type="dxa"/>
            <w:vAlign w:val="center"/>
          </w:tcPr>
          <w:p w:rsidR="003B7F36" w:rsidRPr="003B7F36" w:rsidRDefault="003B7F36" w:rsidP="003B7F36">
            <w:pPr>
              <w:spacing w:line="230" w:lineRule="auto"/>
              <w:jc w:val="center"/>
            </w:pPr>
            <w:r w:rsidRPr="003B7F36">
              <w:t>42480,9</w:t>
            </w:r>
          </w:p>
        </w:tc>
        <w:tc>
          <w:tcPr>
            <w:tcW w:w="1090" w:type="dxa"/>
            <w:vAlign w:val="center"/>
          </w:tcPr>
          <w:p w:rsidR="003B7F36" w:rsidRPr="003B7F36" w:rsidRDefault="003B7F36" w:rsidP="003B7F36">
            <w:pPr>
              <w:spacing w:line="230" w:lineRule="auto"/>
              <w:jc w:val="center"/>
            </w:pPr>
            <w:r w:rsidRPr="003B7F36">
              <w:t>37425,7</w:t>
            </w:r>
          </w:p>
        </w:tc>
        <w:tc>
          <w:tcPr>
            <w:tcW w:w="959" w:type="dxa"/>
            <w:vAlign w:val="center"/>
          </w:tcPr>
          <w:p w:rsidR="003B7F36" w:rsidRPr="003B7F36" w:rsidRDefault="003B7F36" w:rsidP="003B7F36">
            <w:pPr>
              <w:spacing w:line="230" w:lineRule="auto"/>
              <w:jc w:val="center"/>
            </w:pPr>
            <w:r w:rsidRPr="003B7F36">
              <w:t>42991,4</w:t>
            </w:r>
          </w:p>
        </w:tc>
        <w:tc>
          <w:tcPr>
            <w:tcW w:w="955" w:type="dxa"/>
            <w:vAlign w:val="center"/>
          </w:tcPr>
          <w:p w:rsidR="003B7F36" w:rsidRPr="003B7F36" w:rsidRDefault="003B7F36" w:rsidP="003B7F36">
            <w:pPr>
              <w:spacing w:line="230" w:lineRule="auto"/>
              <w:jc w:val="center"/>
            </w:pPr>
            <w:r w:rsidRPr="003B7F36">
              <w:t>54685,0</w:t>
            </w:r>
          </w:p>
        </w:tc>
        <w:tc>
          <w:tcPr>
            <w:tcW w:w="1090" w:type="dxa"/>
            <w:vAlign w:val="center"/>
          </w:tcPr>
          <w:p w:rsidR="003B7F36" w:rsidRPr="003B7F36" w:rsidRDefault="003B7F36" w:rsidP="003B7F36">
            <w:pPr>
              <w:spacing w:line="230" w:lineRule="auto"/>
              <w:jc w:val="center"/>
            </w:pPr>
            <w:r w:rsidRPr="003B7F36">
              <w:t>63201,7</w:t>
            </w:r>
          </w:p>
        </w:tc>
        <w:tc>
          <w:tcPr>
            <w:tcW w:w="1090" w:type="dxa"/>
            <w:vAlign w:val="center"/>
          </w:tcPr>
          <w:p w:rsidR="003B7F36" w:rsidRPr="003B7F36" w:rsidRDefault="003B7F36" w:rsidP="003B7F36">
            <w:pPr>
              <w:spacing w:line="230" w:lineRule="auto"/>
              <w:jc w:val="center"/>
            </w:pPr>
            <w:r w:rsidRPr="003B7F36">
              <w:t>71348,1</w:t>
            </w:r>
          </w:p>
        </w:tc>
        <w:tc>
          <w:tcPr>
            <w:tcW w:w="1226" w:type="dxa"/>
            <w:vAlign w:val="center"/>
          </w:tcPr>
          <w:p w:rsidR="003B7F36" w:rsidRPr="003B7F36" w:rsidRDefault="003B7F36" w:rsidP="003B7F36">
            <w:pPr>
              <w:spacing w:line="230" w:lineRule="auto"/>
              <w:jc w:val="center"/>
            </w:pPr>
            <w:r w:rsidRPr="003B7F36">
              <w:t>80669,1</w:t>
            </w:r>
          </w:p>
        </w:tc>
        <w:tc>
          <w:tcPr>
            <w:tcW w:w="955" w:type="dxa"/>
            <w:vAlign w:val="center"/>
          </w:tcPr>
          <w:p w:rsidR="003B7F36" w:rsidRPr="003B7F36" w:rsidRDefault="003B7F36" w:rsidP="003B7F36">
            <w:pPr>
              <w:spacing w:line="230" w:lineRule="auto"/>
              <w:jc w:val="center"/>
            </w:pPr>
            <w:r w:rsidRPr="003B7F36">
              <w:t>91353,5</w:t>
            </w:r>
          </w:p>
        </w:tc>
        <w:tc>
          <w:tcPr>
            <w:tcW w:w="1226" w:type="dxa"/>
            <w:vAlign w:val="center"/>
          </w:tcPr>
          <w:p w:rsidR="003B7F36" w:rsidRPr="003B7F36" w:rsidRDefault="003B7F36" w:rsidP="003B7F36">
            <w:pPr>
              <w:spacing w:line="230" w:lineRule="auto"/>
              <w:jc w:val="center"/>
            </w:pPr>
            <w:r w:rsidRPr="003B7F36">
              <w:t>103471,9</w:t>
            </w:r>
          </w:p>
        </w:tc>
        <w:tc>
          <w:tcPr>
            <w:tcW w:w="1159" w:type="dxa"/>
            <w:vAlign w:val="center"/>
          </w:tcPr>
          <w:p w:rsidR="003B7F36" w:rsidRPr="003B7F36" w:rsidRDefault="003B7F36" w:rsidP="003B7F36">
            <w:pPr>
              <w:spacing w:line="230" w:lineRule="auto"/>
              <w:jc w:val="center"/>
            </w:pPr>
            <w:r w:rsidRPr="003B7F36">
              <w:t>117305,7</w:t>
            </w:r>
          </w:p>
        </w:tc>
      </w:tr>
      <w:tr w:rsidR="003B7F36" w:rsidRPr="00DC4795" w:rsidTr="00F03CDA">
        <w:trPr>
          <w:cantSplit/>
          <w:trHeight w:val="255"/>
        </w:trPr>
        <w:tc>
          <w:tcPr>
            <w:tcW w:w="449" w:type="dxa"/>
            <w:vMerge/>
          </w:tcPr>
          <w:p w:rsidR="003B7F36" w:rsidRPr="003B7F36" w:rsidRDefault="003B7F36" w:rsidP="003B7F36"/>
        </w:tc>
        <w:tc>
          <w:tcPr>
            <w:tcW w:w="2364" w:type="dxa"/>
            <w:vAlign w:val="center"/>
          </w:tcPr>
          <w:p w:rsidR="003B7F36" w:rsidRPr="003B7F36" w:rsidRDefault="003B7F36" w:rsidP="003B7F36">
            <w:pPr>
              <w:spacing w:line="247" w:lineRule="auto"/>
            </w:pPr>
            <w:r w:rsidRPr="003B7F36">
              <w:t>в сопоставимых ценах</w:t>
            </w:r>
          </w:p>
        </w:tc>
        <w:tc>
          <w:tcPr>
            <w:tcW w:w="1244" w:type="dxa"/>
            <w:vAlign w:val="center"/>
          </w:tcPr>
          <w:p w:rsidR="003B7F36" w:rsidRPr="003B7F36" w:rsidRDefault="003B7F36" w:rsidP="003B7F36">
            <w:pPr>
              <w:spacing w:line="247" w:lineRule="auto"/>
              <w:jc w:val="center"/>
            </w:pPr>
            <w:r w:rsidRPr="003B7F36">
              <w:t>процентов к пре</w:t>
            </w:r>
            <w:r w:rsidRPr="003B7F36">
              <w:softHyphen/>
              <w:t>дыдущему году</w:t>
            </w:r>
          </w:p>
        </w:tc>
        <w:tc>
          <w:tcPr>
            <w:tcW w:w="899" w:type="dxa"/>
            <w:vAlign w:val="center"/>
          </w:tcPr>
          <w:p w:rsidR="003B7F36" w:rsidRPr="003B7F36" w:rsidRDefault="003B7F36" w:rsidP="003B7F36">
            <w:pPr>
              <w:spacing w:line="230" w:lineRule="auto"/>
              <w:jc w:val="center"/>
            </w:pPr>
            <w:r w:rsidRPr="003B7F36">
              <w:t>103,7</w:t>
            </w:r>
          </w:p>
        </w:tc>
        <w:tc>
          <w:tcPr>
            <w:tcW w:w="1090" w:type="dxa"/>
            <w:vAlign w:val="center"/>
          </w:tcPr>
          <w:p w:rsidR="003B7F36" w:rsidRPr="003B7F36" w:rsidRDefault="003B7F36" w:rsidP="003B7F36">
            <w:pPr>
              <w:spacing w:line="230" w:lineRule="auto"/>
              <w:jc w:val="center"/>
            </w:pPr>
            <w:r w:rsidRPr="003B7F36">
              <w:t>77,9</w:t>
            </w:r>
          </w:p>
        </w:tc>
        <w:tc>
          <w:tcPr>
            <w:tcW w:w="959" w:type="dxa"/>
            <w:vAlign w:val="center"/>
          </w:tcPr>
          <w:p w:rsidR="003B7F36" w:rsidRPr="003B7F36" w:rsidRDefault="003B7F36" w:rsidP="003B7F36">
            <w:pPr>
              <w:spacing w:line="230" w:lineRule="auto"/>
              <w:jc w:val="center"/>
            </w:pPr>
            <w:r w:rsidRPr="003B7F36">
              <w:t>110,6</w:t>
            </w:r>
          </w:p>
        </w:tc>
        <w:tc>
          <w:tcPr>
            <w:tcW w:w="955" w:type="dxa"/>
            <w:vAlign w:val="center"/>
          </w:tcPr>
          <w:p w:rsidR="003B7F36" w:rsidRPr="003B7F36" w:rsidRDefault="003B7F36" w:rsidP="003B7F36">
            <w:pPr>
              <w:spacing w:line="230" w:lineRule="auto"/>
              <w:jc w:val="center"/>
            </w:pPr>
            <w:r w:rsidRPr="003B7F36">
              <w:t>109,1</w:t>
            </w:r>
          </w:p>
        </w:tc>
        <w:tc>
          <w:tcPr>
            <w:tcW w:w="1090" w:type="dxa"/>
            <w:vAlign w:val="center"/>
          </w:tcPr>
          <w:p w:rsidR="003B7F36" w:rsidRPr="003B7F36" w:rsidRDefault="003B7F36" w:rsidP="003B7F36">
            <w:pPr>
              <w:spacing w:line="230" w:lineRule="auto"/>
              <w:jc w:val="center"/>
            </w:pPr>
            <w:r w:rsidRPr="003B7F36">
              <w:t>107,3</w:t>
            </w:r>
          </w:p>
        </w:tc>
        <w:tc>
          <w:tcPr>
            <w:tcW w:w="1090" w:type="dxa"/>
            <w:vAlign w:val="center"/>
          </w:tcPr>
          <w:p w:rsidR="003B7F36" w:rsidRPr="003B7F36" w:rsidRDefault="003B7F36" w:rsidP="003B7F36">
            <w:pPr>
              <w:spacing w:line="230" w:lineRule="auto"/>
              <w:jc w:val="center"/>
            </w:pPr>
            <w:r w:rsidRPr="003B7F36">
              <w:t>107,8</w:t>
            </w:r>
          </w:p>
        </w:tc>
        <w:tc>
          <w:tcPr>
            <w:tcW w:w="1226" w:type="dxa"/>
            <w:vAlign w:val="center"/>
          </w:tcPr>
          <w:p w:rsidR="003B7F36" w:rsidRPr="003B7F36" w:rsidRDefault="003B7F36" w:rsidP="003B7F36">
            <w:pPr>
              <w:spacing w:line="230" w:lineRule="auto"/>
              <w:jc w:val="center"/>
            </w:pPr>
            <w:r w:rsidRPr="003B7F36">
              <w:t>108,2</w:t>
            </w:r>
          </w:p>
        </w:tc>
        <w:tc>
          <w:tcPr>
            <w:tcW w:w="955" w:type="dxa"/>
            <w:vAlign w:val="center"/>
          </w:tcPr>
          <w:p w:rsidR="003B7F36" w:rsidRPr="003B7F36" w:rsidRDefault="003B7F36" w:rsidP="003B7F36">
            <w:pPr>
              <w:spacing w:line="230" w:lineRule="auto"/>
              <w:jc w:val="center"/>
            </w:pPr>
            <w:r w:rsidRPr="003B7F36">
              <w:t>108,6</w:t>
            </w:r>
          </w:p>
        </w:tc>
        <w:tc>
          <w:tcPr>
            <w:tcW w:w="1226" w:type="dxa"/>
            <w:vAlign w:val="center"/>
          </w:tcPr>
          <w:p w:rsidR="003B7F36" w:rsidRPr="003B7F36" w:rsidRDefault="003B7F36" w:rsidP="003B7F36">
            <w:pPr>
              <w:spacing w:line="230" w:lineRule="auto"/>
              <w:jc w:val="center"/>
            </w:pPr>
            <w:r w:rsidRPr="003B7F36">
              <w:t>108,7</w:t>
            </w:r>
          </w:p>
        </w:tc>
        <w:tc>
          <w:tcPr>
            <w:tcW w:w="1159" w:type="dxa"/>
            <w:vAlign w:val="center"/>
          </w:tcPr>
          <w:p w:rsidR="003B7F36" w:rsidRPr="003B7F36" w:rsidRDefault="003B7F36" w:rsidP="003B7F36">
            <w:pPr>
              <w:spacing w:line="230" w:lineRule="auto"/>
              <w:jc w:val="center"/>
            </w:pPr>
            <w:r w:rsidRPr="003B7F36">
              <w:t>108,8</w:t>
            </w:r>
          </w:p>
        </w:tc>
      </w:tr>
      <w:tr w:rsidR="003B7F36" w:rsidRPr="006F5D32" w:rsidTr="00F03CDA">
        <w:trPr>
          <w:cantSplit/>
          <w:trHeight w:val="765"/>
        </w:trPr>
        <w:tc>
          <w:tcPr>
            <w:tcW w:w="449" w:type="dxa"/>
            <w:vMerge w:val="restart"/>
          </w:tcPr>
          <w:p w:rsidR="003B7F36" w:rsidRPr="003B7F36" w:rsidRDefault="003B7F36" w:rsidP="003B7F36">
            <w:pPr>
              <w:jc w:val="center"/>
              <w:rPr>
                <w:bCs/>
              </w:rPr>
            </w:pPr>
            <w:r w:rsidRPr="003B7F36">
              <w:rPr>
                <w:bCs/>
              </w:rPr>
              <w:t>1.3.</w:t>
            </w:r>
          </w:p>
        </w:tc>
        <w:tc>
          <w:tcPr>
            <w:tcW w:w="2364" w:type="dxa"/>
          </w:tcPr>
          <w:p w:rsidR="003B7F36" w:rsidRPr="003B7F36" w:rsidRDefault="003B7F36" w:rsidP="003B7F36">
            <w:pPr>
              <w:jc w:val="both"/>
              <w:rPr>
                <w:bCs/>
              </w:rPr>
            </w:pPr>
            <w:r w:rsidRPr="003B7F36">
              <w:rPr>
                <w:bCs/>
              </w:rPr>
              <w:t>Производство, пере</w:t>
            </w:r>
            <w:r w:rsidRPr="003B7F36">
              <w:rPr>
                <w:bCs/>
              </w:rPr>
              <w:softHyphen/>
              <w:t>дача и распреде</w:t>
            </w:r>
            <w:r w:rsidRPr="003B7F36">
              <w:rPr>
                <w:bCs/>
              </w:rPr>
              <w:softHyphen/>
              <w:t>ление электроэнер</w:t>
            </w:r>
            <w:r w:rsidRPr="003B7F36">
              <w:rPr>
                <w:bCs/>
              </w:rPr>
              <w:softHyphen/>
              <w:t>гии, газа и воды (до 2017 года)</w:t>
            </w:r>
          </w:p>
          <w:p w:rsidR="003B7F36" w:rsidRPr="003B7F36" w:rsidRDefault="003B7F36" w:rsidP="003B7F36">
            <w:pPr>
              <w:jc w:val="both"/>
              <w:rPr>
                <w:bCs/>
              </w:rPr>
            </w:pPr>
          </w:p>
          <w:p w:rsidR="003B7F36" w:rsidRPr="003B7F36" w:rsidRDefault="003B7F36" w:rsidP="003B7F36">
            <w:pPr>
              <w:jc w:val="both"/>
              <w:rPr>
                <w:bCs/>
              </w:rPr>
            </w:pPr>
          </w:p>
        </w:tc>
        <w:tc>
          <w:tcPr>
            <w:tcW w:w="1244" w:type="dxa"/>
          </w:tcPr>
          <w:p w:rsidR="003B7F36" w:rsidRPr="003B7F36" w:rsidRDefault="003B7F36" w:rsidP="003B7F36">
            <w:pPr>
              <w:jc w:val="center"/>
            </w:pPr>
          </w:p>
        </w:tc>
        <w:tc>
          <w:tcPr>
            <w:tcW w:w="899" w:type="dxa"/>
            <w:vAlign w:val="center"/>
          </w:tcPr>
          <w:p w:rsidR="003B7F36" w:rsidRPr="003B7F36" w:rsidRDefault="003B7F36" w:rsidP="003B7F36">
            <w:pPr>
              <w:jc w:val="center"/>
            </w:pPr>
          </w:p>
        </w:tc>
        <w:tc>
          <w:tcPr>
            <w:tcW w:w="1090" w:type="dxa"/>
            <w:vAlign w:val="center"/>
          </w:tcPr>
          <w:p w:rsidR="003B7F36" w:rsidRPr="003B7F36" w:rsidRDefault="003B7F36" w:rsidP="003B7F36">
            <w:pPr>
              <w:jc w:val="center"/>
            </w:pPr>
          </w:p>
        </w:tc>
        <w:tc>
          <w:tcPr>
            <w:tcW w:w="959" w:type="dxa"/>
            <w:vAlign w:val="center"/>
          </w:tcPr>
          <w:p w:rsidR="003B7F36" w:rsidRPr="003B7F36" w:rsidRDefault="003B7F36" w:rsidP="003B7F36">
            <w:pPr>
              <w:jc w:val="center"/>
            </w:pPr>
          </w:p>
        </w:tc>
        <w:tc>
          <w:tcPr>
            <w:tcW w:w="955" w:type="dxa"/>
            <w:vAlign w:val="center"/>
          </w:tcPr>
          <w:p w:rsidR="003B7F36" w:rsidRPr="003B7F36" w:rsidRDefault="003B7F36" w:rsidP="003B7F36">
            <w:pPr>
              <w:jc w:val="center"/>
            </w:pPr>
          </w:p>
        </w:tc>
        <w:tc>
          <w:tcPr>
            <w:tcW w:w="1090" w:type="dxa"/>
            <w:vAlign w:val="center"/>
          </w:tcPr>
          <w:p w:rsidR="003B7F36" w:rsidRPr="003B7F36" w:rsidRDefault="003B7F36" w:rsidP="003B7F36">
            <w:pPr>
              <w:jc w:val="center"/>
            </w:pPr>
          </w:p>
        </w:tc>
        <w:tc>
          <w:tcPr>
            <w:tcW w:w="1090" w:type="dxa"/>
            <w:vAlign w:val="center"/>
          </w:tcPr>
          <w:p w:rsidR="003B7F36" w:rsidRPr="003B7F36" w:rsidRDefault="003B7F36" w:rsidP="003B7F36">
            <w:pPr>
              <w:jc w:val="center"/>
            </w:pPr>
          </w:p>
        </w:tc>
        <w:tc>
          <w:tcPr>
            <w:tcW w:w="1226" w:type="dxa"/>
            <w:vAlign w:val="center"/>
          </w:tcPr>
          <w:p w:rsidR="003B7F36" w:rsidRPr="003B7F36" w:rsidRDefault="003B7F36" w:rsidP="003B7F36">
            <w:pPr>
              <w:jc w:val="center"/>
            </w:pPr>
          </w:p>
        </w:tc>
        <w:tc>
          <w:tcPr>
            <w:tcW w:w="955" w:type="dxa"/>
            <w:vAlign w:val="center"/>
          </w:tcPr>
          <w:p w:rsidR="003B7F36" w:rsidRPr="003B7F36" w:rsidRDefault="003B7F36" w:rsidP="003B7F36">
            <w:pPr>
              <w:jc w:val="center"/>
            </w:pPr>
          </w:p>
        </w:tc>
        <w:tc>
          <w:tcPr>
            <w:tcW w:w="1226" w:type="dxa"/>
            <w:vAlign w:val="center"/>
          </w:tcPr>
          <w:p w:rsidR="003B7F36" w:rsidRPr="003B7F36" w:rsidRDefault="003B7F36" w:rsidP="003B7F36">
            <w:pPr>
              <w:jc w:val="center"/>
            </w:pPr>
          </w:p>
        </w:tc>
        <w:tc>
          <w:tcPr>
            <w:tcW w:w="1159" w:type="dxa"/>
            <w:vAlign w:val="center"/>
          </w:tcPr>
          <w:p w:rsidR="003B7F36" w:rsidRPr="003B7F36" w:rsidRDefault="003B7F36" w:rsidP="003B7F36">
            <w:pPr>
              <w:jc w:val="center"/>
            </w:pPr>
          </w:p>
        </w:tc>
      </w:tr>
      <w:tr w:rsidR="003B7F36" w:rsidRPr="006F5D32" w:rsidTr="00F03CDA">
        <w:trPr>
          <w:cantSplit/>
          <w:trHeight w:val="171"/>
        </w:trPr>
        <w:tc>
          <w:tcPr>
            <w:tcW w:w="449" w:type="dxa"/>
            <w:vMerge/>
          </w:tcPr>
          <w:p w:rsidR="003B7F36" w:rsidRPr="003B7F36" w:rsidRDefault="003B7F36" w:rsidP="003B7F36">
            <w:pPr>
              <w:rPr>
                <w:bCs/>
              </w:rPr>
            </w:pPr>
          </w:p>
        </w:tc>
        <w:tc>
          <w:tcPr>
            <w:tcW w:w="2364" w:type="dxa"/>
            <w:vAlign w:val="center"/>
          </w:tcPr>
          <w:p w:rsidR="003B7F36" w:rsidRPr="003B7F36" w:rsidRDefault="003B7F36" w:rsidP="003B7F36">
            <w:r w:rsidRPr="003B7F36">
              <w:t>в действующих ценах</w:t>
            </w:r>
          </w:p>
        </w:tc>
        <w:tc>
          <w:tcPr>
            <w:tcW w:w="1244" w:type="dxa"/>
            <w:vAlign w:val="center"/>
          </w:tcPr>
          <w:p w:rsidR="003B7F36" w:rsidRPr="003B7F36" w:rsidRDefault="003B7F36" w:rsidP="003B7F36">
            <w:pPr>
              <w:jc w:val="center"/>
            </w:pPr>
            <w:r w:rsidRPr="003B7F36">
              <w:t>млн. рублей</w:t>
            </w:r>
          </w:p>
        </w:tc>
        <w:tc>
          <w:tcPr>
            <w:tcW w:w="899" w:type="dxa"/>
          </w:tcPr>
          <w:p w:rsidR="003B7F36" w:rsidRPr="003B7F36" w:rsidRDefault="003B7F36" w:rsidP="003B7F36">
            <w:pPr>
              <w:jc w:val="center"/>
            </w:pPr>
            <w:r w:rsidRPr="003B7F36">
              <w:t>х</w:t>
            </w:r>
          </w:p>
        </w:tc>
        <w:tc>
          <w:tcPr>
            <w:tcW w:w="1090" w:type="dxa"/>
          </w:tcPr>
          <w:p w:rsidR="003B7F36" w:rsidRPr="003B7F36" w:rsidRDefault="003B7F36" w:rsidP="003B7F36">
            <w:pPr>
              <w:jc w:val="center"/>
            </w:pPr>
            <w:r w:rsidRPr="003B7F36">
              <w:t>х</w:t>
            </w:r>
          </w:p>
        </w:tc>
        <w:tc>
          <w:tcPr>
            <w:tcW w:w="959" w:type="dxa"/>
          </w:tcPr>
          <w:p w:rsidR="003B7F36" w:rsidRPr="003B7F36" w:rsidRDefault="003B7F36" w:rsidP="003B7F36">
            <w:pPr>
              <w:jc w:val="center"/>
            </w:pPr>
            <w:r w:rsidRPr="003B7F36">
              <w:t>х</w:t>
            </w:r>
          </w:p>
        </w:tc>
        <w:tc>
          <w:tcPr>
            <w:tcW w:w="955" w:type="dxa"/>
          </w:tcPr>
          <w:p w:rsidR="003B7F36" w:rsidRPr="003B7F36" w:rsidRDefault="003B7F36" w:rsidP="003B7F36">
            <w:pPr>
              <w:jc w:val="center"/>
            </w:pPr>
            <w:r w:rsidRPr="003B7F36">
              <w:t>х</w:t>
            </w:r>
          </w:p>
        </w:tc>
        <w:tc>
          <w:tcPr>
            <w:tcW w:w="1090" w:type="dxa"/>
          </w:tcPr>
          <w:p w:rsidR="003B7F36" w:rsidRPr="003B7F36" w:rsidRDefault="003B7F36" w:rsidP="003B7F36">
            <w:pPr>
              <w:jc w:val="center"/>
            </w:pPr>
            <w:r w:rsidRPr="003B7F36">
              <w:t>х</w:t>
            </w:r>
          </w:p>
        </w:tc>
        <w:tc>
          <w:tcPr>
            <w:tcW w:w="1090" w:type="dxa"/>
          </w:tcPr>
          <w:p w:rsidR="003B7F36" w:rsidRPr="003B7F36" w:rsidRDefault="003B7F36" w:rsidP="003B7F36">
            <w:pPr>
              <w:jc w:val="center"/>
            </w:pPr>
            <w:r w:rsidRPr="003B7F36">
              <w:t>х</w:t>
            </w:r>
          </w:p>
        </w:tc>
        <w:tc>
          <w:tcPr>
            <w:tcW w:w="1226" w:type="dxa"/>
            <w:vAlign w:val="center"/>
          </w:tcPr>
          <w:p w:rsidR="003B7F36" w:rsidRPr="003B7F36" w:rsidRDefault="003B7F36" w:rsidP="003B7F36">
            <w:pPr>
              <w:spacing w:line="230" w:lineRule="auto"/>
              <w:jc w:val="center"/>
            </w:pPr>
            <w:r w:rsidRPr="003B7F36">
              <w:t xml:space="preserve">х </w:t>
            </w:r>
          </w:p>
        </w:tc>
        <w:tc>
          <w:tcPr>
            <w:tcW w:w="955" w:type="dxa"/>
            <w:vAlign w:val="center"/>
          </w:tcPr>
          <w:p w:rsidR="003B7F36" w:rsidRPr="003B7F36" w:rsidRDefault="003B7F36" w:rsidP="003B7F36">
            <w:pPr>
              <w:spacing w:line="230" w:lineRule="auto"/>
              <w:jc w:val="center"/>
            </w:pPr>
            <w:r w:rsidRPr="003B7F36">
              <w:t xml:space="preserve">х </w:t>
            </w:r>
          </w:p>
        </w:tc>
        <w:tc>
          <w:tcPr>
            <w:tcW w:w="1226" w:type="dxa"/>
            <w:vAlign w:val="center"/>
          </w:tcPr>
          <w:p w:rsidR="003B7F36" w:rsidRPr="003B7F36" w:rsidRDefault="003B7F36" w:rsidP="003B7F36">
            <w:pPr>
              <w:spacing w:line="230" w:lineRule="auto"/>
              <w:jc w:val="center"/>
            </w:pPr>
            <w:r w:rsidRPr="003B7F36">
              <w:t xml:space="preserve">х </w:t>
            </w:r>
          </w:p>
        </w:tc>
        <w:tc>
          <w:tcPr>
            <w:tcW w:w="1159" w:type="dxa"/>
            <w:vAlign w:val="center"/>
          </w:tcPr>
          <w:p w:rsidR="003B7F36" w:rsidRPr="003B7F36" w:rsidRDefault="003B7F36" w:rsidP="003B7F36">
            <w:pPr>
              <w:spacing w:line="230" w:lineRule="auto"/>
              <w:jc w:val="center"/>
            </w:pPr>
            <w:r w:rsidRPr="003B7F36">
              <w:t xml:space="preserve">х </w:t>
            </w:r>
          </w:p>
        </w:tc>
      </w:tr>
      <w:tr w:rsidR="003B7F36" w:rsidRPr="006F5D32" w:rsidTr="00F03CDA">
        <w:trPr>
          <w:cantSplit/>
          <w:trHeight w:val="255"/>
        </w:trPr>
        <w:tc>
          <w:tcPr>
            <w:tcW w:w="449" w:type="dxa"/>
            <w:vMerge/>
          </w:tcPr>
          <w:p w:rsidR="003B7F36" w:rsidRPr="003C1D96" w:rsidRDefault="003B7F36" w:rsidP="003B7F36">
            <w:pPr>
              <w:rPr>
                <w:bCs/>
                <w:highlight w:val="yellow"/>
              </w:rPr>
            </w:pPr>
          </w:p>
        </w:tc>
        <w:tc>
          <w:tcPr>
            <w:tcW w:w="2364" w:type="dxa"/>
            <w:vAlign w:val="center"/>
          </w:tcPr>
          <w:p w:rsidR="003B7F36" w:rsidRPr="003B7F36" w:rsidRDefault="003B7F36" w:rsidP="003B7F36">
            <w:r w:rsidRPr="003B7F36">
              <w:t>в сопоставимых ценах</w:t>
            </w:r>
          </w:p>
        </w:tc>
        <w:tc>
          <w:tcPr>
            <w:tcW w:w="1244" w:type="dxa"/>
            <w:vAlign w:val="center"/>
          </w:tcPr>
          <w:p w:rsidR="003B7F36" w:rsidRPr="003B7F36" w:rsidRDefault="003B7F36" w:rsidP="003B7F36">
            <w:pPr>
              <w:jc w:val="center"/>
            </w:pPr>
            <w:r w:rsidRPr="003B7F36">
              <w:t>% к пре</w:t>
            </w:r>
            <w:r w:rsidRPr="003B7F36">
              <w:softHyphen/>
              <w:t>дыдущему году</w:t>
            </w:r>
          </w:p>
        </w:tc>
        <w:tc>
          <w:tcPr>
            <w:tcW w:w="899" w:type="dxa"/>
            <w:vAlign w:val="center"/>
          </w:tcPr>
          <w:p w:rsidR="003B7F36" w:rsidRPr="003B7F36" w:rsidRDefault="003B7F36" w:rsidP="003B7F36">
            <w:pPr>
              <w:jc w:val="center"/>
            </w:pPr>
            <w:r w:rsidRPr="003B7F36">
              <w:t>х</w:t>
            </w:r>
          </w:p>
        </w:tc>
        <w:tc>
          <w:tcPr>
            <w:tcW w:w="1090" w:type="dxa"/>
            <w:vAlign w:val="center"/>
          </w:tcPr>
          <w:p w:rsidR="003B7F36" w:rsidRPr="003B7F36" w:rsidRDefault="003B7F36" w:rsidP="003B7F36">
            <w:pPr>
              <w:jc w:val="center"/>
            </w:pPr>
            <w:r w:rsidRPr="003B7F36">
              <w:t>х</w:t>
            </w:r>
          </w:p>
        </w:tc>
        <w:tc>
          <w:tcPr>
            <w:tcW w:w="959" w:type="dxa"/>
            <w:vAlign w:val="center"/>
          </w:tcPr>
          <w:p w:rsidR="003B7F36" w:rsidRPr="003B7F36" w:rsidRDefault="003B7F36" w:rsidP="003B7F36">
            <w:pPr>
              <w:jc w:val="center"/>
            </w:pPr>
            <w:r w:rsidRPr="003B7F36">
              <w:t>х</w:t>
            </w:r>
          </w:p>
        </w:tc>
        <w:tc>
          <w:tcPr>
            <w:tcW w:w="955" w:type="dxa"/>
            <w:vAlign w:val="center"/>
          </w:tcPr>
          <w:p w:rsidR="003B7F36" w:rsidRPr="003B7F36" w:rsidRDefault="003B7F36" w:rsidP="003B7F36">
            <w:pPr>
              <w:jc w:val="center"/>
            </w:pPr>
            <w:r w:rsidRPr="003B7F36">
              <w:t>х</w:t>
            </w:r>
          </w:p>
        </w:tc>
        <w:tc>
          <w:tcPr>
            <w:tcW w:w="1090" w:type="dxa"/>
            <w:vAlign w:val="center"/>
          </w:tcPr>
          <w:p w:rsidR="003B7F36" w:rsidRPr="003B7F36" w:rsidRDefault="003B7F36" w:rsidP="003B7F36">
            <w:pPr>
              <w:jc w:val="center"/>
            </w:pPr>
            <w:r w:rsidRPr="003B7F36">
              <w:t>х</w:t>
            </w:r>
          </w:p>
        </w:tc>
        <w:tc>
          <w:tcPr>
            <w:tcW w:w="1090" w:type="dxa"/>
            <w:vAlign w:val="center"/>
          </w:tcPr>
          <w:p w:rsidR="003B7F36" w:rsidRPr="003B7F36" w:rsidRDefault="003B7F36" w:rsidP="003B7F36">
            <w:pPr>
              <w:jc w:val="center"/>
            </w:pPr>
            <w:r w:rsidRPr="003B7F36">
              <w:t>х</w:t>
            </w:r>
          </w:p>
        </w:tc>
        <w:tc>
          <w:tcPr>
            <w:tcW w:w="1226" w:type="dxa"/>
            <w:vAlign w:val="center"/>
          </w:tcPr>
          <w:p w:rsidR="003B7F36" w:rsidRPr="003B7F36" w:rsidRDefault="003B7F36" w:rsidP="003B7F36">
            <w:pPr>
              <w:spacing w:line="230" w:lineRule="auto"/>
              <w:jc w:val="center"/>
            </w:pPr>
            <w:r w:rsidRPr="003B7F36">
              <w:t>х</w:t>
            </w:r>
          </w:p>
        </w:tc>
        <w:tc>
          <w:tcPr>
            <w:tcW w:w="955" w:type="dxa"/>
            <w:vAlign w:val="center"/>
          </w:tcPr>
          <w:p w:rsidR="003B7F36" w:rsidRPr="003B7F36" w:rsidRDefault="003B7F36" w:rsidP="003B7F36">
            <w:pPr>
              <w:spacing w:line="230" w:lineRule="auto"/>
              <w:jc w:val="center"/>
            </w:pPr>
            <w:r w:rsidRPr="003B7F36">
              <w:t>х</w:t>
            </w:r>
          </w:p>
        </w:tc>
        <w:tc>
          <w:tcPr>
            <w:tcW w:w="1226" w:type="dxa"/>
            <w:vAlign w:val="center"/>
          </w:tcPr>
          <w:p w:rsidR="003B7F36" w:rsidRPr="003B7F36" w:rsidRDefault="003B7F36" w:rsidP="003B7F36">
            <w:pPr>
              <w:spacing w:line="230" w:lineRule="auto"/>
              <w:jc w:val="center"/>
            </w:pPr>
            <w:r w:rsidRPr="003B7F36">
              <w:t>х</w:t>
            </w:r>
          </w:p>
        </w:tc>
        <w:tc>
          <w:tcPr>
            <w:tcW w:w="1159" w:type="dxa"/>
            <w:vAlign w:val="center"/>
          </w:tcPr>
          <w:p w:rsidR="003B7F36" w:rsidRPr="003B7F36" w:rsidRDefault="003B7F36" w:rsidP="003B7F36">
            <w:pPr>
              <w:spacing w:line="230" w:lineRule="auto"/>
              <w:jc w:val="center"/>
            </w:pPr>
            <w:r w:rsidRPr="003B7F36">
              <w:t>х</w:t>
            </w:r>
          </w:p>
        </w:tc>
      </w:tr>
      <w:tr w:rsidR="003B7F36" w:rsidRPr="00DC4795" w:rsidTr="00F03CDA">
        <w:trPr>
          <w:cantSplit/>
          <w:trHeight w:val="765"/>
        </w:trPr>
        <w:tc>
          <w:tcPr>
            <w:tcW w:w="449" w:type="dxa"/>
            <w:vMerge w:val="restart"/>
          </w:tcPr>
          <w:p w:rsidR="003B7F36" w:rsidRPr="00233E6E" w:rsidRDefault="003B7F36" w:rsidP="003B7F36">
            <w:pPr>
              <w:jc w:val="center"/>
              <w:rPr>
                <w:bCs/>
              </w:rPr>
            </w:pPr>
            <w:r w:rsidRPr="00233E6E">
              <w:rPr>
                <w:bCs/>
              </w:rPr>
              <w:lastRenderedPageBreak/>
              <w:t>1.4.</w:t>
            </w:r>
          </w:p>
        </w:tc>
        <w:tc>
          <w:tcPr>
            <w:tcW w:w="2364" w:type="dxa"/>
            <w:vAlign w:val="center"/>
          </w:tcPr>
          <w:p w:rsidR="003B7F36" w:rsidRPr="00233E6E" w:rsidRDefault="003B7F36" w:rsidP="003B7F36">
            <w:pPr>
              <w:rPr>
                <w:bCs/>
              </w:rPr>
            </w:pPr>
            <w:r w:rsidRPr="00233E6E">
              <w:rPr>
                <w:bCs/>
              </w:rPr>
              <w:t>Обеспечение электрической энергией, газом и паром; кондиционирование воздуха (с 2017 года)</w:t>
            </w:r>
          </w:p>
        </w:tc>
        <w:tc>
          <w:tcPr>
            <w:tcW w:w="1244" w:type="dxa"/>
            <w:vAlign w:val="center"/>
          </w:tcPr>
          <w:p w:rsidR="003B7F36" w:rsidRPr="00233E6E" w:rsidRDefault="003B7F36" w:rsidP="003B7F36">
            <w:pPr>
              <w:jc w:val="center"/>
            </w:pPr>
          </w:p>
        </w:tc>
        <w:tc>
          <w:tcPr>
            <w:tcW w:w="899" w:type="dxa"/>
            <w:vAlign w:val="center"/>
          </w:tcPr>
          <w:p w:rsidR="003B7F36" w:rsidRPr="00233E6E" w:rsidRDefault="003B7F36" w:rsidP="003B7F36">
            <w:pPr>
              <w:jc w:val="center"/>
            </w:pPr>
          </w:p>
        </w:tc>
        <w:tc>
          <w:tcPr>
            <w:tcW w:w="1090" w:type="dxa"/>
            <w:vAlign w:val="center"/>
          </w:tcPr>
          <w:p w:rsidR="003B7F36" w:rsidRPr="00233E6E" w:rsidRDefault="003B7F36" w:rsidP="003B7F36">
            <w:pPr>
              <w:jc w:val="center"/>
            </w:pPr>
          </w:p>
        </w:tc>
        <w:tc>
          <w:tcPr>
            <w:tcW w:w="959" w:type="dxa"/>
            <w:vAlign w:val="center"/>
          </w:tcPr>
          <w:p w:rsidR="003B7F36" w:rsidRPr="00233E6E" w:rsidRDefault="003B7F36" w:rsidP="003B7F36">
            <w:pPr>
              <w:jc w:val="center"/>
            </w:pPr>
          </w:p>
        </w:tc>
        <w:tc>
          <w:tcPr>
            <w:tcW w:w="955" w:type="dxa"/>
            <w:vAlign w:val="center"/>
          </w:tcPr>
          <w:p w:rsidR="003B7F36" w:rsidRPr="00233E6E" w:rsidRDefault="003B7F36" w:rsidP="003B7F36">
            <w:pPr>
              <w:jc w:val="center"/>
            </w:pPr>
          </w:p>
        </w:tc>
        <w:tc>
          <w:tcPr>
            <w:tcW w:w="1090" w:type="dxa"/>
            <w:vAlign w:val="center"/>
          </w:tcPr>
          <w:p w:rsidR="003B7F36" w:rsidRPr="00233E6E" w:rsidRDefault="003B7F36" w:rsidP="003B7F36">
            <w:pPr>
              <w:jc w:val="center"/>
            </w:pPr>
          </w:p>
        </w:tc>
        <w:tc>
          <w:tcPr>
            <w:tcW w:w="1090" w:type="dxa"/>
            <w:vAlign w:val="center"/>
          </w:tcPr>
          <w:p w:rsidR="003B7F36" w:rsidRPr="00233E6E" w:rsidRDefault="003B7F36" w:rsidP="003B7F36">
            <w:pPr>
              <w:jc w:val="center"/>
            </w:pPr>
          </w:p>
        </w:tc>
        <w:tc>
          <w:tcPr>
            <w:tcW w:w="1226" w:type="dxa"/>
            <w:vAlign w:val="center"/>
          </w:tcPr>
          <w:p w:rsidR="003B7F36" w:rsidRPr="00233E6E" w:rsidRDefault="003B7F36" w:rsidP="003B7F36">
            <w:pPr>
              <w:jc w:val="center"/>
            </w:pPr>
          </w:p>
        </w:tc>
        <w:tc>
          <w:tcPr>
            <w:tcW w:w="955" w:type="dxa"/>
            <w:vAlign w:val="center"/>
          </w:tcPr>
          <w:p w:rsidR="003B7F36" w:rsidRPr="00233E6E" w:rsidRDefault="003B7F36" w:rsidP="003B7F36">
            <w:pPr>
              <w:jc w:val="center"/>
            </w:pPr>
          </w:p>
        </w:tc>
        <w:tc>
          <w:tcPr>
            <w:tcW w:w="1226" w:type="dxa"/>
            <w:vAlign w:val="center"/>
          </w:tcPr>
          <w:p w:rsidR="003B7F36" w:rsidRPr="00233E6E" w:rsidRDefault="003B7F36" w:rsidP="003B7F36">
            <w:pPr>
              <w:jc w:val="center"/>
            </w:pPr>
          </w:p>
        </w:tc>
        <w:tc>
          <w:tcPr>
            <w:tcW w:w="1159" w:type="dxa"/>
            <w:vAlign w:val="center"/>
          </w:tcPr>
          <w:p w:rsidR="003B7F36" w:rsidRPr="00233E6E" w:rsidRDefault="003B7F36" w:rsidP="003B7F36">
            <w:pPr>
              <w:jc w:val="center"/>
            </w:pPr>
          </w:p>
        </w:tc>
      </w:tr>
      <w:tr w:rsidR="003B7F36" w:rsidRPr="00DC4795" w:rsidTr="00F03CDA">
        <w:trPr>
          <w:cantSplit/>
          <w:trHeight w:val="765"/>
        </w:trPr>
        <w:tc>
          <w:tcPr>
            <w:tcW w:w="449" w:type="dxa"/>
            <w:vMerge/>
          </w:tcPr>
          <w:p w:rsidR="003B7F36" w:rsidRPr="00233E6E" w:rsidRDefault="003B7F36" w:rsidP="003B7F36">
            <w:pPr>
              <w:jc w:val="center"/>
              <w:rPr>
                <w:bCs/>
              </w:rPr>
            </w:pPr>
          </w:p>
        </w:tc>
        <w:tc>
          <w:tcPr>
            <w:tcW w:w="2364" w:type="dxa"/>
            <w:vAlign w:val="center"/>
          </w:tcPr>
          <w:p w:rsidR="003B7F36" w:rsidRPr="00233E6E" w:rsidRDefault="003B7F36" w:rsidP="003B7F36">
            <w:r w:rsidRPr="00233E6E">
              <w:t>в действующих ценах</w:t>
            </w:r>
          </w:p>
        </w:tc>
        <w:tc>
          <w:tcPr>
            <w:tcW w:w="1244" w:type="dxa"/>
            <w:vAlign w:val="center"/>
          </w:tcPr>
          <w:p w:rsidR="003B7F36" w:rsidRPr="00233E6E" w:rsidRDefault="003B7F36" w:rsidP="003B7F36">
            <w:pPr>
              <w:jc w:val="center"/>
            </w:pPr>
            <w:r w:rsidRPr="00233E6E">
              <w:t>млн. рублей</w:t>
            </w:r>
          </w:p>
        </w:tc>
        <w:tc>
          <w:tcPr>
            <w:tcW w:w="899" w:type="dxa"/>
            <w:vAlign w:val="center"/>
          </w:tcPr>
          <w:p w:rsidR="003B7F36" w:rsidRPr="00233E6E" w:rsidRDefault="003B7F36" w:rsidP="003B7F36">
            <w:pPr>
              <w:spacing w:line="230" w:lineRule="auto"/>
              <w:jc w:val="center"/>
            </w:pPr>
            <w:r w:rsidRPr="00233E6E">
              <w:t>2383,2</w:t>
            </w:r>
          </w:p>
        </w:tc>
        <w:tc>
          <w:tcPr>
            <w:tcW w:w="1090" w:type="dxa"/>
            <w:vAlign w:val="center"/>
          </w:tcPr>
          <w:p w:rsidR="003B7F36" w:rsidRPr="00233E6E" w:rsidRDefault="003B7F36" w:rsidP="003B7F36">
            <w:pPr>
              <w:spacing w:line="230" w:lineRule="auto"/>
              <w:jc w:val="center"/>
            </w:pPr>
            <w:r w:rsidRPr="00233E6E">
              <w:t>2438,0</w:t>
            </w:r>
          </w:p>
        </w:tc>
        <w:tc>
          <w:tcPr>
            <w:tcW w:w="959" w:type="dxa"/>
            <w:vAlign w:val="center"/>
          </w:tcPr>
          <w:p w:rsidR="003B7F36" w:rsidRPr="00233E6E" w:rsidRDefault="003B7F36" w:rsidP="003B7F36">
            <w:pPr>
              <w:spacing w:line="230" w:lineRule="auto"/>
              <w:jc w:val="center"/>
            </w:pPr>
            <w:r w:rsidRPr="00233E6E">
              <w:t>2823,5</w:t>
            </w:r>
          </w:p>
        </w:tc>
        <w:tc>
          <w:tcPr>
            <w:tcW w:w="955" w:type="dxa"/>
            <w:vAlign w:val="center"/>
          </w:tcPr>
          <w:p w:rsidR="003B7F36" w:rsidRPr="00233E6E" w:rsidRDefault="003B7F36" w:rsidP="003B7F36">
            <w:pPr>
              <w:spacing w:line="230" w:lineRule="auto"/>
              <w:jc w:val="center"/>
            </w:pPr>
            <w:r w:rsidRPr="00233E6E">
              <w:t>3470,1</w:t>
            </w:r>
          </w:p>
        </w:tc>
        <w:tc>
          <w:tcPr>
            <w:tcW w:w="1090" w:type="dxa"/>
            <w:vAlign w:val="center"/>
          </w:tcPr>
          <w:p w:rsidR="003B7F36" w:rsidRPr="00233E6E" w:rsidRDefault="003B7F36" w:rsidP="003B7F36">
            <w:pPr>
              <w:spacing w:line="230" w:lineRule="auto"/>
              <w:jc w:val="center"/>
            </w:pPr>
            <w:r w:rsidRPr="00233E6E">
              <w:t>4161,6</w:t>
            </w:r>
          </w:p>
        </w:tc>
        <w:tc>
          <w:tcPr>
            <w:tcW w:w="1090" w:type="dxa"/>
            <w:vAlign w:val="center"/>
          </w:tcPr>
          <w:p w:rsidR="003B7F36" w:rsidRPr="00233E6E" w:rsidRDefault="003B7F36" w:rsidP="003B7F36">
            <w:pPr>
              <w:spacing w:line="230" w:lineRule="auto"/>
              <w:jc w:val="center"/>
            </w:pPr>
            <w:r w:rsidRPr="00233E6E">
              <w:t>4978,0</w:t>
            </w:r>
          </w:p>
        </w:tc>
        <w:tc>
          <w:tcPr>
            <w:tcW w:w="1226" w:type="dxa"/>
            <w:vAlign w:val="center"/>
          </w:tcPr>
          <w:p w:rsidR="003B7F36" w:rsidRPr="00233E6E" w:rsidRDefault="003B7F36" w:rsidP="003B7F36">
            <w:pPr>
              <w:spacing w:line="230" w:lineRule="auto"/>
              <w:jc w:val="center"/>
            </w:pPr>
            <w:r w:rsidRPr="00233E6E">
              <w:t>5815,8</w:t>
            </w:r>
          </w:p>
        </w:tc>
        <w:tc>
          <w:tcPr>
            <w:tcW w:w="955" w:type="dxa"/>
            <w:vAlign w:val="center"/>
          </w:tcPr>
          <w:p w:rsidR="003B7F36" w:rsidRPr="00233E6E" w:rsidRDefault="003B7F36" w:rsidP="003B7F36">
            <w:pPr>
              <w:spacing w:line="230" w:lineRule="auto"/>
              <w:jc w:val="center"/>
            </w:pPr>
            <w:r w:rsidRPr="00233E6E">
              <w:t>6541,2</w:t>
            </w:r>
          </w:p>
        </w:tc>
        <w:tc>
          <w:tcPr>
            <w:tcW w:w="1226" w:type="dxa"/>
            <w:vAlign w:val="center"/>
          </w:tcPr>
          <w:p w:rsidR="003B7F36" w:rsidRPr="00233E6E" w:rsidRDefault="00233E6E" w:rsidP="003B7F36">
            <w:pPr>
              <w:jc w:val="center"/>
            </w:pPr>
            <w:r w:rsidRPr="00233E6E">
              <w:t>7362,5</w:t>
            </w:r>
          </w:p>
        </w:tc>
        <w:tc>
          <w:tcPr>
            <w:tcW w:w="1159" w:type="dxa"/>
            <w:vAlign w:val="center"/>
          </w:tcPr>
          <w:p w:rsidR="003B7F36" w:rsidRPr="00233E6E" w:rsidRDefault="00233E6E" w:rsidP="003B7F36">
            <w:pPr>
              <w:jc w:val="center"/>
            </w:pPr>
            <w:r w:rsidRPr="00233E6E">
              <w:t>8294,6</w:t>
            </w:r>
          </w:p>
        </w:tc>
      </w:tr>
      <w:tr w:rsidR="003B7F36" w:rsidRPr="00DC4795" w:rsidTr="00F03CDA">
        <w:trPr>
          <w:cantSplit/>
          <w:trHeight w:val="765"/>
        </w:trPr>
        <w:tc>
          <w:tcPr>
            <w:tcW w:w="449" w:type="dxa"/>
            <w:vMerge/>
          </w:tcPr>
          <w:p w:rsidR="003B7F36" w:rsidRPr="00233E6E" w:rsidRDefault="003B7F36" w:rsidP="003B7F36">
            <w:pPr>
              <w:jc w:val="center"/>
              <w:rPr>
                <w:bCs/>
              </w:rPr>
            </w:pPr>
          </w:p>
        </w:tc>
        <w:tc>
          <w:tcPr>
            <w:tcW w:w="2364" w:type="dxa"/>
            <w:vAlign w:val="center"/>
          </w:tcPr>
          <w:p w:rsidR="003B7F36" w:rsidRPr="00233E6E" w:rsidRDefault="003B7F36" w:rsidP="003B7F36">
            <w:r w:rsidRPr="00233E6E">
              <w:t>в сопоставимых ценах</w:t>
            </w:r>
          </w:p>
        </w:tc>
        <w:tc>
          <w:tcPr>
            <w:tcW w:w="1244" w:type="dxa"/>
            <w:vAlign w:val="center"/>
          </w:tcPr>
          <w:p w:rsidR="003B7F36" w:rsidRPr="00233E6E" w:rsidRDefault="003B7F36" w:rsidP="003B7F36">
            <w:pPr>
              <w:jc w:val="center"/>
            </w:pPr>
            <w:r w:rsidRPr="00233E6E">
              <w:t>% к пре</w:t>
            </w:r>
            <w:r w:rsidRPr="00233E6E">
              <w:softHyphen/>
              <w:t>дыдущему году</w:t>
            </w:r>
          </w:p>
        </w:tc>
        <w:tc>
          <w:tcPr>
            <w:tcW w:w="899" w:type="dxa"/>
            <w:vAlign w:val="center"/>
          </w:tcPr>
          <w:p w:rsidR="003B7F36" w:rsidRPr="00233E6E" w:rsidRDefault="003B7F36" w:rsidP="003B7F36">
            <w:pPr>
              <w:spacing w:line="230" w:lineRule="auto"/>
              <w:jc w:val="center"/>
            </w:pPr>
            <w:r w:rsidRPr="00233E6E">
              <w:t>103,5</w:t>
            </w:r>
          </w:p>
        </w:tc>
        <w:tc>
          <w:tcPr>
            <w:tcW w:w="1090" w:type="dxa"/>
            <w:vAlign w:val="center"/>
          </w:tcPr>
          <w:p w:rsidR="003B7F36" w:rsidRPr="00233E6E" w:rsidRDefault="003B7F36" w:rsidP="003B7F36">
            <w:pPr>
              <w:spacing w:line="230" w:lineRule="auto"/>
              <w:jc w:val="center"/>
            </w:pPr>
            <w:r w:rsidRPr="00233E6E">
              <w:t>98,0</w:t>
            </w:r>
          </w:p>
        </w:tc>
        <w:tc>
          <w:tcPr>
            <w:tcW w:w="959" w:type="dxa"/>
            <w:vAlign w:val="center"/>
          </w:tcPr>
          <w:p w:rsidR="003B7F36" w:rsidRPr="00233E6E" w:rsidRDefault="003B7F36" w:rsidP="003B7F36">
            <w:pPr>
              <w:spacing w:line="230" w:lineRule="auto"/>
              <w:jc w:val="center"/>
            </w:pPr>
            <w:r w:rsidRPr="00233E6E">
              <w:t>104,6</w:t>
            </w:r>
          </w:p>
        </w:tc>
        <w:tc>
          <w:tcPr>
            <w:tcW w:w="955" w:type="dxa"/>
            <w:vAlign w:val="center"/>
          </w:tcPr>
          <w:p w:rsidR="003B7F36" w:rsidRPr="00233E6E" w:rsidRDefault="003B7F36" w:rsidP="003B7F36">
            <w:pPr>
              <w:spacing w:line="230" w:lineRule="auto"/>
              <w:jc w:val="center"/>
            </w:pPr>
            <w:r w:rsidRPr="00233E6E">
              <w:t>115,7</w:t>
            </w:r>
          </w:p>
        </w:tc>
        <w:tc>
          <w:tcPr>
            <w:tcW w:w="1090" w:type="dxa"/>
            <w:vAlign w:val="center"/>
          </w:tcPr>
          <w:p w:rsidR="003B7F36" w:rsidRPr="00233E6E" w:rsidRDefault="003B7F36" w:rsidP="003B7F36">
            <w:pPr>
              <w:spacing w:line="230" w:lineRule="auto"/>
              <w:jc w:val="center"/>
            </w:pPr>
            <w:r w:rsidRPr="00233E6E">
              <w:t>106,2</w:t>
            </w:r>
          </w:p>
        </w:tc>
        <w:tc>
          <w:tcPr>
            <w:tcW w:w="1090" w:type="dxa"/>
            <w:vAlign w:val="center"/>
          </w:tcPr>
          <w:p w:rsidR="003B7F36" w:rsidRPr="00233E6E" w:rsidRDefault="003B7F36" w:rsidP="003B7F36">
            <w:pPr>
              <w:spacing w:line="230" w:lineRule="auto"/>
              <w:jc w:val="center"/>
            </w:pPr>
            <w:r w:rsidRPr="00233E6E">
              <w:t>106,6</w:t>
            </w:r>
          </w:p>
        </w:tc>
        <w:tc>
          <w:tcPr>
            <w:tcW w:w="1226" w:type="dxa"/>
            <w:vAlign w:val="center"/>
          </w:tcPr>
          <w:p w:rsidR="003B7F36" w:rsidRPr="00233E6E" w:rsidRDefault="003B7F36" w:rsidP="003B7F36">
            <w:pPr>
              <w:spacing w:line="230" w:lineRule="auto"/>
              <w:jc w:val="center"/>
            </w:pPr>
            <w:r w:rsidRPr="00233E6E">
              <w:t>107,0</w:t>
            </w:r>
          </w:p>
        </w:tc>
        <w:tc>
          <w:tcPr>
            <w:tcW w:w="955" w:type="dxa"/>
            <w:vAlign w:val="center"/>
          </w:tcPr>
          <w:p w:rsidR="003B7F36" w:rsidRPr="00233E6E" w:rsidRDefault="003B7F36" w:rsidP="003B7F36">
            <w:pPr>
              <w:spacing w:line="230" w:lineRule="auto"/>
              <w:jc w:val="center"/>
            </w:pPr>
            <w:r w:rsidRPr="00233E6E">
              <w:t>107,3</w:t>
            </w:r>
          </w:p>
        </w:tc>
        <w:tc>
          <w:tcPr>
            <w:tcW w:w="1226" w:type="dxa"/>
            <w:vAlign w:val="center"/>
          </w:tcPr>
          <w:p w:rsidR="003B7F36" w:rsidRPr="00233E6E" w:rsidRDefault="00233E6E" w:rsidP="003B7F36">
            <w:pPr>
              <w:jc w:val="center"/>
            </w:pPr>
            <w:r w:rsidRPr="00233E6E">
              <w:t>107,4</w:t>
            </w:r>
          </w:p>
        </w:tc>
        <w:tc>
          <w:tcPr>
            <w:tcW w:w="1159" w:type="dxa"/>
            <w:vAlign w:val="center"/>
          </w:tcPr>
          <w:p w:rsidR="003B7F36" w:rsidRPr="00233E6E" w:rsidRDefault="00233E6E" w:rsidP="003B7F36">
            <w:pPr>
              <w:jc w:val="center"/>
            </w:pPr>
            <w:r w:rsidRPr="00233E6E">
              <w:t>107,5</w:t>
            </w:r>
          </w:p>
        </w:tc>
      </w:tr>
      <w:tr w:rsidR="003B7F36" w:rsidRPr="00DC4795" w:rsidTr="00F03CDA">
        <w:trPr>
          <w:cantSplit/>
          <w:trHeight w:val="765"/>
        </w:trPr>
        <w:tc>
          <w:tcPr>
            <w:tcW w:w="449" w:type="dxa"/>
            <w:vMerge w:val="restart"/>
          </w:tcPr>
          <w:p w:rsidR="003B7F36" w:rsidRPr="007203ED" w:rsidRDefault="003B7F36" w:rsidP="003B7F36">
            <w:pPr>
              <w:jc w:val="center"/>
              <w:rPr>
                <w:bCs/>
              </w:rPr>
            </w:pPr>
            <w:r w:rsidRPr="007203ED">
              <w:rPr>
                <w:bCs/>
              </w:rPr>
              <w:t>1.5.</w:t>
            </w:r>
          </w:p>
        </w:tc>
        <w:tc>
          <w:tcPr>
            <w:tcW w:w="2364" w:type="dxa"/>
            <w:vAlign w:val="center"/>
          </w:tcPr>
          <w:p w:rsidR="003B7F36" w:rsidRPr="007203ED" w:rsidRDefault="003B7F36" w:rsidP="003B7F36">
            <w:r w:rsidRPr="007203ED">
              <w:t xml:space="preserve">Водоснабжение; водоотведение, </w:t>
            </w:r>
          </w:p>
          <w:p w:rsidR="003B7F36" w:rsidRPr="007203ED" w:rsidRDefault="003B7F36" w:rsidP="003B7F36">
            <w:r w:rsidRPr="007203ED">
              <w:t xml:space="preserve">организация сбора и утилизации отходов, деятельность по ликвидации загрязнений </w:t>
            </w:r>
            <w:r w:rsidRPr="007203ED">
              <w:rPr>
                <w:bCs/>
              </w:rPr>
              <w:t>(с 2017 года)</w:t>
            </w:r>
          </w:p>
        </w:tc>
        <w:tc>
          <w:tcPr>
            <w:tcW w:w="1244" w:type="dxa"/>
            <w:vAlign w:val="center"/>
          </w:tcPr>
          <w:p w:rsidR="003B7F36" w:rsidRPr="007203ED" w:rsidRDefault="003B7F36" w:rsidP="003B7F36">
            <w:pPr>
              <w:jc w:val="center"/>
            </w:pPr>
          </w:p>
        </w:tc>
        <w:tc>
          <w:tcPr>
            <w:tcW w:w="899" w:type="dxa"/>
            <w:vAlign w:val="center"/>
          </w:tcPr>
          <w:p w:rsidR="003B7F36" w:rsidRPr="007203ED" w:rsidRDefault="003B7F36" w:rsidP="003B7F36">
            <w:pPr>
              <w:jc w:val="center"/>
            </w:pPr>
          </w:p>
        </w:tc>
        <w:tc>
          <w:tcPr>
            <w:tcW w:w="1090" w:type="dxa"/>
            <w:vAlign w:val="center"/>
          </w:tcPr>
          <w:p w:rsidR="003B7F36" w:rsidRPr="007203ED" w:rsidRDefault="003B7F36" w:rsidP="003B7F36">
            <w:pPr>
              <w:jc w:val="center"/>
            </w:pPr>
          </w:p>
        </w:tc>
        <w:tc>
          <w:tcPr>
            <w:tcW w:w="959" w:type="dxa"/>
            <w:vAlign w:val="center"/>
          </w:tcPr>
          <w:p w:rsidR="003B7F36" w:rsidRPr="007203ED" w:rsidRDefault="003B7F36" w:rsidP="003B7F36">
            <w:pPr>
              <w:jc w:val="center"/>
            </w:pPr>
          </w:p>
        </w:tc>
        <w:tc>
          <w:tcPr>
            <w:tcW w:w="955" w:type="dxa"/>
            <w:vAlign w:val="center"/>
          </w:tcPr>
          <w:p w:rsidR="003B7F36" w:rsidRPr="007203ED" w:rsidRDefault="003B7F36" w:rsidP="003B7F36">
            <w:pPr>
              <w:jc w:val="center"/>
            </w:pPr>
          </w:p>
        </w:tc>
        <w:tc>
          <w:tcPr>
            <w:tcW w:w="1090" w:type="dxa"/>
            <w:vAlign w:val="center"/>
          </w:tcPr>
          <w:p w:rsidR="003B7F36" w:rsidRPr="007203ED" w:rsidRDefault="003B7F36" w:rsidP="003B7F36">
            <w:pPr>
              <w:jc w:val="center"/>
            </w:pPr>
          </w:p>
        </w:tc>
        <w:tc>
          <w:tcPr>
            <w:tcW w:w="1090" w:type="dxa"/>
            <w:vAlign w:val="center"/>
          </w:tcPr>
          <w:p w:rsidR="003B7F36" w:rsidRPr="007203ED" w:rsidRDefault="003B7F36" w:rsidP="003B7F36">
            <w:pPr>
              <w:jc w:val="center"/>
            </w:pPr>
          </w:p>
        </w:tc>
        <w:tc>
          <w:tcPr>
            <w:tcW w:w="1226" w:type="dxa"/>
            <w:vAlign w:val="center"/>
          </w:tcPr>
          <w:p w:rsidR="003B7F36" w:rsidRPr="007203ED" w:rsidRDefault="003B7F36" w:rsidP="003B7F36">
            <w:pPr>
              <w:jc w:val="center"/>
            </w:pPr>
          </w:p>
        </w:tc>
        <w:tc>
          <w:tcPr>
            <w:tcW w:w="955" w:type="dxa"/>
            <w:vAlign w:val="center"/>
          </w:tcPr>
          <w:p w:rsidR="003B7F36" w:rsidRPr="007203ED" w:rsidRDefault="003B7F36" w:rsidP="003B7F36">
            <w:pPr>
              <w:jc w:val="center"/>
            </w:pPr>
          </w:p>
        </w:tc>
        <w:tc>
          <w:tcPr>
            <w:tcW w:w="1226" w:type="dxa"/>
            <w:vAlign w:val="center"/>
          </w:tcPr>
          <w:p w:rsidR="003B7F36" w:rsidRPr="007203ED" w:rsidRDefault="003B7F36" w:rsidP="003B7F36">
            <w:pPr>
              <w:jc w:val="center"/>
            </w:pPr>
          </w:p>
        </w:tc>
        <w:tc>
          <w:tcPr>
            <w:tcW w:w="1159" w:type="dxa"/>
            <w:vAlign w:val="center"/>
          </w:tcPr>
          <w:p w:rsidR="003B7F36" w:rsidRPr="007203ED" w:rsidRDefault="003B7F36" w:rsidP="003B7F36">
            <w:pPr>
              <w:jc w:val="center"/>
            </w:pPr>
          </w:p>
        </w:tc>
      </w:tr>
      <w:tr w:rsidR="007203ED" w:rsidRPr="00DC4795" w:rsidTr="00F03CDA">
        <w:trPr>
          <w:cantSplit/>
          <w:trHeight w:val="765"/>
        </w:trPr>
        <w:tc>
          <w:tcPr>
            <w:tcW w:w="449" w:type="dxa"/>
            <w:vMerge/>
          </w:tcPr>
          <w:p w:rsidR="007203ED" w:rsidRPr="007203ED" w:rsidRDefault="007203ED" w:rsidP="007203ED">
            <w:pPr>
              <w:jc w:val="center"/>
              <w:rPr>
                <w:bCs/>
              </w:rPr>
            </w:pPr>
          </w:p>
        </w:tc>
        <w:tc>
          <w:tcPr>
            <w:tcW w:w="2364" w:type="dxa"/>
            <w:vAlign w:val="center"/>
          </w:tcPr>
          <w:p w:rsidR="007203ED" w:rsidRPr="007203ED" w:rsidRDefault="007203ED" w:rsidP="007203ED">
            <w:r w:rsidRPr="007203ED">
              <w:t>в действующих ценах</w:t>
            </w:r>
          </w:p>
        </w:tc>
        <w:tc>
          <w:tcPr>
            <w:tcW w:w="1244" w:type="dxa"/>
            <w:vAlign w:val="center"/>
          </w:tcPr>
          <w:p w:rsidR="007203ED" w:rsidRPr="007203ED" w:rsidRDefault="007203ED" w:rsidP="007203ED">
            <w:pPr>
              <w:jc w:val="center"/>
            </w:pPr>
            <w:r w:rsidRPr="007203ED">
              <w:t>млн. рублей</w:t>
            </w:r>
          </w:p>
        </w:tc>
        <w:tc>
          <w:tcPr>
            <w:tcW w:w="899" w:type="dxa"/>
            <w:vAlign w:val="center"/>
          </w:tcPr>
          <w:p w:rsidR="007203ED" w:rsidRPr="007203ED" w:rsidRDefault="007203ED" w:rsidP="007203ED">
            <w:pPr>
              <w:jc w:val="center"/>
            </w:pPr>
            <w:r w:rsidRPr="007203ED">
              <w:t>472,0</w:t>
            </w:r>
          </w:p>
        </w:tc>
        <w:tc>
          <w:tcPr>
            <w:tcW w:w="1090" w:type="dxa"/>
            <w:vAlign w:val="center"/>
          </w:tcPr>
          <w:p w:rsidR="007203ED" w:rsidRPr="007203ED" w:rsidRDefault="007203ED" w:rsidP="007203ED">
            <w:pPr>
              <w:jc w:val="center"/>
            </w:pPr>
            <w:r w:rsidRPr="007203ED">
              <w:t>407,8</w:t>
            </w:r>
          </w:p>
        </w:tc>
        <w:tc>
          <w:tcPr>
            <w:tcW w:w="959" w:type="dxa"/>
            <w:vAlign w:val="center"/>
          </w:tcPr>
          <w:p w:rsidR="007203ED" w:rsidRPr="007203ED" w:rsidRDefault="007203ED" w:rsidP="007203ED">
            <w:pPr>
              <w:jc w:val="center"/>
            </w:pPr>
            <w:r w:rsidRPr="007203ED">
              <w:t>477,2</w:t>
            </w:r>
          </w:p>
        </w:tc>
        <w:tc>
          <w:tcPr>
            <w:tcW w:w="955" w:type="dxa"/>
            <w:vAlign w:val="center"/>
          </w:tcPr>
          <w:p w:rsidR="007203ED" w:rsidRPr="007203ED" w:rsidRDefault="007203ED" w:rsidP="007203ED">
            <w:pPr>
              <w:jc w:val="center"/>
            </w:pPr>
            <w:r w:rsidRPr="007203ED">
              <w:t>731,1</w:t>
            </w:r>
          </w:p>
        </w:tc>
        <w:tc>
          <w:tcPr>
            <w:tcW w:w="1090" w:type="dxa"/>
            <w:vAlign w:val="center"/>
          </w:tcPr>
          <w:p w:rsidR="007203ED" w:rsidRPr="007203ED" w:rsidRDefault="007203ED" w:rsidP="007203ED">
            <w:pPr>
              <w:jc w:val="center"/>
            </w:pPr>
            <w:r w:rsidRPr="007203ED">
              <w:t>781,7</w:t>
            </w:r>
          </w:p>
        </w:tc>
        <w:tc>
          <w:tcPr>
            <w:tcW w:w="1090" w:type="dxa"/>
            <w:vAlign w:val="center"/>
          </w:tcPr>
          <w:p w:rsidR="007203ED" w:rsidRPr="007203ED" w:rsidRDefault="007203ED" w:rsidP="007203ED">
            <w:pPr>
              <w:jc w:val="center"/>
            </w:pPr>
            <w:r w:rsidRPr="007203ED">
              <w:t>838,9</w:t>
            </w:r>
          </w:p>
        </w:tc>
        <w:tc>
          <w:tcPr>
            <w:tcW w:w="1226" w:type="dxa"/>
            <w:vAlign w:val="center"/>
          </w:tcPr>
          <w:p w:rsidR="007203ED" w:rsidRPr="007203ED" w:rsidRDefault="007203ED" w:rsidP="007203ED">
            <w:pPr>
              <w:jc w:val="center"/>
            </w:pPr>
            <w:r w:rsidRPr="007203ED">
              <w:t>902,6</w:t>
            </w:r>
          </w:p>
        </w:tc>
        <w:tc>
          <w:tcPr>
            <w:tcW w:w="955" w:type="dxa"/>
            <w:vAlign w:val="center"/>
          </w:tcPr>
          <w:p w:rsidR="007203ED" w:rsidRPr="007203ED" w:rsidRDefault="007203ED" w:rsidP="007203ED">
            <w:pPr>
              <w:jc w:val="center"/>
            </w:pPr>
            <w:r w:rsidRPr="007203ED">
              <w:t>974,8</w:t>
            </w:r>
          </w:p>
        </w:tc>
        <w:tc>
          <w:tcPr>
            <w:tcW w:w="1226" w:type="dxa"/>
            <w:vAlign w:val="center"/>
          </w:tcPr>
          <w:p w:rsidR="007203ED" w:rsidRPr="007203ED" w:rsidRDefault="007203ED" w:rsidP="007203ED">
            <w:pPr>
              <w:jc w:val="center"/>
            </w:pPr>
            <w:r w:rsidRPr="007203ED">
              <w:t>1053,3</w:t>
            </w:r>
          </w:p>
        </w:tc>
        <w:tc>
          <w:tcPr>
            <w:tcW w:w="1159" w:type="dxa"/>
            <w:vAlign w:val="center"/>
          </w:tcPr>
          <w:p w:rsidR="007203ED" w:rsidRPr="007203ED" w:rsidRDefault="007203ED" w:rsidP="007203ED">
            <w:pPr>
              <w:jc w:val="center"/>
            </w:pPr>
            <w:r w:rsidRPr="007203ED">
              <w:t>1139,2</w:t>
            </w:r>
          </w:p>
        </w:tc>
      </w:tr>
      <w:tr w:rsidR="007203ED" w:rsidRPr="00DC4795" w:rsidTr="00F03CDA">
        <w:trPr>
          <w:cantSplit/>
          <w:trHeight w:val="765"/>
        </w:trPr>
        <w:tc>
          <w:tcPr>
            <w:tcW w:w="449" w:type="dxa"/>
            <w:vMerge/>
          </w:tcPr>
          <w:p w:rsidR="007203ED" w:rsidRPr="007203ED" w:rsidRDefault="007203ED" w:rsidP="007203ED">
            <w:pPr>
              <w:jc w:val="center"/>
              <w:rPr>
                <w:bCs/>
              </w:rPr>
            </w:pPr>
          </w:p>
        </w:tc>
        <w:tc>
          <w:tcPr>
            <w:tcW w:w="2364" w:type="dxa"/>
            <w:vAlign w:val="center"/>
          </w:tcPr>
          <w:p w:rsidR="007203ED" w:rsidRPr="007203ED" w:rsidRDefault="007203ED" w:rsidP="007203ED">
            <w:r w:rsidRPr="007203ED">
              <w:t>в сопоставимых ценах</w:t>
            </w:r>
          </w:p>
        </w:tc>
        <w:tc>
          <w:tcPr>
            <w:tcW w:w="1244" w:type="dxa"/>
            <w:vAlign w:val="center"/>
          </w:tcPr>
          <w:p w:rsidR="007203ED" w:rsidRPr="007203ED" w:rsidRDefault="007203ED" w:rsidP="007203ED">
            <w:pPr>
              <w:jc w:val="center"/>
            </w:pPr>
            <w:r w:rsidRPr="007203ED">
              <w:t>% к пре</w:t>
            </w:r>
            <w:r w:rsidRPr="007203ED">
              <w:softHyphen/>
              <w:t>дыдущему году</w:t>
            </w:r>
          </w:p>
        </w:tc>
        <w:tc>
          <w:tcPr>
            <w:tcW w:w="899" w:type="dxa"/>
            <w:vAlign w:val="center"/>
          </w:tcPr>
          <w:p w:rsidR="007203ED" w:rsidRPr="007203ED" w:rsidRDefault="007203ED" w:rsidP="007203ED">
            <w:pPr>
              <w:jc w:val="center"/>
            </w:pPr>
            <w:r w:rsidRPr="007203ED">
              <w:t>111,0</w:t>
            </w:r>
          </w:p>
        </w:tc>
        <w:tc>
          <w:tcPr>
            <w:tcW w:w="1090" w:type="dxa"/>
            <w:vAlign w:val="center"/>
          </w:tcPr>
          <w:p w:rsidR="007203ED" w:rsidRPr="007203ED" w:rsidRDefault="007203ED" w:rsidP="007203ED">
            <w:pPr>
              <w:jc w:val="center"/>
            </w:pPr>
            <w:r w:rsidRPr="007203ED">
              <w:t>81,3</w:t>
            </w:r>
          </w:p>
        </w:tc>
        <w:tc>
          <w:tcPr>
            <w:tcW w:w="959" w:type="dxa"/>
            <w:vAlign w:val="center"/>
          </w:tcPr>
          <w:p w:rsidR="007203ED" w:rsidRPr="007203ED" w:rsidRDefault="007203ED" w:rsidP="007203ED">
            <w:pPr>
              <w:jc w:val="center"/>
            </w:pPr>
            <w:r w:rsidRPr="007203ED">
              <w:t>102,3</w:t>
            </w:r>
          </w:p>
        </w:tc>
        <w:tc>
          <w:tcPr>
            <w:tcW w:w="955" w:type="dxa"/>
            <w:vAlign w:val="center"/>
          </w:tcPr>
          <w:p w:rsidR="007203ED" w:rsidRPr="007203ED" w:rsidRDefault="007203ED" w:rsidP="007203ED">
            <w:pPr>
              <w:jc w:val="center"/>
            </w:pPr>
            <w:r w:rsidRPr="007203ED">
              <w:t>138,5</w:t>
            </w:r>
          </w:p>
        </w:tc>
        <w:tc>
          <w:tcPr>
            <w:tcW w:w="1090" w:type="dxa"/>
            <w:vAlign w:val="center"/>
          </w:tcPr>
          <w:p w:rsidR="007203ED" w:rsidRPr="007203ED" w:rsidRDefault="007203ED" w:rsidP="007203ED">
            <w:pPr>
              <w:jc w:val="center"/>
            </w:pPr>
            <w:r w:rsidRPr="007203ED">
              <w:t>102,4</w:t>
            </w:r>
          </w:p>
        </w:tc>
        <w:tc>
          <w:tcPr>
            <w:tcW w:w="1090" w:type="dxa"/>
            <w:vAlign w:val="center"/>
          </w:tcPr>
          <w:p w:rsidR="007203ED" w:rsidRPr="007203ED" w:rsidRDefault="007203ED" w:rsidP="007203ED">
            <w:pPr>
              <w:jc w:val="center"/>
            </w:pPr>
            <w:r w:rsidRPr="007203ED">
              <w:t>102,9</w:t>
            </w:r>
          </w:p>
        </w:tc>
        <w:tc>
          <w:tcPr>
            <w:tcW w:w="1226" w:type="dxa"/>
            <w:vAlign w:val="center"/>
          </w:tcPr>
          <w:p w:rsidR="007203ED" w:rsidRPr="007203ED" w:rsidRDefault="007203ED" w:rsidP="007203ED">
            <w:pPr>
              <w:jc w:val="center"/>
            </w:pPr>
            <w:r w:rsidRPr="007203ED">
              <w:t>103,4</w:t>
            </w:r>
          </w:p>
        </w:tc>
        <w:tc>
          <w:tcPr>
            <w:tcW w:w="955" w:type="dxa"/>
            <w:vAlign w:val="center"/>
          </w:tcPr>
          <w:p w:rsidR="007203ED" w:rsidRPr="007203ED" w:rsidRDefault="007203ED" w:rsidP="007203ED">
            <w:pPr>
              <w:jc w:val="center"/>
            </w:pPr>
            <w:r w:rsidRPr="007203ED">
              <w:t>103,8</w:t>
            </w:r>
          </w:p>
        </w:tc>
        <w:tc>
          <w:tcPr>
            <w:tcW w:w="1226" w:type="dxa"/>
            <w:vAlign w:val="center"/>
          </w:tcPr>
          <w:p w:rsidR="007203ED" w:rsidRPr="007203ED" w:rsidRDefault="007203ED" w:rsidP="007203ED">
            <w:pPr>
              <w:jc w:val="center"/>
            </w:pPr>
            <w:r w:rsidRPr="007203ED">
              <w:t>103,9</w:t>
            </w:r>
          </w:p>
        </w:tc>
        <w:tc>
          <w:tcPr>
            <w:tcW w:w="1159" w:type="dxa"/>
            <w:vAlign w:val="center"/>
          </w:tcPr>
          <w:p w:rsidR="007203ED" w:rsidRPr="007203ED" w:rsidRDefault="007203ED" w:rsidP="007203ED">
            <w:pPr>
              <w:jc w:val="center"/>
            </w:pPr>
            <w:r w:rsidRPr="007203ED">
              <w:t>104,0</w:t>
            </w:r>
          </w:p>
        </w:tc>
      </w:tr>
      <w:tr w:rsidR="007203ED" w:rsidRPr="00DC4795" w:rsidTr="00F03CDA">
        <w:trPr>
          <w:cantSplit/>
          <w:trHeight w:val="765"/>
        </w:trPr>
        <w:tc>
          <w:tcPr>
            <w:tcW w:w="449" w:type="dxa"/>
            <w:vMerge w:val="restart"/>
          </w:tcPr>
          <w:p w:rsidR="007203ED" w:rsidRPr="00DC2F39" w:rsidRDefault="007203ED" w:rsidP="007203ED">
            <w:pPr>
              <w:jc w:val="center"/>
              <w:rPr>
                <w:bCs/>
              </w:rPr>
            </w:pPr>
            <w:r w:rsidRPr="00DC2F39">
              <w:rPr>
                <w:bCs/>
              </w:rPr>
              <w:t>2.</w:t>
            </w:r>
          </w:p>
        </w:tc>
        <w:tc>
          <w:tcPr>
            <w:tcW w:w="2364" w:type="dxa"/>
          </w:tcPr>
          <w:p w:rsidR="007203ED" w:rsidRPr="00DC2F39" w:rsidRDefault="007203ED" w:rsidP="007203ED">
            <w:pPr>
              <w:jc w:val="both"/>
              <w:rPr>
                <w:bCs/>
              </w:rPr>
            </w:pPr>
            <w:r w:rsidRPr="00DC2F39">
              <w:rPr>
                <w:bCs/>
              </w:rPr>
              <w:t>Продукция сель</w:t>
            </w:r>
            <w:r w:rsidRPr="00DC2F39">
              <w:rPr>
                <w:bCs/>
              </w:rPr>
              <w:softHyphen/>
              <w:t>ского хозяйства во всех категориях хозяйств, всего</w:t>
            </w:r>
          </w:p>
        </w:tc>
        <w:tc>
          <w:tcPr>
            <w:tcW w:w="1244" w:type="dxa"/>
          </w:tcPr>
          <w:p w:rsidR="007203ED" w:rsidRPr="00DC2F39" w:rsidRDefault="007203ED" w:rsidP="007203ED">
            <w:pPr>
              <w:jc w:val="center"/>
            </w:pPr>
          </w:p>
        </w:tc>
        <w:tc>
          <w:tcPr>
            <w:tcW w:w="899" w:type="dxa"/>
            <w:vAlign w:val="center"/>
          </w:tcPr>
          <w:p w:rsidR="007203ED" w:rsidRPr="00DC2F39" w:rsidRDefault="007203ED" w:rsidP="007203ED">
            <w:pPr>
              <w:jc w:val="center"/>
            </w:pPr>
          </w:p>
        </w:tc>
        <w:tc>
          <w:tcPr>
            <w:tcW w:w="1090" w:type="dxa"/>
            <w:vAlign w:val="center"/>
          </w:tcPr>
          <w:p w:rsidR="007203ED" w:rsidRPr="003C1D96" w:rsidRDefault="007203ED" w:rsidP="007203ED">
            <w:pPr>
              <w:jc w:val="center"/>
              <w:rPr>
                <w:highlight w:val="yellow"/>
              </w:rPr>
            </w:pPr>
          </w:p>
        </w:tc>
        <w:tc>
          <w:tcPr>
            <w:tcW w:w="959" w:type="dxa"/>
            <w:vAlign w:val="center"/>
          </w:tcPr>
          <w:p w:rsidR="007203ED" w:rsidRPr="003C1D96" w:rsidRDefault="007203ED" w:rsidP="007203ED">
            <w:pPr>
              <w:jc w:val="center"/>
              <w:rPr>
                <w:highlight w:val="yellow"/>
              </w:rPr>
            </w:pPr>
          </w:p>
        </w:tc>
        <w:tc>
          <w:tcPr>
            <w:tcW w:w="955" w:type="dxa"/>
            <w:vAlign w:val="center"/>
          </w:tcPr>
          <w:p w:rsidR="007203ED" w:rsidRPr="003C1D96" w:rsidRDefault="007203ED" w:rsidP="007203ED">
            <w:pPr>
              <w:jc w:val="center"/>
              <w:rPr>
                <w:highlight w:val="yellow"/>
              </w:rPr>
            </w:pPr>
          </w:p>
        </w:tc>
        <w:tc>
          <w:tcPr>
            <w:tcW w:w="1090" w:type="dxa"/>
            <w:vAlign w:val="center"/>
          </w:tcPr>
          <w:p w:rsidR="007203ED" w:rsidRPr="003C1D96" w:rsidRDefault="007203ED" w:rsidP="007203ED">
            <w:pPr>
              <w:jc w:val="center"/>
              <w:rPr>
                <w:highlight w:val="yellow"/>
              </w:rPr>
            </w:pPr>
          </w:p>
        </w:tc>
        <w:tc>
          <w:tcPr>
            <w:tcW w:w="1090" w:type="dxa"/>
            <w:vAlign w:val="center"/>
          </w:tcPr>
          <w:p w:rsidR="007203ED" w:rsidRPr="003C1D96" w:rsidRDefault="007203ED" w:rsidP="007203ED">
            <w:pPr>
              <w:jc w:val="center"/>
              <w:rPr>
                <w:highlight w:val="yellow"/>
              </w:rPr>
            </w:pPr>
          </w:p>
        </w:tc>
        <w:tc>
          <w:tcPr>
            <w:tcW w:w="1226" w:type="dxa"/>
            <w:vAlign w:val="center"/>
          </w:tcPr>
          <w:p w:rsidR="007203ED" w:rsidRPr="003C1D96" w:rsidRDefault="007203ED" w:rsidP="007203ED">
            <w:pPr>
              <w:jc w:val="center"/>
              <w:rPr>
                <w:highlight w:val="yellow"/>
              </w:rPr>
            </w:pPr>
          </w:p>
        </w:tc>
        <w:tc>
          <w:tcPr>
            <w:tcW w:w="955" w:type="dxa"/>
            <w:vAlign w:val="center"/>
          </w:tcPr>
          <w:p w:rsidR="007203ED" w:rsidRPr="003C1D96" w:rsidRDefault="007203ED" w:rsidP="007203ED">
            <w:pPr>
              <w:jc w:val="center"/>
              <w:rPr>
                <w:highlight w:val="yellow"/>
              </w:rPr>
            </w:pPr>
          </w:p>
        </w:tc>
        <w:tc>
          <w:tcPr>
            <w:tcW w:w="1226" w:type="dxa"/>
            <w:vAlign w:val="center"/>
          </w:tcPr>
          <w:p w:rsidR="007203ED" w:rsidRPr="003C1D96" w:rsidRDefault="007203ED" w:rsidP="007203ED">
            <w:pPr>
              <w:jc w:val="center"/>
              <w:rPr>
                <w:highlight w:val="yellow"/>
              </w:rPr>
            </w:pPr>
          </w:p>
        </w:tc>
        <w:tc>
          <w:tcPr>
            <w:tcW w:w="1159" w:type="dxa"/>
            <w:vAlign w:val="center"/>
          </w:tcPr>
          <w:p w:rsidR="007203ED" w:rsidRPr="003C1D96" w:rsidRDefault="007203ED" w:rsidP="007203ED">
            <w:pPr>
              <w:jc w:val="center"/>
              <w:rPr>
                <w:highlight w:val="yellow"/>
              </w:rPr>
            </w:pPr>
          </w:p>
        </w:tc>
      </w:tr>
      <w:tr w:rsidR="0040608A" w:rsidRPr="00DC4795" w:rsidTr="00F03CDA">
        <w:trPr>
          <w:cantSplit/>
          <w:trHeight w:val="255"/>
        </w:trPr>
        <w:tc>
          <w:tcPr>
            <w:tcW w:w="449" w:type="dxa"/>
            <w:vMerge/>
          </w:tcPr>
          <w:p w:rsidR="0040608A" w:rsidRPr="00DC2F39" w:rsidRDefault="0040608A" w:rsidP="0040608A">
            <w:pPr>
              <w:rPr>
                <w:bCs/>
              </w:rPr>
            </w:pPr>
          </w:p>
        </w:tc>
        <w:tc>
          <w:tcPr>
            <w:tcW w:w="2364" w:type="dxa"/>
            <w:vAlign w:val="center"/>
          </w:tcPr>
          <w:p w:rsidR="0040608A" w:rsidRPr="00DC2F39" w:rsidRDefault="0040608A" w:rsidP="0040608A">
            <w:r w:rsidRPr="00DC2F39">
              <w:t>в действующих ценах</w:t>
            </w:r>
          </w:p>
        </w:tc>
        <w:tc>
          <w:tcPr>
            <w:tcW w:w="1244" w:type="dxa"/>
            <w:vAlign w:val="center"/>
          </w:tcPr>
          <w:p w:rsidR="0040608A" w:rsidRPr="00DC2F39" w:rsidRDefault="0040608A" w:rsidP="0040608A">
            <w:pPr>
              <w:jc w:val="center"/>
            </w:pPr>
            <w:r w:rsidRPr="00DC2F39">
              <w:t>млн. рублей</w:t>
            </w:r>
          </w:p>
        </w:tc>
        <w:tc>
          <w:tcPr>
            <w:tcW w:w="899" w:type="dxa"/>
            <w:vAlign w:val="center"/>
          </w:tcPr>
          <w:p w:rsidR="0040608A" w:rsidRPr="00DC2F39" w:rsidRDefault="0040608A" w:rsidP="0040608A">
            <w:pPr>
              <w:jc w:val="center"/>
            </w:pPr>
            <w:r w:rsidRPr="00DC2F39">
              <w:t>362,9</w:t>
            </w:r>
          </w:p>
        </w:tc>
        <w:tc>
          <w:tcPr>
            <w:tcW w:w="1090" w:type="dxa"/>
            <w:vAlign w:val="center"/>
          </w:tcPr>
          <w:p w:rsidR="0040608A" w:rsidRPr="0040608A" w:rsidRDefault="0040608A" w:rsidP="0040608A">
            <w:pPr>
              <w:jc w:val="center"/>
            </w:pPr>
            <w:r w:rsidRPr="0040608A">
              <w:t>330,8</w:t>
            </w:r>
          </w:p>
        </w:tc>
        <w:tc>
          <w:tcPr>
            <w:tcW w:w="959" w:type="dxa"/>
            <w:vAlign w:val="center"/>
          </w:tcPr>
          <w:p w:rsidR="0040608A" w:rsidRPr="0040608A" w:rsidRDefault="0040608A" w:rsidP="0040608A">
            <w:pPr>
              <w:jc w:val="center"/>
            </w:pPr>
            <w:r w:rsidRPr="0040608A">
              <w:t>351,8</w:t>
            </w:r>
          </w:p>
        </w:tc>
        <w:tc>
          <w:tcPr>
            <w:tcW w:w="955" w:type="dxa"/>
            <w:vAlign w:val="center"/>
          </w:tcPr>
          <w:p w:rsidR="0040608A" w:rsidRPr="0040608A" w:rsidRDefault="0040608A" w:rsidP="0040608A">
            <w:pPr>
              <w:jc w:val="center"/>
            </w:pPr>
            <w:r w:rsidRPr="0040608A">
              <w:t>374,0</w:t>
            </w:r>
          </w:p>
        </w:tc>
        <w:tc>
          <w:tcPr>
            <w:tcW w:w="1090" w:type="dxa"/>
            <w:vAlign w:val="center"/>
          </w:tcPr>
          <w:p w:rsidR="0040608A" w:rsidRPr="0040608A" w:rsidRDefault="0040608A" w:rsidP="0040608A">
            <w:pPr>
              <w:jc w:val="center"/>
            </w:pPr>
            <w:r w:rsidRPr="0040608A">
              <w:t>404,6</w:t>
            </w:r>
          </w:p>
        </w:tc>
        <w:tc>
          <w:tcPr>
            <w:tcW w:w="1090" w:type="dxa"/>
            <w:vAlign w:val="center"/>
          </w:tcPr>
          <w:p w:rsidR="0040608A" w:rsidRPr="0040608A" w:rsidRDefault="0040608A" w:rsidP="0040608A">
            <w:pPr>
              <w:jc w:val="center"/>
            </w:pPr>
            <w:r w:rsidRPr="0040608A">
              <w:t>424,4</w:t>
            </w:r>
          </w:p>
        </w:tc>
        <w:tc>
          <w:tcPr>
            <w:tcW w:w="1226" w:type="dxa"/>
            <w:vAlign w:val="center"/>
          </w:tcPr>
          <w:p w:rsidR="0040608A" w:rsidRPr="0040608A" w:rsidRDefault="0040608A" w:rsidP="0040608A">
            <w:pPr>
              <w:jc w:val="center"/>
            </w:pPr>
            <w:r w:rsidRPr="0040608A">
              <w:t>443,8</w:t>
            </w:r>
          </w:p>
        </w:tc>
        <w:tc>
          <w:tcPr>
            <w:tcW w:w="955" w:type="dxa"/>
            <w:vAlign w:val="center"/>
          </w:tcPr>
          <w:p w:rsidR="0040608A" w:rsidRPr="0040608A" w:rsidRDefault="0040608A" w:rsidP="0040608A">
            <w:pPr>
              <w:jc w:val="center"/>
            </w:pPr>
            <w:r w:rsidRPr="0040608A">
              <w:t>463,0</w:t>
            </w:r>
          </w:p>
        </w:tc>
        <w:tc>
          <w:tcPr>
            <w:tcW w:w="1226" w:type="dxa"/>
            <w:vAlign w:val="center"/>
          </w:tcPr>
          <w:p w:rsidR="0040608A" w:rsidRPr="00DC2F39" w:rsidRDefault="0040608A" w:rsidP="0040608A">
            <w:pPr>
              <w:jc w:val="center"/>
            </w:pPr>
            <w:r w:rsidRPr="00DC2F39">
              <w:t>483,4</w:t>
            </w:r>
          </w:p>
        </w:tc>
        <w:tc>
          <w:tcPr>
            <w:tcW w:w="1159" w:type="dxa"/>
            <w:vAlign w:val="center"/>
          </w:tcPr>
          <w:p w:rsidR="0040608A" w:rsidRPr="00DC2F39" w:rsidRDefault="0040608A" w:rsidP="0040608A">
            <w:pPr>
              <w:jc w:val="center"/>
            </w:pPr>
            <w:r w:rsidRPr="00DC2F39">
              <w:t>505,7</w:t>
            </w:r>
          </w:p>
        </w:tc>
      </w:tr>
      <w:tr w:rsidR="0040608A" w:rsidRPr="00DC4795" w:rsidTr="00F03CDA">
        <w:trPr>
          <w:cantSplit/>
          <w:trHeight w:val="255"/>
        </w:trPr>
        <w:tc>
          <w:tcPr>
            <w:tcW w:w="449" w:type="dxa"/>
            <w:vMerge/>
          </w:tcPr>
          <w:p w:rsidR="0040608A" w:rsidRPr="00DC2F39" w:rsidRDefault="0040608A" w:rsidP="0040608A">
            <w:pPr>
              <w:rPr>
                <w:bCs/>
              </w:rPr>
            </w:pPr>
          </w:p>
        </w:tc>
        <w:tc>
          <w:tcPr>
            <w:tcW w:w="2364" w:type="dxa"/>
            <w:vAlign w:val="center"/>
          </w:tcPr>
          <w:p w:rsidR="0040608A" w:rsidRPr="00DC2F39" w:rsidRDefault="0040608A" w:rsidP="0040608A">
            <w:pPr>
              <w:spacing w:line="250" w:lineRule="auto"/>
            </w:pPr>
            <w:r w:rsidRPr="00DC2F39">
              <w:t>в сопоставимых ценах</w:t>
            </w:r>
          </w:p>
        </w:tc>
        <w:tc>
          <w:tcPr>
            <w:tcW w:w="1244" w:type="dxa"/>
            <w:vAlign w:val="center"/>
          </w:tcPr>
          <w:p w:rsidR="0040608A" w:rsidRPr="00DC2F39" w:rsidRDefault="0040608A" w:rsidP="0040608A">
            <w:pPr>
              <w:spacing w:line="250" w:lineRule="auto"/>
              <w:ind w:left="-73"/>
              <w:jc w:val="center"/>
            </w:pPr>
            <w:r w:rsidRPr="00DC2F39">
              <w:t>% к пре</w:t>
            </w:r>
            <w:r w:rsidRPr="00DC2F39">
              <w:softHyphen/>
              <w:t>дыдущему году</w:t>
            </w:r>
          </w:p>
        </w:tc>
        <w:tc>
          <w:tcPr>
            <w:tcW w:w="899" w:type="dxa"/>
            <w:vAlign w:val="center"/>
          </w:tcPr>
          <w:p w:rsidR="0040608A" w:rsidRPr="00DC2F39" w:rsidRDefault="0040608A" w:rsidP="0040608A">
            <w:pPr>
              <w:spacing w:line="250" w:lineRule="auto"/>
              <w:jc w:val="center"/>
            </w:pPr>
            <w:r w:rsidRPr="00DC2F39">
              <w:t>90,9</w:t>
            </w:r>
          </w:p>
        </w:tc>
        <w:tc>
          <w:tcPr>
            <w:tcW w:w="1090" w:type="dxa"/>
            <w:vAlign w:val="center"/>
          </w:tcPr>
          <w:p w:rsidR="0040608A" w:rsidRPr="00DC2F39" w:rsidRDefault="0040608A" w:rsidP="0040608A">
            <w:pPr>
              <w:spacing w:line="250" w:lineRule="auto"/>
              <w:jc w:val="center"/>
            </w:pPr>
            <w:r w:rsidRPr="00DC2F39">
              <w:t>104,4</w:t>
            </w:r>
          </w:p>
        </w:tc>
        <w:tc>
          <w:tcPr>
            <w:tcW w:w="959" w:type="dxa"/>
            <w:vAlign w:val="center"/>
          </w:tcPr>
          <w:p w:rsidR="0040608A" w:rsidRPr="00DC2F39" w:rsidRDefault="0040608A" w:rsidP="0040608A">
            <w:pPr>
              <w:spacing w:line="250" w:lineRule="auto"/>
              <w:jc w:val="center"/>
            </w:pPr>
            <w:r w:rsidRPr="00DC2F39">
              <w:t>89,3</w:t>
            </w:r>
          </w:p>
        </w:tc>
        <w:tc>
          <w:tcPr>
            <w:tcW w:w="955" w:type="dxa"/>
            <w:vAlign w:val="center"/>
          </w:tcPr>
          <w:p w:rsidR="0040608A" w:rsidRPr="00DC2F39" w:rsidRDefault="0040608A" w:rsidP="0040608A">
            <w:pPr>
              <w:spacing w:line="250" w:lineRule="auto"/>
              <w:jc w:val="center"/>
            </w:pPr>
            <w:r w:rsidRPr="00DC2F39">
              <w:t>101,0</w:t>
            </w:r>
          </w:p>
        </w:tc>
        <w:tc>
          <w:tcPr>
            <w:tcW w:w="1090" w:type="dxa"/>
            <w:vAlign w:val="center"/>
          </w:tcPr>
          <w:p w:rsidR="0040608A" w:rsidRPr="00DC2F39" w:rsidRDefault="0040608A" w:rsidP="0040608A">
            <w:pPr>
              <w:spacing w:line="250" w:lineRule="auto"/>
              <w:jc w:val="center"/>
            </w:pPr>
            <w:r w:rsidRPr="00DC2F39">
              <w:t>100,6</w:t>
            </w:r>
          </w:p>
        </w:tc>
        <w:tc>
          <w:tcPr>
            <w:tcW w:w="1090" w:type="dxa"/>
            <w:vAlign w:val="center"/>
          </w:tcPr>
          <w:p w:rsidR="0040608A" w:rsidRPr="00DC2F39" w:rsidRDefault="0040608A" w:rsidP="0040608A">
            <w:pPr>
              <w:spacing w:line="250" w:lineRule="auto"/>
              <w:jc w:val="center"/>
            </w:pPr>
            <w:r w:rsidRPr="00DC2F39">
              <w:t>100,0</w:t>
            </w:r>
          </w:p>
        </w:tc>
        <w:tc>
          <w:tcPr>
            <w:tcW w:w="1226" w:type="dxa"/>
            <w:vAlign w:val="center"/>
          </w:tcPr>
          <w:p w:rsidR="0040608A" w:rsidRPr="00DC2F39" w:rsidRDefault="0040608A" w:rsidP="0040608A">
            <w:pPr>
              <w:spacing w:line="250" w:lineRule="auto"/>
              <w:jc w:val="center"/>
            </w:pPr>
            <w:r w:rsidRPr="00DC2F39">
              <w:t>100,1</w:t>
            </w:r>
          </w:p>
        </w:tc>
        <w:tc>
          <w:tcPr>
            <w:tcW w:w="955" w:type="dxa"/>
            <w:vAlign w:val="center"/>
          </w:tcPr>
          <w:p w:rsidR="0040608A" w:rsidRPr="00DC2F39" w:rsidRDefault="0040608A" w:rsidP="0040608A">
            <w:pPr>
              <w:spacing w:line="250" w:lineRule="auto"/>
              <w:jc w:val="center"/>
            </w:pPr>
            <w:r w:rsidRPr="00DC2F39">
              <w:t>100,1</w:t>
            </w:r>
          </w:p>
        </w:tc>
        <w:tc>
          <w:tcPr>
            <w:tcW w:w="1226" w:type="dxa"/>
            <w:vAlign w:val="center"/>
          </w:tcPr>
          <w:p w:rsidR="0040608A" w:rsidRPr="00DC2F39" w:rsidRDefault="0040608A" w:rsidP="0040608A">
            <w:pPr>
              <w:spacing w:line="250" w:lineRule="auto"/>
              <w:jc w:val="center"/>
            </w:pPr>
            <w:r w:rsidRPr="00DC2F39">
              <w:t>100,2</w:t>
            </w:r>
          </w:p>
        </w:tc>
        <w:tc>
          <w:tcPr>
            <w:tcW w:w="1159" w:type="dxa"/>
            <w:vAlign w:val="center"/>
          </w:tcPr>
          <w:p w:rsidR="0040608A" w:rsidRPr="00DC2F39" w:rsidRDefault="0040608A" w:rsidP="0040608A">
            <w:pPr>
              <w:spacing w:line="250" w:lineRule="auto"/>
              <w:jc w:val="center"/>
            </w:pPr>
            <w:r w:rsidRPr="00DC2F39">
              <w:t>100,4</w:t>
            </w:r>
          </w:p>
        </w:tc>
      </w:tr>
      <w:tr w:rsidR="0040608A" w:rsidRPr="00DC4795" w:rsidTr="00F03CDA">
        <w:trPr>
          <w:cantSplit/>
          <w:trHeight w:val="510"/>
        </w:trPr>
        <w:tc>
          <w:tcPr>
            <w:tcW w:w="449" w:type="dxa"/>
            <w:vMerge w:val="restart"/>
          </w:tcPr>
          <w:p w:rsidR="0040608A" w:rsidRPr="0087393D" w:rsidRDefault="0040608A" w:rsidP="0040608A">
            <w:pPr>
              <w:jc w:val="center"/>
              <w:rPr>
                <w:bCs/>
              </w:rPr>
            </w:pPr>
            <w:r w:rsidRPr="0087393D">
              <w:rPr>
                <w:bCs/>
              </w:rPr>
              <w:lastRenderedPageBreak/>
              <w:t>3.</w:t>
            </w:r>
          </w:p>
        </w:tc>
        <w:tc>
          <w:tcPr>
            <w:tcW w:w="2364" w:type="dxa"/>
          </w:tcPr>
          <w:p w:rsidR="0040608A" w:rsidRPr="0087393D" w:rsidRDefault="0040608A" w:rsidP="0040608A">
            <w:pPr>
              <w:spacing w:line="250" w:lineRule="auto"/>
              <w:jc w:val="both"/>
              <w:rPr>
                <w:bCs/>
              </w:rPr>
            </w:pPr>
            <w:r w:rsidRPr="0087393D">
              <w:rPr>
                <w:bCs/>
              </w:rPr>
              <w:t>Объем инвестиций за счет всех источников финансирования</w:t>
            </w:r>
          </w:p>
        </w:tc>
        <w:tc>
          <w:tcPr>
            <w:tcW w:w="1244" w:type="dxa"/>
          </w:tcPr>
          <w:p w:rsidR="0040608A" w:rsidRPr="0087393D" w:rsidRDefault="0040608A" w:rsidP="0040608A">
            <w:pPr>
              <w:spacing w:line="250" w:lineRule="auto"/>
              <w:ind w:left="-73"/>
              <w:jc w:val="center"/>
            </w:pPr>
          </w:p>
        </w:tc>
        <w:tc>
          <w:tcPr>
            <w:tcW w:w="899" w:type="dxa"/>
            <w:vAlign w:val="center"/>
          </w:tcPr>
          <w:p w:rsidR="0040608A" w:rsidRPr="0087393D" w:rsidRDefault="0040608A" w:rsidP="0040608A">
            <w:pPr>
              <w:spacing w:line="250" w:lineRule="auto"/>
              <w:jc w:val="center"/>
            </w:pPr>
          </w:p>
        </w:tc>
        <w:tc>
          <w:tcPr>
            <w:tcW w:w="1090" w:type="dxa"/>
            <w:vAlign w:val="center"/>
          </w:tcPr>
          <w:p w:rsidR="0040608A" w:rsidRPr="0087393D" w:rsidRDefault="0040608A" w:rsidP="0040608A">
            <w:pPr>
              <w:spacing w:line="250" w:lineRule="auto"/>
              <w:jc w:val="center"/>
            </w:pPr>
          </w:p>
        </w:tc>
        <w:tc>
          <w:tcPr>
            <w:tcW w:w="959" w:type="dxa"/>
            <w:vAlign w:val="center"/>
          </w:tcPr>
          <w:p w:rsidR="0040608A" w:rsidRPr="0087393D" w:rsidRDefault="0040608A" w:rsidP="0040608A">
            <w:pPr>
              <w:spacing w:line="250" w:lineRule="auto"/>
              <w:jc w:val="center"/>
            </w:pPr>
          </w:p>
        </w:tc>
        <w:tc>
          <w:tcPr>
            <w:tcW w:w="955" w:type="dxa"/>
            <w:vAlign w:val="center"/>
          </w:tcPr>
          <w:p w:rsidR="0040608A" w:rsidRPr="0087393D" w:rsidRDefault="0040608A" w:rsidP="0040608A">
            <w:pPr>
              <w:spacing w:line="250" w:lineRule="auto"/>
              <w:jc w:val="center"/>
            </w:pPr>
          </w:p>
        </w:tc>
        <w:tc>
          <w:tcPr>
            <w:tcW w:w="1090" w:type="dxa"/>
            <w:vAlign w:val="center"/>
          </w:tcPr>
          <w:p w:rsidR="0040608A" w:rsidRPr="0087393D" w:rsidRDefault="0040608A" w:rsidP="0040608A">
            <w:pPr>
              <w:spacing w:line="250" w:lineRule="auto"/>
              <w:jc w:val="center"/>
            </w:pPr>
          </w:p>
        </w:tc>
        <w:tc>
          <w:tcPr>
            <w:tcW w:w="1090" w:type="dxa"/>
            <w:vAlign w:val="center"/>
          </w:tcPr>
          <w:p w:rsidR="0040608A" w:rsidRPr="0087393D" w:rsidRDefault="0040608A" w:rsidP="0040608A">
            <w:pPr>
              <w:spacing w:line="250" w:lineRule="auto"/>
              <w:jc w:val="center"/>
            </w:pPr>
          </w:p>
        </w:tc>
        <w:tc>
          <w:tcPr>
            <w:tcW w:w="1226" w:type="dxa"/>
            <w:vAlign w:val="center"/>
          </w:tcPr>
          <w:p w:rsidR="0040608A" w:rsidRPr="0087393D" w:rsidRDefault="0040608A" w:rsidP="0040608A">
            <w:pPr>
              <w:spacing w:line="250" w:lineRule="auto"/>
              <w:jc w:val="center"/>
            </w:pPr>
          </w:p>
        </w:tc>
        <w:tc>
          <w:tcPr>
            <w:tcW w:w="955" w:type="dxa"/>
            <w:vAlign w:val="center"/>
          </w:tcPr>
          <w:p w:rsidR="0040608A" w:rsidRPr="0087393D" w:rsidRDefault="0040608A" w:rsidP="0040608A">
            <w:pPr>
              <w:spacing w:line="250" w:lineRule="auto"/>
              <w:jc w:val="center"/>
            </w:pPr>
          </w:p>
        </w:tc>
        <w:tc>
          <w:tcPr>
            <w:tcW w:w="1226" w:type="dxa"/>
            <w:vAlign w:val="center"/>
          </w:tcPr>
          <w:p w:rsidR="0040608A" w:rsidRPr="0087393D" w:rsidRDefault="0040608A" w:rsidP="0040608A">
            <w:pPr>
              <w:spacing w:line="250" w:lineRule="auto"/>
              <w:jc w:val="center"/>
            </w:pPr>
          </w:p>
        </w:tc>
        <w:tc>
          <w:tcPr>
            <w:tcW w:w="1159" w:type="dxa"/>
            <w:vAlign w:val="center"/>
          </w:tcPr>
          <w:p w:rsidR="0040608A" w:rsidRPr="0087393D" w:rsidRDefault="0040608A" w:rsidP="0040608A">
            <w:pPr>
              <w:spacing w:line="250" w:lineRule="auto"/>
              <w:jc w:val="center"/>
            </w:pPr>
          </w:p>
        </w:tc>
      </w:tr>
      <w:tr w:rsidR="0040608A" w:rsidRPr="00DC4795" w:rsidTr="00F03CDA">
        <w:trPr>
          <w:cantSplit/>
          <w:trHeight w:val="255"/>
        </w:trPr>
        <w:tc>
          <w:tcPr>
            <w:tcW w:w="449" w:type="dxa"/>
            <w:vMerge/>
          </w:tcPr>
          <w:p w:rsidR="0040608A" w:rsidRPr="0087393D" w:rsidRDefault="0040608A" w:rsidP="0040608A">
            <w:pPr>
              <w:rPr>
                <w:bCs/>
              </w:rPr>
            </w:pPr>
          </w:p>
        </w:tc>
        <w:tc>
          <w:tcPr>
            <w:tcW w:w="2364" w:type="dxa"/>
          </w:tcPr>
          <w:p w:rsidR="0040608A" w:rsidRPr="0087393D" w:rsidRDefault="0040608A" w:rsidP="0040608A">
            <w:pPr>
              <w:spacing w:line="250" w:lineRule="auto"/>
              <w:jc w:val="both"/>
            </w:pPr>
            <w:r w:rsidRPr="0087393D">
              <w:t>в действующих ценах</w:t>
            </w:r>
          </w:p>
        </w:tc>
        <w:tc>
          <w:tcPr>
            <w:tcW w:w="1244" w:type="dxa"/>
          </w:tcPr>
          <w:p w:rsidR="0040608A" w:rsidRPr="0087393D" w:rsidRDefault="0040608A" w:rsidP="0040608A">
            <w:pPr>
              <w:spacing w:line="250" w:lineRule="auto"/>
              <w:ind w:left="-73"/>
              <w:jc w:val="center"/>
            </w:pPr>
            <w:r w:rsidRPr="0087393D">
              <w:t>млн. рублей</w:t>
            </w:r>
          </w:p>
        </w:tc>
        <w:tc>
          <w:tcPr>
            <w:tcW w:w="899" w:type="dxa"/>
            <w:vAlign w:val="center"/>
          </w:tcPr>
          <w:p w:rsidR="0040608A" w:rsidRPr="0087393D" w:rsidRDefault="0040608A" w:rsidP="0040608A">
            <w:pPr>
              <w:jc w:val="center"/>
            </w:pPr>
            <w:r w:rsidRPr="0087393D">
              <w:t>6050,8</w:t>
            </w:r>
          </w:p>
        </w:tc>
        <w:tc>
          <w:tcPr>
            <w:tcW w:w="1090" w:type="dxa"/>
            <w:vAlign w:val="center"/>
          </w:tcPr>
          <w:p w:rsidR="0040608A" w:rsidRPr="0087393D" w:rsidRDefault="0040608A" w:rsidP="0040608A">
            <w:pPr>
              <w:autoSpaceDE w:val="0"/>
              <w:jc w:val="center"/>
            </w:pPr>
            <w:r w:rsidRPr="0087393D">
              <w:t>7808,3</w:t>
            </w:r>
          </w:p>
        </w:tc>
        <w:tc>
          <w:tcPr>
            <w:tcW w:w="959" w:type="dxa"/>
            <w:vAlign w:val="center"/>
          </w:tcPr>
          <w:p w:rsidR="0040608A" w:rsidRPr="0087393D" w:rsidRDefault="0040608A" w:rsidP="0040608A">
            <w:pPr>
              <w:jc w:val="center"/>
            </w:pPr>
            <w:r w:rsidRPr="0087393D">
              <w:t>13090,5</w:t>
            </w:r>
          </w:p>
        </w:tc>
        <w:tc>
          <w:tcPr>
            <w:tcW w:w="955" w:type="dxa"/>
            <w:vAlign w:val="center"/>
          </w:tcPr>
          <w:p w:rsidR="0040608A" w:rsidRPr="0087393D" w:rsidRDefault="0040608A" w:rsidP="0040608A">
            <w:pPr>
              <w:jc w:val="center"/>
            </w:pPr>
            <w:r w:rsidRPr="0087393D">
              <w:t>13939,8</w:t>
            </w:r>
          </w:p>
        </w:tc>
        <w:tc>
          <w:tcPr>
            <w:tcW w:w="1090" w:type="dxa"/>
            <w:vAlign w:val="center"/>
          </w:tcPr>
          <w:p w:rsidR="0040608A" w:rsidRPr="0087393D" w:rsidRDefault="0040608A" w:rsidP="0040608A">
            <w:pPr>
              <w:jc w:val="center"/>
            </w:pPr>
            <w:r w:rsidRPr="0087393D">
              <w:t>15349,1</w:t>
            </w:r>
          </w:p>
        </w:tc>
        <w:tc>
          <w:tcPr>
            <w:tcW w:w="1090" w:type="dxa"/>
            <w:vAlign w:val="center"/>
          </w:tcPr>
          <w:p w:rsidR="0040608A" w:rsidRPr="0087393D" w:rsidRDefault="0040608A" w:rsidP="0040608A">
            <w:pPr>
              <w:jc w:val="center"/>
            </w:pPr>
            <w:r w:rsidRPr="0087393D">
              <w:t>16671,4</w:t>
            </w:r>
          </w:p>
        </w:tc>
        <w:tc>
          <w:tcPr>
            <w:tcW w:w="1226" w:type="dxa"/>
            <w:vAlign w:val="center"/>
          </w:tcPr>
          <w:p w:rsidR="0040608A" w:rsidRPr="0087393D" w:rsidRDefault="0040608A" w:rsidP="0040608A">
            <w:pPr>
              <w:autoSpaceDE w:val="0"/>
              <w:jc w:val="center"/>
            </w:pPr>
            <w:r w:rsidRPr="0087393D">
              <w:t>17986,4</w:t>
            </w:r>
          </w:p>
        </w:tc>
        <w:tc>
          <w:tcPr>
            <w:tcW w:w="955" w:type="dxa"/>
            <w:vAlign w:val="center"/>
          </w:tcPr>
          <w:p w:rsidR="0040608A" w:rsidRPr="0087393D" w:rsidRDefault="0040608A" w:rsidP="0040608A">
            <w:pPr>
              <w:autoSpaceDE w:val="0"/>
              <w:jc w:val="center"/>
            </w:pPr>
            <w:r w:rsidRPr="0087393D">
              <w:t>19462,2</w:t>
            </w:r>
          </w:p>
        </w:tc>
        <w:tc>
          <w:tcPr>
            <w:tcW w:w="1226" w:type="dxa"/>
            <w:vAlign w:val="center"/>
          </w:tcPr>
          <w:p w:rsidR="0040608A" w:rsidRPr="0087393D" w:rsidRDefault="0040608A" w:rsidP="0040608A">
            <w:pPr>
              <w:autoSpaceDE w:val="0"/>
              <w:jc w:val="center"/>
            </w:pPr>
            <w:r w:rsidRPr="0087393D">
              <w:t>21118,6</w:t>
            </w:r>
          </w:p>
        </w:tc>
        <w:tc>
          <w:tcPr>
            <w:tcW w:w="1159" w:type="dxa"/>
            <w:vAlign w:val="center"/>
          </w:tcPr>
          <w:p w:rsidR="0040608A" w:rsidRPr="0087393D" w:rsidRDefault="0040608A" w:rsidP="0040608A">
            <w:pPr>
              <w:autoSpaceDE w:val="0"/>
              <w:jc w:val="center"/>
            </w:pPr>
            <w:r w:rsidRPr="0087393D">
              <w:t>22961,1</w:t>
            </w:r>
          </w:p>
        </w:tc>
      </w:tr>
      <w:tr w:rsidR="0040608A" w:rsidRPr="00DC4795" w:rsidTr="00F03CDA">
        <w:trPr>
          <w:cantSplit/>
          <w:trHeight w:val="255"/>
        </w:trPr>
        <w:tc>
          <w:tcPr>
            <w:tcW w:w="449" w:type="dxa"/>
            <w:vMerge/>
          </w:tcPr>
          <w:p w:rsidR="0040608A" w:rsidRPr="0087393D" w:rsidRDefault="0040608A" w:rsidP="0040608A">
            <w:pPr>
              <w:rPr>
                <w:bCs/>
              </w:rPr>
            </w:pPr>
          </w:p>
        </w:tc>
        <w:tc>
          <w:tcPr>
            <w:tcW w:w="2364" w:type="dxa"/>
          </w:tcPr>
          <w:p w:rsidR="0040608A" w:rsidRPr="0087393D" w:rsidRDefault="0040608A" w:rsidP="0040608A">
            <w:pPr>
              <w:spacing w:line="250" w:lineRule="auto"/>
              <w:jc w:val="both"/>
            </w:pPr>
            <w:r w:rsidRPr="0087393D">
              <w:t>в сопоставимых ценах</w:t>
            </w:r>
          </w:p>
        </w:tc>
        <w:tc>
          <w:tcPr>
            <w:tcW w:w="1244" w:type="dxa"/>
          </w:tcPr>
          <w:p w:rsidR="0040608A" w:rsidRPr="0087393D" w:rsidRDefault="0040608A" w:rsidP="0040608A">
            <w:pPr>
              <w:spacing w:line="250" w:lineRule="auto"/>
              <w:ind w:left="-73"/>
              <w:jc w:val="center"/>
            </w:pPr>
            <w:r w:rsidRPr="0087393D">
              <w:t>% к пре</w:t>
            </w:r>
            <w:r w:rsidRPr="0087393D">
              <w:softHyphen/>
              <w:t>дыдущему году</w:t>
            </w:r>
          </w:p>
        </w:tc>
        <w:tc>
          <w:tcPr>
            <w:tcW w:w="899" w:type="dxa"/>
            <w:vAlign w:val="center"/>
          </w:tcPr>
          <w:p w:rsidR="0040608A" w:rsidRPr="0087393D" w:rsidRDefault="0040608A" w:rsidP="0040608A">
            <w:pPr>
              <w:jc w:val="center"/>
            </w:pPr>
            <w:r w:rsidRPr="0087393D">
              <w:t>84,6</w:t>
            </w:r>
          </w:p>
        </w:tc>
        <w:tc>
          <w:tcPr>
            <w:tcW w:w="1090" w:type="dxa"/>
            <w:vAlign w:val="center"/>
          </w:tcPr>
          <w:p w:rsidR="0040608A" w:rsidRPr="0087393D" w:rsidRDefault="0040608A" w:rsidP="0040608A">
            <w:pPr>
              <w:jc w:val="center"/>
            </w:pPr>
            <w:r w:rsidRPr="0087393D">
              <w:t>113,1</w:t>
            </w:r>
          </w:p>
        </w:tc>
        <w:tc>
          <w:tcPr>
            <w:tcW w:w="959" w:type="dxa"/>
            <w:vAlign w:val="center"/>
          </w:tcPr>
          <w:p w:rsidR="0040608A" w:rsidRPr="0087393D" w:rsidRDefault="0040608A" w:rsidP="0040608A">
            <w:pPr>
              <w:jc w:val="center"/>
            </w:pPr>
            <w:r w:rsidRPr="0087393D">
              <w:t>151,0</w:t>
            </w:r>
          </w:p>
        </w:tc>
        <w:tc>
          <w:tcPr>
            <w:tcW w:w="955" w:type="dxa"/>
            <w:vAlign w:val="center"/>
          </w:tcPr>
          <w:p w:rsidR="0040608A" w:rsidRPr="0087393D" w:rsidRDefault="0040608A" w:rsidP="0040608A">
            <w:pPr>
              <w:jc w:val="center"/>
            </w:pPr>
            <w:r w:rsidRPr="0087393D">
              <w:t>98,2</w:t>
            </w:r>
          </w:p>
        </w:tc>
        <w:tc>
          <w:tcPr>
            <w:tcW w:w="1090" w:type="dxa"/>
            <w:vAlign w:val="center"/>
          </w:tcPr>
          <w:p w:rsidR="0040608A" w:rsidRPr="0087393D" w:rsidRDefault="0040608A" w:rsidP="0040608A">
            <w:pPr>
              <w:jc w:val="center"/>
            </w:pPr>
            <w:r w:rsidRPr="0087393D">
              <w:t>102,1</w:t>
            </w:r>
          </w:p>
        </w:tc>
        <w:tc>
          <w:tcPr>
            <w:tcW w:w="1090" w:type="dxa"/>
            <w:vAlign w:val="center"/>
          </w:tcPr>
          <w:p w:rsidR="0040608A" w:rsidRPr="0087393D" w:rsidRDefault="0040608A" w:rsidP="0040608A">
            <w:pPr>
              <w:jc w:val="center"/>
            </w:pPr>
            <w:r w:rsidRPr="0087393D">
              <w:t>103,1</w:t>
            </w:r>
          </w:p>
        </w:tc>
        <w:tc>
          <w:tcPr>
            <w:tcW w:w="1226" w:type="dxa"/>
            <w:vAlign w:val="center"/>
          </w:tcPr>
          <w:p w:rsidR="0040608A" w:rsidRPr="0087393D" w:rsidRDefault="0040608A" w:rsidP="0040608A">
            <w:pPr>
              <w:jc w:val="center"/>
            </w:pPr>
            <w:r w:rsidRPr="0087393D">
              <w:t>103,3</w:t>
            </w:r>
          </w:p>
        </w:tc>
        <w:tc>
          <w:tcPr>
            <w:tcW w:w="955" w:type="dxa"/>
            <w:vAlign w:val="center"/>
          </w:tcPr>
          <w:p w:rsidR="0040608A" w:rsidRPr="0087393D" w:rsidRDefault="0040608A" w:rsidP="0040608A">
            <w:pPr>
              <w:jc w:val="center"/>
            </w:pPr>
            <w:r w:rsidRPr="0087393D">
              <w:t>103,7</w:t>
            </w:r>
          </w:p>
        </w:tc>
        <w:tc>
          <w:tcPr>
            <w:tcW w:w="1226" w:type="dxa"/>
            <w:vAlign w:val="center"/>
          </w:tcPr>
          <w:p w:rsidR="0040608A" w:rsidRPr="0087393D" w:rsidRDefault="0040608A" w:rsidP="0040608A">
            <w:pPr>
              <w:jc w:val="center"/>
            </w:pPr>
            <w:r w:rsidRPr="0087393D">
              <w:t>103,9</w:t>
            </w:r>
          </w:p>
        </w:tc>
        <w:tc>
          <w:tcPr>
            <w:tcW w:w="1159" w:type="dxa"/>
            <w:vAlign w:val="center"/>
          </w:tcPr>
          <w:p w:rsidR="0040608A" w:rsidRPr="0087393D" w:rsidRDefault="0040608A" w:rsidP="0040608A">
            <w:pPr>
              <w:jc w:val="center"/>
            </w:pPr>
            <w:r w:rsidRPr="0087393D">
              <w:t>104,2</w:t>
            </w:r>
          </w:p>
        </w:tc>
      </w:tr>
      <w:tr w:rsidR="0040608A" w:rsidRPr="00DC4795" w:rsidTr="00F03CDA">
        <w:trPr>
          <w:cantSplit/>
          <w:trHeight w:val="765"/>
        </w:trPr>
        <w:tc>
          <w:tcPr>
            <w:tcW w:w="449" w:type="dxa"/>
            <w:vMerge w:val="restart"/>
          </w:tcPr>
          <w:p w:rsidR="0040608A" w:rsidRPr="00BB38F5" w:rsidRDefault="0040608A" w:rsidP="0040608A">
            <w:pPr>
              <w:jc w:val="center"/>
              <w:rPr>
                <w:bCs/>
              </w:rPr>
            </w:pPr>
            <w:r w:rsidRPr="00BB38F5">
              <w:rPr>
                <w:bCs/>
              </w:rPr>
              <w:t>4.</w:t>
            </w:r>
          </w:p>
        </w:tc>
        <w:tc>
          <w:tcPr>
            <w:tcW w:w="2364" w:type="dxa"/>
          </w:tcPr>
          <w:p w:rsidR="0040608A" w:rsidRPr="00BB38F5" w:rsidRDefault="0040608A" w:rsidP="0040608A">
            <w:pPr>
              <w:spacing w:line="250" w:lineRule="auto"/>
              <w:jc w:val="both"/>
              <w:rPr>
                <w:bCs/>
              </w:rPr>
            </w:pPr>
            <w:r w:rsidRPr="00BB38F5">
              <w:rPr>
                <w:bCs/>
                <w:spacing w:val="-6"/>
              </w:rPr>
              <w:t>Объем работ, выпол</w:t>
            </w:r>
            <w:r w:rsidRPr="00BB38F5">
              <w:rPr>
                <w:bCs/>
                <w:spacing w:val="-6"/>
              </w:rPr>
              <w:softHyphen/>
            </w:r>
            <w:r w:rsidRPr="00BB38F5">
              <w:rPr>
                <w:bCs/>
              </w:rPr>
              <w:t>ненных по виду деятельности «строительство»</w:t>
            </w:r>
          </w:p>
        </w:tc>
        <w:tc>
          <w:tcPr>
            <w:tcW w:w="1244" w:type="dxa"/>
          </w:tcPr>
          <w:p w:rsidR="0040608A" w:rsidRPr="00BB38F5" w:rsidRDefault="0040608A" w:rsidP="0040608A">
            <w:pPr>
              <w:spacing w:line="250" w:lineRule="auto"/>
              <w:ind w:left="-73"/>
              <w:jc w:val="center"/>
            </w:pPr>
          </w:p>
        </w:tc>
        <w:tc>
          <w:tcPr>
            <w:tcW w:w="899" w:type="dxa"/>
            <w:vAlign w:val="center"/>
          </w:tcPr>
          <w:p w:rsidR="0040608A" w:rsidRPr="00BB38F5" w:rsidRDefault="0040608A" w:rsidP="0040608A">
            <w:pPr>
              <w:snapToGrid w:val="0"/>
              <w:jc w:val="center"/>
              <w:rPr>
                <w:bCs/>
              </w:rPr>
            </w:pPr>
          </w:p>
        </w:tc>
        <w:tc>
          <w:tcPr>
            <w:tcW w:w="1090" w:type="dxa"/>
            <w:vAlign w:val="center"/>
          </w:tcPr>
          <w:p w:rsidR="0040608A" w:rsidRPr="00BB38F5" w:rsidRDefault="0040608A" w:rsidP="0040608A">
            <w:pPr>
              <w:snapToGrid w:val="0"/>
              <w:jc w:val="center"/>
              <w:rPr>
                <w:bCs/>
              </w:rPr>
            </w:pPr>
          </w:p>
        </w:tc>
        <w:tc>
          <w:tcPr>
            <w:tcW w:w="959" w:type="dxa"/>
            <w:vAlign w:val="center"/>
          </w:tcPr>
          <w:p w:rsidR="0040608A" w:rsidRPr="00BB38F5" w:rsidRDefault="0040608A" w:rsidP="0040608A">
            <w:pPr>
              <w:snapToGrid w:val="0"/>
              <w:jc w:val="center"/>
              <w:rPr>
                <w:bCs/>
              </w:rPr>
            </w:pPr>
          </w:p>
        </w:tc>
        <w:tc>
          <w:tcPr>
            <w:tcW w:w="955" w:type="dxa"/>
            <w:vAlign w:val="center"/>
          </w:tcPr>
          <w:p w:rsidR="0040608A" w:rsidRPr="00BB38F5" w:rsidRDefault="0040608A" w:rsidP="0040608A">
            <w:pPr>
              <w:snapToGrid w:val="0"/>
              <w:jc w:val="center"/>
              <w:rPr>
                <w:bCs/>
              </w:rPr>
            </w:pPr>
          </w:p>
        </w:tc>
        <w:tc>
          <w:tcPr>
            <w:tcW w:w="1090" w:type="dxa"/>
            <w:vAlign w:val="center"/>
          </w:tcPr>
          <w:p w:rsidR="0040608A" w:rsidRPr="00BB38F5" w:rsidRDefault="0040608A" w:rsidP="0040608A">
            <w:pPr>
              <w:snapToGrid w:val="0"/>
              <w:jc w:val="center"/>
              <w:rPr>
                <w:bCs/>
              </w:rPr>
            </w:pPr>
          </w:p>
        </w:tc>
        <w:tc>
          <w:tcPr>
            <w:tcW w:w="1090" w:type="dxa"/>
            <w:vAlign w:val="center"/>
          </w:tcPr>
          <w:p w:rsidR="0040608A" w:rsidRPr="00BB38F5" w:rsidRDefault="0040608A" w:rsidP="0040608A">
            <w:pPr>
              <w:snapToGrid w:val="0"/>
              <w:jc w:val="center"/>
              <w:rPr>
                <w:bCs/>
              </w:rPr>
            </w:pPr>
          </w:p>
        </w:tc>
        <w:tc>
          <w:tcPr>
            <w:tcW w:w="1226" w:type="dxa"/>
            <w:vAlign w:val="center"/>
          </w:tcPr>
          <w:p w:rsidR="0040608A" w:rsidRPr="00BB38F5" w:rsidRDefault="0040608A" w:rsidP="0040608A">
            <w:pPr>
              <w:snapToGrid w:val="0"/>
              <w:jc w:val="center"/>
              <w:rPr>
                <w:bCs/>
              </w:rPr>
            </w:pPr>
          </w:p>
        </w:tc>
        <w:tc>
          <w:tcPr>
            <w:tcW w:w="955" w:type="dxa"/>
            <w:vAlign w:val="center"/>
          </w:tcPr>
          <w:p w:rsidR="0040608A" w:rsidRPr="00BB38F5" w:rsidRDefault="0040608A" w:rsidP="0040608A">
            <w:pPr>
              <w:snapToGrid w:val="0"/>
              <w:jc w:val="center"/>
              <w:rPr>
                <w:bCs/>
              </w:rPr>
            </w:pPr>
          </w:p>
        </w:tc>
        <w:tc>
          <w:tcPr>
            <w:tcW w:w="1226" w:type="dxa"/>
            <w:vAlign w:val="center"/>
          </w:tcPr>
          <w:p w:rsidR="0040608A" w:rsidRPr="00BB38F5" w:rsidRDefault="0040608A" w:rsidP="0040608A">
            <w:pPr>
              <w:snapToGrid w:val="0"/>
              <w:jc w:val="center"/>
              <w:rPr>
                <w:bCs/>
              </w:rPr>
            </w:pPr>
          </w:p>
        </w:tc>
        <w:tc>
          <w:tcPr>
            <w:tcW w:w="1159" w:type="dxa"/>
            <w:vAlign w:val="center"/>
          </w:tcPr>
          <w:p w:rsidR="0040608A" w:rsidRPr="00BB38F5" w:rsidRDefault="0040608A" w:rsidP="0040608A">
            <w:pPr>
              <w:snapToGrid w:val="0"/>
              <w:jc w:val="center"/>
              <w:rPr>
                <w:bCs/>
              </w:rPr>
            </w:pPr>
          </w:p>
        </w:tc>
      </w:tr>
      <w:tr w:rsidR="0040608A" w:rsidRPr="00DC4795" w:rsidTr="00F03CDA">
        <w:trPr>
          <w:cantSplit/>
          <w:trHeight w:val="255"/>
        </w:trPr>
        <w:tc>
          <w:tcPr>
            <w:tcW w:w="449" w:type="dxa"/>
            <w:vMerge/>
          </w:tcPr>
          <w:p w:rsidR="0040608A" w:rsidRPr="00BB38F5" w:rsidRDefault="0040608A" w:rsidP="0040608A">
            <w:pPr>
              <w:rPr>
                <w:bCs/>
              </w:rPr>
            </w:pPr>
          </w:p>
        </w:tc>
        <w:tc>
          <w:tcPr>
            <w:tcW w:w="2364" w:type="dxa"/>
          </w:tcPr>
          <w:p w:rsidR="0040608A" w:rsidRPr="00BB38F5" w:rsidRDefault="0040608A" w:rsidP="0040608A">
            <w:pPr>
              <w:spacing w:line="250" w:lineRule="auto"/>
              <w:jc w:val="both"/>
            </w:pPr>
            <w:r w:rsidRPr="00BB38F5">
              <w:t>в действующих ценах</w:t>
            </w:r>
          </w:p>
        </w:tc>
        <w:tc>
          <w:tcPr>
            <w:tcW w:w="1244" w:type="dxa"/>
          </w:tcPr>
          <w:p w:rsidR="0040608A" w:rsidRPr="00BB38F5" w:rsidRDefault="0040608A" w:rsidP="0040608A">
            <w:pPr>
              <w:spacing w:line="250" w:lineRule="auto"/>
              <w:ind w:left="-73"/>
              <w:jc w:val="center"/>
            </w:pPr>
            <w:r w:rsidRPr="00BB38F5">
              <w:t>млн. рублей</w:t>
            </w:r>
          </w:p>
        </w:tc>
        <w:tc>
          <w:tcPr>
            <w:tcW w:w="899" w:type="dxa"/>
            <w:vAlign w:val="center"/>
          </w:tcPr>
          <w:p w:rsidR="0040608A" w:rsidRPr="00BB38F5" w:rsidRDefault="0040608A" w:rsidP="0040608A">
            <w:pPr>
              <w:snapToGrid w:val="0"/>
              <w:jc w:val="center"/>
              <w:rPr>
                <w:bCs/>
              </w:rPr>
            </w:pPr>
            <w:r w:rsidRPr="00BB38F5">
              <w:rPr>
                <w:bCs/>
              </w:rPr>
              <w:t>2168,9</w:t>
            </w:r>
          </w:p>
        </w:tc>
        <w:tc>
          <w:tcPr>
            <w:tcW w:w="1090" w:type="dxa"/>
            <w:vAlign w:val="center"/>
          </w:tcPr>
          <w:p w:rsidR="0040608A" w:rsidRPr="00BB38F5" w:rsidRDefault="0040608A" w:rsidP="0040608A">
            <w:pPr>
              <w:snapToGrid w:val="0"/>
              <w:jc w:val="center"/>
              <w:rPr>
                <w:bCs/>
              </w:rPr>
            </w:pPr>
            <w:r w:rsidRPr="00BB38F5">
              <w:rPr>
                <w:bCs/>
              </w:rPr>
              <w:t>3250,577</w:t>
            </w:r>
          </w:p>
        </w:tc>
        <w:tc>
          <w:tcPr>
            <w:tcW w:w="959" w:type="dxa"/>
            <w:vAlign w:val="center"/>
          </w:tcPr>
          <w:p w:rsidR="0040608A" w:rsidRPr="00BB38F5" w:rsidRDefault="0040608A" w:rsidP="0040608A">
            <w:pPr>
              <w:snapToGrid w:val="0"/>
              <w:jc w:val="center"/>
              <w:rPr>
                <w:bCs/>
              </w:rPr>
            </w:pPr>
            <w:r w:rsidRPr="00BB38F5">
              <w:rPr>
                <w:bCs/>
              </w:rPr>
              <w:t>3626,250</w:t>
            </w:r>
          </w:p>
        </w:tc>
        <w:tc>
          <w:tcPr>
            <w:tcW w:w="955" w:type="dxa"/>
            <w:vAlign w:val="center"/>
          </w:tcPr>
          <w:p w:rsidR="0040608A" w:rsidRPr="00BB38F5" w:rsidRDefault="0040608A" w:rsidP="0040608A">
            <w:pPr>
              <w:snapToGrid w:val="0"/>
              <w:jc w:val="center"/>
              <w:rPr>
                <w:bCs/>
              </w:rPr>
            </w:pPr>
            <w:r w:rsidRPr="00BB38F5">
              <w:rPr>
                <w:bCs/>
              </w:rPr>
              <w:t>3958,361</w:t>
            </w:r>
          </w:p>
        </w:tc>
        <w:tc>
          <w:tcPr>
            <w:tcW w:w="1090" w:type="dxa"/>
            <w:vAlign w:val="center"/>
          </w:tcPr>
          <w:p w:rsidR="0040608A" w:rsidRPr="00BB38F5" w:rsidRDefault="0040608A" w:rsidP="0040608A">
            <w:pPr>
              <w:snapToGrid w:val="0"/>
              <w:jc w:val="center"/>
              <w:rPr>
                <w:bCs/>
              </w:rPr>
            </w:pPr>
            <w:r w:rsidRPr="00BB38F5">
              <w:rPr>
                <w:bCs/>
              </w:rPr>
              <w:t>4186,391</w:t>
            </w:r>
          </w:p>
        </w:tc>
        <w:tc>
          <w:tcPr>
            <w:tcW w:w="1090" w:type="dxa"/>
            <w:vAlign w:val="center"/>
          </w:tcPr>
          <w:p w:rsidR="0040608A" w:rsidRPr="00BB38F5" w:rsidRDefault="0040608A" w:rsidP="0040608A">
            <w:pPr>
              <w:snapToGrid w:val="0"/>
              <w:jc w:val="center"/>
              <w:rPr>
                <w:bCs/>
              </w:rPr>
            </w:pPr>
            <w:r w:rsidRPr="00BB38F5">
              <w:rPr>
                <w:bCs/>
              </w:rPr>
              <w:t>4418,201</w:t>
            </w:r>
          </w:p>
        </w:tc>
        <w:tc>
          <w:tcPr>
            <w:tcW w:w="1226" w:type="dxa"/>
            <w:vAlign w:val="center"/>
          </w:tcPr>
          <w:p w:rsidR="0040608A" w:rsidRPr="00BB38F5" w:rsidRDefault="0040608A" w:rsidP="0040608A">
            <w:pPr>
              <w:snapToGrid w:val="0"/>
              <w:jc w:val="center"/>
              <w:rPr>
                <w:bCs/>
              </w:rPr>
            </w:pPr>
            <w:r w:rsidRPr="00BB38F5">
              <w:rPr>
                <w:bCs/>
              </w:rPr>
              <w:t>4645,308</w:t>
            </w:r>
          </w:p>
        </w:tc>
        <w:tc>
          <w:tcPr>
            <w:tcW w:w="955" w:type="dxa"/>
            <w:vAlign w:val="center"/>
          </w:tcPr>
          <w:p w:rsidR="0040608A" w:rsidRPr="00BB38F5" w:rsidRDefault="0040608A" w:rsidP="0040608A">
            <w:pPr>
              <w:snapToGrid w:val="0"/>
              <w:jc w:val="center"/>
              <w:rPr>
                <w:bCs/>
              </w:rPr>
            </w:pPr>
            <w:r w:rsidRPr="00BB38F5">
              <w:rPr>
                <w:bCs/>
              </w:rPr>
              <w:t>4659,008</w:t>
            </w:r>
          </w:p>
        </w:tc>
        <w:tc>
          <w:tcPr>
            <w:tcW w:w="1226" w:type="dxa"/>
            <w:vAlign w:val="center"/>
          </w:tcPr>
          <w:p w:rsidR="0040608A" w:rsidRPr="00BB38F5" w:rsidRDefault="0040608A" w:rsidP="0040608A">
            <w:pPr>
              <w:snapToGrid w:val="0"/>
              <w:jc w:val="center"/>
              <w:rPr>
                <w:bCs/>
              </w:rPr>
            </w:pPr>
            <w:r w:rsidRPr="00BB38F5">
              <w:rPr>
                <w:bCs/>
              </w:rPr>
              <w:t>4672,508</w:t>
            </w:r>
          </w:p>
        </w:tc>
        <w:tc>
          <w:tcPr>
            <w:tcW w:w="1159" w:type="dxa"/>
            <w:vAlign w:val="center"/>
          </w:tcPr>
          <w:p w:rsidR="0040608A" w:rsidRPr="00BB38F5" w:rsidRDefault="0040608A" w:rsidP="0040608A">
            <w:pPr>
              <w:snapToGrid w:val="0"/>
              <w:jc w:val="center"/>
              <w:rPr>
                <w:bCs/>
              </w:rPr>
            </w:pPr>
            <w:r w:rsidRPr="00BB38F5">
              <w:rPr>
                <w:bCs/>
              </w:rPr>
              <w:t>4687,208</w:t>
            </w:r>
          </w:p>
        </w:tc>
      </w:tr>
      <w:tr w:rsidR="0040608A" w:rsidRPr="00DC4795" w:rsidTr="00F03CDA">
        <w:trPr>
          <w:cantSplit/>
          <w:trHeight w:val="255"/>
        </w:trPr>
        <w:tc>
          <w:tcPr>
            <w:tcW w:w="449" w:type="dxa"/>
            <w:vMerge/>
          </w:tcPr>
          <w:p w:rsidR="0040608A" w:rsidRPr="00BB38F5" w:rsidRDefault="0040608A" w:rsidP="0040608A">
            <w:pPr>
              <w:rPr>
                <w:bCs/>
              </w:rPr>
            </w:pPr>
          </w:p>
        </w:tc>
        <w:tc>
          <w:tcPr>
            <w:tcW w:w="2364" w:type="dxa"/>
          </w:tcPr>
          <w:p w:rsidR="0040608A" w:rsidRPr="00BB38F5" w:rsidRDefault="0040608A" w:rsidP="0040608A">
            <w:pPr>
              <w:spacing w:line="250" w:lineRule="auto"/>
              <w:jc w:val="both"/>
            </w:pPr>
            <w:r w:rsidRPr="00BB38F5">
              <w:t>в сопоставимых ценах</w:t>
            </w:r>
          </w:p>
        </w:tc>
        <w:tc>
          <w:tcPr>
            <w:tcW w:w="1244" w:type="dxa"/>
          </w:tcPr>
          <w:p w:rsidR="0040608A" w:rsidRPr="00BB38F5" w:rsidRDefault="0040608A" w:rsidP="0040608A">
            <w:pPr>
              <w:spacing w:line="250" w:lineRule="auto"/>
              <w:ind w:left="-73"/>
              <w:jc w:val="center"/>
            </w:pPr>
            <w:r w:rsidRPr="00BB38F5">
              <w:t>% к пре</w:t>
            </w:r>
            <w:r w:rsidRPr="00BB38F5">
              <w:softHyphen/>
              <w:t>дыдущему году</w:t>
            </w:r>
          </w:p>
        </w:tc>
        <w:tc>
          <w:tcPr>
            <w:tcW w:w="899" w:type="dxa"/>
            <w:vAlign w:val="center"/>
          </w:tcPr>
          <w:p w:rsidR="0040608A" w:rsidRPr="00BB38F5" w:rsidRDefault="0040608A" w:rsidP="0040608A">
            <w:pPr>
              <w:snapToGrid w:val="0"/>
              <w:jc w:val="center"/>
              <w:rPr>
                <w:bCs/>
              </w:rPr>
            </w:pPr>
            <w:r w:rsidRPr="00BB38F5">
              <w:rPr>
                <w:bCs/>
              </w:rPr>
              <w:t>42,8</w:t>
            </w:r>
          </w:p>
        </w:tc>
        <w:tc>
          <w:tcPr>
            <w:tcW w:w="1090" w:type="dxa"/>
            <w:vAlign w:val="center"/>
          </w:tcPr>
          <w:p w:rsidR="0040608A" w:rsidRPr="00BB38F5" w:rsidRDefault="0040608A" w:rsidP="0040608A">
            <w:pPr>
              <w:snapToGrid w:val="0"/>
              <w:jc w:val="center"/>
              <w:rPr>
                <w:bCs/>
              </w:rPr>
            </w:pPr>
            <w:r w:rsidRPr="00BB38F5">
              <w:rPr>
                <w:bCs/>
              </w:rPr>
              <w:t>137,1</w:t>
            </w:r>
          </w:p>
        </w:tc>
        <w:tc>
          <w:tcPr>
            <w:tcW w:w="959" w:type="dxa"/>
            <w:vAlign w:val="center"/>
          </w:tcPr>
          <w:p w:rsidR="0040608A" w:rsidRPr="00BB38F5" w:rsidRDefault="0040608A" w:rsidP="0040608A">
            <w:pPr>
              <w:snapToGrid w:val="0"/>
              <w:jc w:val="center"/>
              <w:rPr>
                <w:bCs/>
              </w:rPr>
            </w:pPr>
            <w:r w:rsidRPr="00BB38F5">
              <w:rPr>
                <w:bCs/>
              </w:rPr>
              <w:t>103,1</w:t>
            </w:r>
          </w:p>
        </w:tc>
        <w:tc>
          <w:tcPr>
            <w:tcW w:w="955" w:type="dxa"/>
            <w:vAlign w:val="center"/>
          </w:tcPr>
          <w:p w:rsidR="0040608A" w:rsidRPr="00BB38F5" w:rsidRDefault="0040608A" w:rsidP="0040608A">
            <w:pPr>
              <w:snapToGrid w:val="0"/>
              <w:jc w:val="center"/>
              <w:rPr>
                <w:bCs/>
              </w:rPr>
            </w:pPr>
            <w:r w:rsidRPr="00BB38F5">
              <w:rPr>
                <w:bCs/>
              </w:rPr>
              <w:t>102,6</w:t>
            </w:r>
          </w:p>
        </w:tc>
        <w:tc>
          <w:tcPr>
            <w:tcW w:w="1090" w:type="dxa"/>
            <w:vAlign w:val="center"/>
          </w:tcPr>
          <w:p w:rsidR="0040608A" w:rsidRPr="00BB38F5" w:rsidRDefault="0040608A" w:rsidP="0040608A">
            <w:pPr>
              <w:snapToGrid w:val="0"/>
              <w:jc w:val="center"/>
              <w:rPr>
                <w:bCs/>
              </w:rPr>
            </w:pPr>
            <w:r w:rsidRPr="00BB38F5">
              <w:rPr>
                <w:bCs/>
              </w:rPr>
              <w:t>100,2</w:t>
            </w:r>
          </w:p>
        </w:tc>
        <w:tc>
          <w:tcPr>
            <w:tcW w:w="1090" w:type="dxa"/>
            <w:vAlign w:val="center"/>
          </w:tcPr>
          <w:p w:rsidR="0040608A" w:rsidRPr="00BB38F5" w:rsidRDefault="0040608A" w:rsidP="0040608A">
            <w:pPr>
              <w:snapToGrid w:val="0"/>
              <w:jc w:val="center"/>
              <w:rPr>
                <w:bCs/>
              </w:rPr>
            </w:pPr>
            <w:r w:rsidRPr="00BB38F5">
              <w:rPr>
                <w:bCs/>
              </w:rPr>
              <w:t>100,2</w:t>
            </w:r>
          </w:p>
        </w:tc>
        <w:tc>
          <w:tcPr>
            <w:tcW w:w="1226" w:type="dxa"/>
            <w:vAlign w:val="center"/>
          </w:tcPr>
          <w:p w:rsidR="0040608A" w:rsidRPr="00BB38F5" w:rsidRDefault="0040608A" w:rsidP="0040608A">
            <w:pPr>
              <w:snapToGrid w:val="0"/>
              <w:jc w:val="center"/>
              <w:rPr>
                <w:bCs/>
              </w:rPr>
            </w:pPr>
            <w:r w:rsidRPr="00BB38F5">
              <w:rPr>
                <w:bCs/>
              </w:rPr>
              <w:t>100,6</w:t>
            </w:r>
          </w:p>
        </w:tc>
        <w:tc>
          <w:tcPr>
            <w:tcW w:w="955" w:type="dxa"/>
            <w:vAlign w:val="center"/>
          </w:tcPr>
          <w:p w:rsidR="0040608A" w:rsidRPr="00BB38F5" w:rsidRDefault="0040608A" w:rsidP="0040608A">
            <w:pPr>
              <w:snapToGrid w:val="0"/>
              <w:jc w:val="center"/>
              <w:rPr>
                <w:bCs/>
              </w:rPr>
            </w:pPr>
            <w:r w:rsidRPr="00BB38F5">
              <w:rPr>
                <w:bCs/>
              </w:rPr>
              <w:t>100,7</w:t>
            </w:r>
          </w:p>
        </w:tc>
        <w:tc>
          <w:tcPr>
            <w:tcW w:w="1226" w:type="dxa"/>
            <w:vAlign w:val="center"/>
          </w:tcPr>
          <w:p w:rsidR="0040608A" w:rsidRPr="00BB38F5" w:rsidRDefault="0040608A" w:rsidP="0040608A">
            <w:pPr>
              <w:snapToGrid w:val="0"/>
              <w:jc w:val="center"/>
              <w:rPr>
                <w:bCs/>
              </w:rPr>
            </w:pPr>
            <w:r w:rsidRPr="00BB38F5">
              <w:rPr>
                <w:bCs/>
              </w:rPr>
              <w:t>100,7</w:t>
            </w:r>
          </w:p>
        </w:tc>
        <w:tc>
          <w:tcPr>
            <w:tcW w:w="1159" w:type="dxa"/>
            <w:vAlign w:val="center"/>
          </w:tcPr>
          <w:p w:rsidR="0040608A" w:rsidRPr="00BB38F5" w:rsidRDefault="0040608A" w:rsidP="0040608A">
            <w:pPr>
              <w:snapToGrid w:val="0"/>
              <w:jc w:val="center"/>
              <w:rPr>
                <w:bCs/>
              </w:rPr>
            </w:pPr>
            <w:r w:rsidRPr="00BB38F5">
              <w:rPr>
                <w:bCs/>
              </w:rPr>
              <w:t>100,7</w:t>
            </w:r>
          </w:p>
        </w:tc>
      </w:tr>
      <w:tr w:rsidR="0040608A" w:rsidRPr="00DC4795" w:rsidTr="00F03CDA">
        <w:trPr>
          <w:cantSplit/>
          <w:trHeight w:val="468"/>
        </w:trPr>
        <w:tc>
          <w:tcPr>
            <w:tcW w:w="449" w:type="dxa"/>
            <w:vMerge w:val="restart"/>
          </w:tcPr>
          <w:p w:rsidR="0040608A" w:rsidRPr="00BB38F5" w:rsidRDefault="0040608A" w:rsidP="0040608A">
            <w:pPr>
              <w:jc w:val="center"/>
              <w:rPr>
                <w:bCs/>
              </w:rPr>
            </w:pPr>
            <w:r w:rsidRPr="00BB38F5">
              <w:rPr>
                <w:bCs/>
              </w:rPr>
              <w:t>5.</w:t>
            </w:r>
          </w:p>
        </w:tc>
        <w:tc>
          <w:tcPr>
            <w:tcW w:w="2364" w:type="dxa"/>
            <w:vAlign w:val="center"/>
          </w:tcPr>
          <w:p w:rsidR="0040608A" w:rsidRPr="00BB38F5" w:rsidRDefault="0040608A" w:rsidP="0040608A">
            <w:pPr>
              <w:spacing w:line="250" w:lineRule="auto"/>
              <w:rPr>
                <w:bCs/>
              </w:rPr>
            </w:pPr>
            <w:r w:rsidRPr="00BB38F5">
              <w:rPr>
                <w:bCs/>
              </w:rPr>
              <w:t>Ввод жилья, всего</w:t>
            </w:r>
          </w:p>
        </w:tc>
        <w:tc>
          <w:tcPr>
            <w:tcW w:w="1244" w:type="dxa"/>
            <w:vAlign w:val="center"/>
          </w:tcPr>
          <w:p w:rsidR="0040608A" w:rsidRPr="00BB38F5" w:rsidRDefault="0040608A" w:rsidP="0040608A">
            <w:pPr>
              <w:spacing w:line="250" w:lineRule="auto"/>
              <w:ind w:left="-73"/>
              <w:jc w:val="center"/>
            </w:pPr>
            <w:r w:rsidRPr="00BB38F5">
              <w:t>тыс. кв. м</w:t>
            </w:r>
          </w:p>
        </w:tc>
        <w:tc>
          <w:tcPr>
            <w:tcW w:w="899" w:type="dxa"/>
            <w:vAlign w:val="center"/>
          </w:tcPr>
          <w:p w:rsidR="0040608A" w:rsidRPr="00BB38F5" w:rsidRDefault="0040608A" w:rsidP="0040608A">
            <w:pPr>
              <w:snapToGrid w:val="0"/>
              <w:jc w:val="center"/>
              <w:rPr>
                <w:bCs/>
              </w:rPr>
            </w:pPr>
            <w:r w:rsidRPr="00BB38F5">
              <w:rPr>
                <w:bCs/>
              </w:rPr>
              <w:t>65,265</w:t>
            </w:r>
          </w:p>
        </w:tc>
        <w:tc>
          <w:tcPr>
            <w:tcW w:w="1090" w:type="dxa"/>
            <w:vAlign w:val="center"/>
          </w:tcPr>
          <w:p w:rsidR="0040608A" w:rsidRPr="00BB38F5" w:rsidRDefault="0040608A" w:rsidP="0040608A">
            <w:pPr>
              <w:snapToGrid w:val="0"/>
              <w:jc w:val="center"/>
              <w:rPr>
                <w:bCs/>
              </w:rPr>
            </w:pPr>
            <w:r w:rsidRPr="00BB38F5">
              <w:rPr>
                <w:bCs/>
              </w:rPr>
              <w:t>24,472</w:t>
            </w:r>
          </w:p>
        </w:tc>
        <w:tc>
          <w:tcPr>
            <w:tcW w:w="959" w:type="dxa"/>
            <w:vAlign w:val="center"/>
          </w:tcPr>
          <w:p w:rsidR="0040608A" w:rsidRPr="00BB38F5" w:rsidRDefault="0040608A" w:rsidP="0040608A">
            <w:pPr>
              <w:snapToGrid w:val="0"/>
              <w:jc w:val="center"/>
              <w:rPr>
                <w:bCs/>
              </w:rPr>
            </w:pPr>
            <w:r w:rsidRPr="00BB38F5">
              <w:rPr>
                <w:bCs/>
              </w:rPr>
              <w:t>32,510</w:t>
            </w:r>
          </w:p>
        </w:tc>
        <w:tc>
          <w:tcPr>
            <w:tcW w:w="955" w:type="dxa"/>
            <w:vAlign w:val="center"/>
          </w:tcPr>
          <w:p w:rsidR="0040608A" w:rsidRPr="00BB38F5" w:rsidRDefault="0040608A" w:rsidP="0040608A">
            <w:pPr>
              <w:snapToGrid w:val="0"/>
              <w:jc w:val="center"/>
              <w:rPr>
                <w:bCs/>
              </w:rPr>
            </w:pPr>
            <w:r w:rsidRPr="00BB38F5">
              <w:rPr>
                <w:bCs/>
              </w:rPr>
              <w:t>52,015</w:t>
            </w:r>
          </w:p>
        </w:tc>
        <w:tc>
          <w:tcPr>
            <w:tcW w:w="1090" w:type="dxa"/>
            <w:vAlign w:val="center"/>
          </w:tcPr>
          <w:p w:rsidR="0040608A" w:rsidRPr="00BB38F5" w:rsidRDefault="0040608A" w:rsidP="0040608A">
            <w:pPr>
              <w:snapToGrid w:val="0"/>
              <w:jc w:val="center"/>
              <w:rPr>
                <w:bCs/>
              </w:rPr>
            </w:pPr>
            <w:r w:rsidRPr="00BB38F5">
              <w:rPr>
                <w:bCs/>
              </w:rPr>
              <w:t>28,340</w:t>
            </w:r>
          </w:p>
        </w:tc>
        <w:tc>
          <w:tcPr>
            <w:tcW w:w="1090" w:type="dxa"/>
            <w:vAlign w:val="center"/>
          </w:tcPr>
          <w:p w:rsidR="0040608A" w:rsidRPr="00BB38F5" w:rsidRDefault="0040608A" w:rsidP="0040608A">
            <w:pPr>
              <w:snapToGrid w:val="0"/>
              <w:jc w:val="center"/>
              <w:rPr>
                <w:bCs/>
              </w:rPr>
            </w:pPr>
            <w:r w:rsidRPr="00BB38F5">
              <w:rPr>
                <w:bCs/>
              </w:rPr>
              <w:t>28,340</w:t>
            </w:r>
          </w:p>
        </w:tc>
        <w:tc>
          <w:tcPr>
            <w:tcW w:w="1226" w:type="dxa"/>
            <w:vAlign w:val="center"/>
          </w:tcPr>
          <w:p w:rsidR="0040608A" w:rsidRPr="00BB38F5" w:rsidRDefault="0040608A" w:rsidP="0040608A">
            <w:pPr>
              <w:snapToGrid w:val="0"/>
              <w:jc w:val="center"/>
              <w:rPr>
                <w:bCs/>
              </w:rPr>
            </w:pPr>
            <w:r w:rsidRPr="00BB38F5">
              <w:rPr>
                <w:bCs/>
              </w:rPr>
              <w:t>32,02</w:t>
            </w:r>
          </w:p>
        </w:tc>
        <w:tc>
          <w:tcPr>
            <w:tcW w:w="955" w:type="dxa"/>
            <w:vAlign w:val="center"/>
          </w:tcPr>
          <w:p w:rsidR="0040608A" w:rsidRPr="00BB38F5" w:rsidRDefault="0040608A" w:rsidP="0040608A">
            <w:pPr>
              <w:snapToGrid w:val="0"/>
              <w:jc w:val="center"/>
              <w:rPr>
                <w:bCs/>
              </w:rPr>
            </w:pPr>
            <w:r w:rsidRPr="00BB38F5">
              <w:rPr>
                <w:bCs/>
              </w:rPr>
              <w:t>33,66</w:t>
            </w:r>
          </w:p>
        </w:tc>
        <w:tc>
          <w:tcPr>
            <w:tcW w:w="1226" w:type="dxa"/>
            <w:vAlign w:val="center"/>
          </w:tcPr>
          <w:p w:rsidR="0040608A" w:rsidRPr="00BB38F5" w:rsidRDefault="0040608A" w:rsidP="0040608A">
            <w:pPr>
              <w:snapToGrid w:val="0"/>
              <w:jc w:val="center"/>
              <w:rPr>
                <w:bCs/>
              </w:rPr>
            </w:pPr>
            <w:r w:rsidRPr="00BB38F5">
              <w:rPr>
                <w:bCs/>
              </w:rPr>
              <w:t>33,66</w:t>
            </w:r>
          </w:p>
        </w:tc>
        <w:tc>
          <w:tcPr>
            <w:tcW w:w="1159" w:type="dxa"/>
            <w:vAlign w:val="center"/>
          </w:tcPr>
          <w:p w:rsidR="0040608A" w:rsidRPr="00BB38F5" w:rsidRDefault="0040608A" w:rsidP="0040608A">
            <w:pPr>
              <w:snapToGrid w:val="0"/>
              <w:jc w:val="center"/>
              <w:rPr>
                <w:bCs/>
              </w:rPr>
            </w:pPr>
            <w:r w:rsidRPr="00BB38F5">
              <w:rPr>
                <w:bCs/>
              </w:rPr>
              <w:t>33,66</w:t>
            </w:r>
          </w:p>
        </w:tc>
      </w:tr>
      <w:tr w:rsidR="0040608A" w:rsidRPr="00DC4795" w:rsidTr="00F03CDA">
        <w:trPr>
          <w:cantSplit/>
          <w:trHeight w:val="255"/>
        </w:trPr>
        <w:tc>
          <w:tcPr>
            <w:tcW w:w="449" w:type="dxa"/>
            <w:vMerge/>
          </w:tcPr>
          <w:p w:rsidR="0040608A" w:rsidRPr="00BB38F5" w:rsidRDefault="0040608A" w:rsidP="0040608A">
            <w:pPr>
              <w:rPr>
                <w:bCs/>
              </w:rPr>
            </w:pPr>
          </w:p>
        </w:tc>
        <w:tc>
          <w:tcPr>
            <w:tcW w:w="2364" w:type="dxa"/>
          </w:tcPr>
          <w:p w:rsidR="0040608A" w:rsidRPr="00BB38F5" w:rsidRDefault="0040608A" w:rsidP="0040608A">
            <w:pPr>
              <w:spacing w:line="250" w:lineRule="auto"/>
              <w:jc w:val="both"/>
              <w:rPr>
                <w:b/>
                <w:bCs/>
              </w:rPr>
            </w:pPr>
            <w:r w:rsidRPr="00BB38F5">
              <w:rPr>
                <w:b/>
                <w:bCs/>
              </w:rPr>
              <w:t> </w:t>
            </w:r>
          </w:p>
        </w:tc>
        <w:tc>
          <w:tcPr>
            <w:tcW w:w="1244" w:type="dxa"/>
            <w:vAlign w:val="center"/>
          </w:tcPr>
          <w:p w:rsidR="0040608A" w:rsidRPr="00BB38F5" w:rsidRDefault="0040608A" w:rsidP="0040608A">
            <w:pPr>
              <w:spacing w:line="250" w:lineRule="auto"/>
              <w:ind w:left="-73"/>
              <w:jc w:val="center"/>
            </w:pPr>
            <w:r w:rsidRPr="00BB38F5">
              <w:t>% к пре</w:t>
            </w:r>
            <w:r w:rsidRPr="00BB38F5">
              <w:softHyphen/>
              <w:t>дыдущему году</w:t>
            </w:r>
          </w:p>
        </w:tc>
        <w:tc>
          <w:tcPr>
            <w:tcW w:w="899" w:type="dxa"/>
            <w:vAlign w:val="center"/>
          </w:tcPr>
          <w:p w:rsidR="0040608A" w:rsidRPr="00BB38F5" w:rsidRDefault="0040608A" w:rsidP="0040608A">
            <w:pPr>
              <w:snapToGrid w:val="0"/>
              <w:jc w:val="center"/>
              <w:rPr>
                <w:bCs/>
              </w:rPr>
            </w:pPr>
            <w:r w:rsidRPr="00BB38F5">
              <w:rPr>
                <w:bCs/>
              </w:rPr>
              <w:t>93,7</w:t>
            </w:r>
          </w:p>
        </w:tc>
        <w:tc>
          <w:tcPr>
            <w:tcW w:w="1090" w:type="dxa"/>
            <w:vAlign w:val="center"/>
          </w:tcPr>
          <w:p w:rsidR="0040608A" w:rsidRPr="00BB38F5" w:rsidRDefault="0040608A" w:rsidP="0040608A">
            <w:pPr>
              <w:snapToGrid w:val="0"/>
              <w:jc w:val="center"/>
              <w:rPr>
                <w:bCs/>
              </w:rPr>
            </w:pPr>
            <w:r w:rsidRPr="00BB38F5">
              <w:rPr>
                <w:bCs/>
              </w:rPr>
              <w:t>37,5</w:t>
            </w:r>
          </w:p>
        </w:tc>
        <w:tc>
          <w:tcPr>
            <w:tcW w:w="959" w:type="dxa"/>
            <w:vAlign w:val="center"/>
          </w:tcPr>
          <w:p w:rsidR="0040608A" w:rsidRPr="00BB38F5" w:rsidRDefault="0040608A" w:rsidP="0040608A">
            <w:pPr>
              <w:snapToGrid w:val="0"/>
              <w:jc w:val="center"/>
              <w:rPr>
                <w:bCs/>
              </w:rPr>
            </w:pPr>
            <w:r w:rsidRPr="00BB38F5">
              <w:rPr>
                <w:bCs/>
              </w:rPr>
              <w:t>132,850</w:t>
            </w:r>
          </w:p>
        </w:tc>
        <w:tc>
          <w:tcPr>
            <w:tcW w:w="955" w:type="dxa"/>
            <w:vAlign w:val="center"/>
          </w:tcPr>
          <w:p w:rsidR="0040608A" w:rsidRPr="00BB38F5" w:rsidRDefault="0040608A" w:rsidP="0040608A">
            <w:pPr>
              <w:snapToGrid w:val="0"/>
              <w:jc w:val="center"/>
              <w:rPr>
                <w:bCs/>
              </w:rPr>
            </w:pPr>
            <w:r w:rsidRPr="00BB38F5">
              <w:rPr>
                <w:bCs/>
              </w:rPr>
              <w:t>160,0</w:t>
            </w:r>
          </w:p>
        </w:tc>
        <w:tc>
          <w:tcPr>
            <w:tcW w:w="1090" w:type="dxa"/>
            <w:vAlign w:val="center"/>
          </w:tcPr>
          <w:p w:rsidR="0040608A" w:rsidRPr="00BB38F5" w:rsidRDefault="0040608A" w:rsidP="0040608A">
            <w:pPr>
              <w:snapToGrid w:val="0"/>
              <w:jc w:val="center"/>
              <w:rPr>
                <w:bCs/>
              </w:rPr>
            </w:pPr>
            <w:r w:rsidRPr="00BB38F5">
              <w:rPr>
                <w:bCs/>
              </w:rPr>
              <w:t>54,5</w:t>
            </w:r>
          </w:p>
        </w:tc>
        <w:tc>
          <w:tcPr>
            <w:tcW w:w="1090" w:type="dxa"/>
            <w:vAlign w:val="center"/>
          </w:tcPr>
          <w:p w:rsidR="0040608A" w:rsidRPr="00BB38F5" w:rsidRDefault="0040608A" w:rsidP="0040608A">
            <w:pPr>
              <w:snapToGrid w:val="0"/>
              <w:jc w:val="center"/>
              <w:rPr>
                <w:bCs/>
              </w:rPr>
            </w:pPr>
            <w:r w:rsidRPr="00BB38F5">
              <w:rPr>
                <w:bCs/>
              </w:rPr>
              <w:t>100,0</w:t>
            </w:r>
          </w:p>
        </w:tc>
        <w:tc>
          <w:tcPr>
            <w:tcW w:w="1226" w:type="dxa"/>
            <w:vAlign w:val="center"/>
          </w:tcPr>
          <w:p w:rsidR="0040608A" w:rsidRPr="00BB38F5" w:rsidRDefault="0040608A" w:rsidP="0040608A">
            <w:pPr>
              <w:snapToGrid w:val="0"/>
              <w:jc w:val="center"/>
              <w:rPr>
                <w:bCs/>
              </w:rPr>
            </w:pPr>
            <w:r w:rsidRPr="00BB38F5">
              <w:rPr>
                <w:bCs/>
              </w:rPr>
              <w:t>113,0</w:t>
            </w:r>
          </w:p>
        </w:tc>
        <w:tc>
          <w:tcPr>
            <w:tcW w:w="955" w:type="dxa"/>
            <w:vAlign w:val="center"/>
          </w:tcPr>
          <w:p w:rsidR="0040608A" w:rsidRPr="00BB38F5" w:rsidRDefault="0040608A" w:rsidP="0040608A">
            <w:pPr>
              <w:snapToGrid w:val="0"/>
              <w:jc w:val="center"/>
              <w:rPr>
                <w:bCs/>
              </w:rPr>
            </w:pPr>
            <w:r w:rsidRPr="00BB38F5">
              <w:rPr>
                <w:bCs/>
              </w:rPr>
              <w:t>105,1</w:t>
            </w:r>
          </w:p>
        </w:tc>
        <w:tc>
          <w:tcPr>
            <w:tcW w:w="1226" w:type="dxa"/>
            <w:vAlign w:val="center"/>
          </w:tcPr>
          <w:p w:rsidR="0040608A" w:rsidRPr="00BB38F5" w:rsidRDefault="0040608A" w:rsidP="0040608A">
            <w:pPr>
              <w:snapToGrid w:val="0"/>
              <w:jc w:val="center"/>
              <w:rPr>
                <w:bCs/>
              </w:rPr>
            </w:pPr>
            <w:r w:rsidRPr="00BB38F5">
              <w:rPr>
                <w:bCs/>
              </w:rPr>
              <w:t>100,0</w:t>
            </w:r>
          </w:p>
        </w:tc>
        <w:tc>
          <w:tcPr>
            <w:tcW w:w="1159" w:type="dxa"/>
            <w:vAlign w:val="center"/>
          </w:tcPr>
          <w:p w:rsidR="0040608A" w:rsidRPr="00BB38F5" w:rsidRDefault="0040608A" w:rsidP="0040608A">
            <w:pPr>
              <w:snapToGrid w:val="0"/>
              <w:jc w:val="center"/>
              <w:rPr>
                <w:bCs/>
              </w:rPr>
            </w:pPr>
            <w:r w:rsidRPr="00BB38F5">
              <w:rPr>
                <w:bCs/>
              </w:rPr>
              <w:t>100,0</w:t>
            </w:r>
          </w:p>
        </w:tc>
      </w:tr>
      <w:tr w:rsidR="0040608A" w:rsidRPr="00DC4795" w:rsidTr="00F03CDA">
        <w:trPr>
          <w:cantSplit/>
          <w:trHeight w:val="510"/>
        </w:trPr>
        <w:tc>
          <w:tcPr>
            <w:tcW w:w="449" w:type="dxa"/>
            <w:vMerge w:val="restart"/>
          </w:tcPr>
          <w:p w:rsidR="0040608A" w:rsidRPr="00BE3A9F" w:rsidRDefault="0040608A" w:rsidP="0040608A">
            <w:pPr>
              <w:spacing w:line="250" w:lineRule="auto"/>
              <w:jc w:val="center"/>
              <w:rPr>
                <w:bCs/>
              </w:rPr>
            </w:pPr>
            <w:r w:rsidRPr="00BE3A9F">
              <w:rPr>
                <w:bCs/>
              </w:rPr>
              <w:t>6.</w:t>
            </w:r>
          </w:p>
        </w:tc>
        <w:tc>
          <w:tcPr>
            <w:tcW w:w="2364" w:type="dxa"/>
          </w:tcPr>
          <w:p w:rsidR="0040608A" w:rsidRPr="00BE3A9F" w:rsidRDefault="0040608A" w:rsidP="0040608A">
            <w:pPr>
              <w:spacing w:line="250" w:lineRule="auto"/>
              <w:jc w:val="both"/>
              <w:rPr>
                <w:bCs/>
              </w:rPr>
            </w:pPr>
            <w:r w:rsidRPr="00BE3A9F">
              <w:rPr>
                <w:bCs/>
              </w:rPr>
              <w:t xml:space="preserve">Оборот малых и </w:t>
            </w:r>
            <w:r w:rsidRPr="00BE3A9F">
              <w:rPr>
                <w:bCs/>
                <w:spacing w:val="-8"/>
              </w:rPr>
              <w:t>средних предприятий</w:t>
            </w:r>
          </w:p>
        </w:tc>
        <w:tc>
          <w:tcPr>
            <w:tcW w:w="1244" w:type="dxa"/>
          </w:tcPr>
          <w:p w:rsidR="0040608A" w:rsidRPr="00BE3A9F" w:rsidRDefault="0040608A" w:rsidP="0040608A">
            <w:pPr>
              <w:spacing w:line="250" w:lineRule="auto"/>
              <w:jc w:val="center"/>
            </w:pPr>
          </w:p>
        </w:tc>
        <w:tc>
          <w:tcPr>
            <w:tcW w:w="899" w:type="dxa"/>
            <w:vAlign w:val="center"/>
          </w:tcPr>
          <w:p w:rsidR="0040608A" w:rsidRPr="00BE3A9F" w:rsidRDefault="0040608A" w:rsidP="0040608A">
            <w:pPr>
              <w:spacing w:line="250" w:lineRule="auto"/>
              <w:jc w:val="center"/>
            </w:pPr>
          </w:p>
        </w:tc>
        <w:tc>
          <w:tcPr>
            <w:tcW w:w="1090" w:type="dxa"/>
            <w:vAlign w:val="center"/>
          </w:tcPr>
          <w:p w:rsidR="0040608A" w:rsidRPr="00BE3A9F" w:rsidRDefault="0040608A" w:rsidP="0040608A">
            <w:pPr>
              <w:spacing w:line="250" w:lineRule="auto"/>
              <w:jc w:val="center"/>
            </w:pPr>
          </w:p>
        </w:tc>
        <w:tc>
          <w:tcPr>
            <w:tcW w:w="959" w:type="dxa"/>
            <w:vAlign w:val="center"/>
          </w:tcPr>
          <w:p w:rsidR="0040608A" w:rsidRPr="00BE3A9F" w:rsidRDefault="0040608A" w:rsidP="0040608A">
            <w:pPr>
              <w:spacing w:line="250" w:lineRule="auto"/>
              <w:jc w:val="center"/>
            </w:pPr>
          </w:p>
        </w:tc>
        <w:tc>
          <w:tcPr>
            <w:tcW w:w="955" w:type="dxa"/>
            <w:vAlign w:val="center"/>
          </w:tcPr>
          <w:p w:rsidR="0040608A" w:rsidRPr="00BE3A9F" w:rsidRDefault="0040608A" w:rsidP="0040608A">
            <w:pPr>
              <w:spacing w:line="250" w:lineRule="auto"/>
              <w:jc w:val="center"/>
            </w:pPr>
          </w:p>
        </w:tc>
        <w:tc>
          <w:tcPr>
            <w:tcW w:w="1090" w:type="dxa"/>
            <w:vAlign w:val="center"/>
          </w:tcPr>
          <w:p w:rsidR="0040608A" w:rsidRPr="00BE3A9F" w:rsidRDefault="0040608A" w:rsidP="0040608A">
            <w:pPr>
              <w:spacing w:line="250" w:lineRule="auto"/>
              <w:jc w:val="center"/>
            </w:pPr>
          </w:p>
        </w:tc>
        <w:tc>
          <w:tcPr>
            <w:tcW w:w="1090" w:type="dxa"/>
            <w:vAlign w:val="center"/>
          </w:tcPr>
          <w:p w:rsidR="0040608A" w:rsidRPr="00BE3A9F" w:rsidRDefault="0040608A" w:rsidP="0040608A">
            <w:pPr>
              <w:spacing w:line="250" w:lineRule="auto"/>
              <w:jc w:val="center"/>
            </w:pPr>
          </w:p>
        </w:tc>
        <w:tc>
          <w:tcPr>
            <w:tcW w:w="1226" w:type="dxa"/>
            <w:vAlign w:val="center"/>
          </w:tcPr>
          <w:p w:rsidR="0040608A" w:rsidRPr="00BE3A9F" w:rsidRDefault="0040608A" w:rsidP="0040608A">
            <w:pPr>
              <w:spacing w:line="250" w:lineRule="auto"/>
              <w:jc w:val="center"/>
            </w:pPr>
          </w:p>
        </w:tc>
        <w:tc>
          <w:tcPr>
            <w:tcW w:w="955" w:type="dxa"/>
            <w:vAlign w:val="center"/>
          </w:tcPr>
          <w:p w:rsidR="0040608A" w:rsidRPr="00BE3A9F" w:rsidRDefault="0040608A" w:rsidP="0040608A">
            <w:pPr>
              <w:spacing w:line="250" w:lineRule="auto"/>
              <w:jc w:val="center"/>
            </w:pPr>
          </w:p>
        </w:tc>
        <w:tc>
          <w:tcPr>
            <w:tcW w:w="1226" w:type="dxa"/>
            <w:vAlign w:val="center"/>
          </w:tcPr>
          <w:p w:rsidR="0040608A" w:rsidRPr="00BE3A9F" w:rsidRDefault="0040608A" w:rsidP="0040608A">
            <w:pPr>
              <w:spacing w:line="250" w:lineRule="auto"/>
              <w:jc w:val="center"/>
            </w:pPr>
          </w:p>
        </w:tc>
        <w:tc>
          <w:tcPr>
            <w:tcW w:w="1159" w:type="dxa"/>
            <w:vAlign w:val="center"/>
          </w:tcPr>
          <w:p w:rsidR="0040608A" w:rsidRPr="00BE3A9F" w:rsidRDefault="0040608A" w:rsidP="0040608A">
            <w:pPr>
              <w:spacing w:line="250" w:lineRule="auto"/>
              <w:jc w:val="center"/>
            </w:pPr>
          </w:p>
        </w:tc>
      </w:tr>
      <w:tr w:rsidR="0040608A" w:rsidRPr="00DC4795" w:rsidTr="00F03CDA">
        <w:trPr>
          <w:cantSplit/>
          <w:trHeight w:val="255"/>
        </w:trPr>
        <w:tc>
          <w:tcPr>
            <w:tcW w:w="449" w:type="dxa"/>
            <w:vMerge/>
          </w:tcPr>
          <w:p w:rsidR="0040608A" w:rsidRPr="00BE3A9F" w:rsidRDefault="0040608A" w:rsidP="0040608A">
            <w:pPr>
              <w:spacing w:line="250" w:lineRule="auto"/>
              <w:rPr>
                <w:bCs/>
              </w:rPr>
            </w:pPr>
          </w:p>
        </w:tc>
        <w:tc>
          <w:tcPr>
            <w:tcW w:w="2364" w:type="dxa"/>
            <w:vAlign w:val="center"/>
          </w:tcPr>
          <w:p w:rsidR="0040608A" w:rsidRPr="00BE3A9F" w:rsidRDefault="0040608A" w:rsidP="0040608A">
            <w:pPr>
              <w:spacing w:line="250" w:lineRule="auto"/>
            </w:pPr>
            <w:r w:rsidRPr="00BE3A9F">
              <w:t>в действующих ценах</w:t>
            </w:r>
          </w:p>
        </w:tc>
        <w:tc>
          <w:tcPr>
            <w:tcW w:w="1244" w:type="dxa"/>
            <w:vAlign w:val="center"/>
          </w:tcPr>
          <w:p w:rsidR="0040608A" w:rsidRPr="00BE3A9F" w:rsidRDefault="0040608A" w:rsidP="0040608A">
            <w:pPr>
              <w:spacing w:line="250" w:lineRule="auto"/>
              <w:jc w:val="center"/>
            </w:pPr>
            <w:r w:rsidRPr="00BE3A9F">
              <w:t>млн. рублей</w:t>
            </w:r>
          </w:p>
        </w:tc>
        <w:tc>
          <w:tcPr>
            <w:tcW w:w="899" w:type="dxa"/>
            <w:vAlign w:val="center"/>
          </w:tcPr>
          <w:p w:rsidR="0040608A" w:rsidRPr="00BE3A9F" w:rsidRDefault="0040608A" w:rsidP="0040608A">
            <w:pPr>
              <w:snapToGrid w:val="0"/>
              <w:jc w:val="center"/>
              <w:rPr>
                <w:bCs/>
              </w:rPr>
            </w:pPr>
            <w:r w:rsidRPr="00BE3A9F">
              <w:rPr>
                <w:bCs/>
              </w:rPr>
              <w:t>26728,7</w:t>
            </w:r>
          </w:p>
        </w:tc>
        <w:tc>
          <w:tcPr>
            <w:tcW w:w="1090" w:type="dxa"/>
            <w:vAlign w:val="center"/>
          </w:tcPr>
          <w:p w:rsidR="0040608A" w:rsidRPr="00BE3A9F" w:rsidRDefault="0040608A" w:rsidP="0040608A">
            <w:pPr>
              <w:snapToGrid w:val="0"/>
              <w:jc w:val="center"/>
              <w:rPr>
                <w:bCs/>
              </w:rPr>
            </w:pPr>
            <w:r w:rsidRPr="00BE3A9F">
              <w:rPr>
                <w:bCs/>
              </w:rPr>
              <w:t>32356,4</w:t>
            </w:r>
          </w:p>
        </w:tc>
        <w:tc>
          <w:tcPr>
            <w:tcW w:w="959" w:type="dxa"/>
            <w:vAlign w:val="center"/>
          </w:tcPr>
          <w:p w:rsidR="0040608A" w:rsidRPr="00BE3A9F" w:rsidRDefault="0040608A" w:rsidP="0040608A">
            <w:pPr>
              <w:snapToGrid w:val="0"/>
              <w:jc w:val="center"/>
              <w:rPr>
                <w:bCs/>
              </w:rPr>
            </w:pPr>
            <w:r w:rsidRPr="00BE3A9F">
              <w:rPr>
                <w:bCs/>
              </w:rPr>
              <w:t>35444,0</w:t>
            </w:r>
          </w:p>
        </w:tc>
        <w:tc>
          <w:tcPr>
            <w:tcW w:w="955" w:type="dxa"/>
            <w:vAlign w:val="center"/>
          </w:tcPr>
          <w:p w:rsidR="0040608A" w:rsidRPr="00BE3A9F" w:rsidRDefault="0040608A" w:rsidP="0040608A">
            <w:pPr>
              <w:snapToGrid w:val="0"/>
              <w:jc w:val="center"/>
              <w:rPr>
                <w:bCs/>
              </w:rPr>
            </w:pPr>
            <w:r w:rsidRPr="00BE3A9F">
              <w:rPr>
                <w:bCs/>
              </w:rPr>
              <w:t>38407,9</w:t>
            </w:r>
          </w:p>
        </w:tc>
        <w:tc>
          <w:tcPr>
            <w:tcW w:w="1090" w:type="dxa"/>
            <w:vAlign w:val="center"/>
          </w:tcPr>
          <w:p w:rsidR="0040608A" w:rsidRPr="00BE3A9F" w:rsidRDefault="0040608A" w:rsidP="0040608A">
            <w:pPr>
              <w:snapToGrid w:val="0"/>
              <w:jc w:val="center"/>
              <w:rPr>
                <w:bCs/>
              </w:rPr>
            </w:pPr>
            <w:r w:rsidRPr="00BE3A9F">
              <w:rPr>
                <w:bCs/>
              </w:rPr>
              <w:t>42757,6</w:t>
            </w:r>
          </w:p>
        </w:tc>
        <w:tc>
          <w:tcPr>
            <w:tcW w:w="1090" w:type="dxa"/>
            <w:vAlign w:val="center"/>
          </w:tcPr>
          <w:p w:rsidR="0040608A" w:rsidRPr="00BE3A9F" w:rsidRDefault="0040608A" w:rsidP="0040608A">
            <w:pPr>
              <w:snapToGrid w:val="0"/>
              <w:jc w:val="center"/>
              <w:rPr>
                <w:bCs/>
              </w:rPr>
            </w:pPr>
            <w:r w:rsidRPr="00BE3A9F">
              <w:rPr>
                <w:bCs/>
              </w:rPr>
              <w:t>47471,2</w:t>
            </w:r>
          </w:p>
        </w:tc>
        <w:tc>
          <w:tcPr>
            <w:tcW w:w="1226" w:type="dxa"/>
            <w:vAlign w:val="center"/>
          </w:tcPr>
          <w:p w:rsidR="0040608A" w:rsidRPr="00BE3A9F" w:rsidRDefault="0040608A" w:rsidP="0040608A">
            <w:pPr>
              <w:snapToGrid w:val="0"/>
              <w:jc w:val="center"/>
              <w:rPr>
                <w:bCs/>
              </w:rPr>
            </w:pPr>
            <w:r w:rsidRPr="00BE3A9F">
              <w:rPr>
                <w:bCs/>
              </w:rPr>
              <w:t>51997,3</w:t>
            </w:r>
          </w:p>
        </w:tc>
        <w:tc>
          <w:tcPr>
            <w:tcW w:w="955" w:type="dxa"/>
            <w:vAlign w:val="center"/>
          </w:tcPr>
          <w:p w:rsidR="0040608A" w:rsidRPr="00BE3A9F" w:rsidRDefault="0040608A" w:rsidP="0040608A">
            <w:pPr>
              <w:snapToGrid w:val="0"/>
              <w:jc w:val="center"/>
              <w:rPr>
                <w:bCs/>
              </w:rPr>
            </w:pPr>
            <w:r w:rsidRPr="00BE3A9F">
              <w:rPr>
                <w:bCs/>
              </w:rPr>
              <w:t>56607,5</w:t>
            </w:r>
          </w:p>
        </w:tc>
        <w:tc>
          <w:tcPr>
            <w:tcW w:w="1226" w:type="dxa"/>
            <w:vAlign w:val="center"/>
          </w:tcPr>
          <w:p w:rsidR="0040608A" w:rsidRPr="00BE3A9F" w:rsidRDefault="0040608A" w:rsidP="0040608A">
            <w:pPr>
              <w:snapToGrid w:val="0"/>
              <w:jc w:val="center"/>
              <w:rPr>
                <w:bCs/>
              </w:rPr>
            </w:pPr>
            <w:r w:rsidRPr="00BE3A9F">
              <w:rPr>
                <w:bCs/>
              </w:rPr>
              <w:t>61645,6</w:t>
            </w:r>
          </w:p>
        </w:tc>
        <w:tc>
          <w:tcPr>
            <w:tcW w:w="1159" w:type="dxa"/>
            <w:vAlign w:val="center"/>
          </w:tcPr>
          <w:p w:rsidR="0040608A" w:rsidRPr="00BE3A9F" w:rsidRDefault="0040608A" w:rsidP="0040608A">
            <w:pPr>
              <w:snapToGrid w:val="0"/>
              <w:jc w:val="center"/>
              <w:rPr>
                <w:bCs/>
              </w:rPr>
            </w:pPr>
            <w:r w:rsidRPr="00BE3A9F">
              <w:rPr>
                <w:bCs/>
              </w:rPr>
              <w:t>67501,9</w:t>
            </w:r>
          </w:p>
        </w:tc>
      </w:tr>
      <w:tr w:rsidR="0040608A" w:rsidRPr="00DC4795" w:rsidTr="00F03CDA">
        <w:trPr>
          <w:cantSplit/>
          <w:trHeight w:val="255"/>
        </w:trPr>
        <w:tc>
          <w:tcPr>
            <w:tcW w:w="449" w:type="dxa"/>
            <w:vMerge/>
          </w:tcPr>
          <w:p w:rsidR="0040608A" w:rsidRPr="00BE3A9F" w:rsidRDefault="0040608A" w:rsidP="0040608A">
            <w:pPr>
              <w:spacing w:line="250" w:lineRule="auto"/>
              <w:rPr>
                <w:bCs/>
              </w:rPr>
            </w:pPr>
          </w:p>
        </w:tc>
        <w:tc>
          <w:tcPr>
            <w:tcW w:w="2364" w:type="dxa"/>
            <w:vAlign w:val="center"/>
          </w:tcPr>
          <w:p w:rsidR="0040608A" w:rsidRPr="00BE3A9F" w:rsidRDefault="0040608A" w:rsidP="0040608A">
            <w:pPr>
              <w:spacing w:line="250" w:lineRule="auto"/>
            </w:pPr>
            <w:r w:rsidRPr="00BE3A9F">
              <w:t>в сопоставимых ценах</w:t>
            </w:r>
          </w:p>
        </w:tc>
        <w:tc>
          <w:tcPr>
            <w:tcW w:w="1244" w:type="dxa"/>
            <w:vAlign w:val="center"/>
          </w:tcPr>
          <w:p w:rsidR="0040608A" w:rsidRPr="00BE3A9F" w:rsidRDefault="0040608A" w:rsidP="0040608A">
            <w:pPr>
              <w:spacing w:line="250" w:lineRule="auto"/>
              <w:jc w:val="center"/>
            </w:pPr>
            <w:r w:rsidRPr="00BE3A9F">
              <w:t>% к пре</w:t>
            </w:r>
            <w:r w:rsidRPr="00BE3A9F">
              <w:softHyphen/>
              <w:t>дыдущему году</w:t>
            </w:r>
          </w:p>
        </w:tc>
        <w:tc>
          <w:tcPr>
            <w:tcW w:w="899" w:type="dxa"/>
            <w:vAlign w:val="center"/>
          </w:tcPr>
          <w:p w:rsidR="0040608A" w:rsidRPr="00BE3A9F" w:rsidRDefault="0040608A" w:rsidP="0040608A">
            <w:pPr>
              <w:snapToGrid w:val="0"/>
              <w:jc w:val="center"/>
              <w:rPr>
                <w:bCs/>
              </w:rPr>
            </w:pPr>
            <w:r w:rsidRPr="00BE3A9F">
              <w:rPr>
                <w:bCs/>
              </w:rPr>
              <w:t>106,7</w:t>
            </w:r>
          </w:p>
        </w:tc>
        <w:tc>
          <w:tcPr>
            <w:tcW w:w="1090" w:type="dxa"/>
            <w:vAlign w:val="center"/>
          </w:tcPr>
          <w:p w:rsidR="0040608A" w:rsidRPr="00BE3A9F" w:rsidRDefault="0040608A" w:rsidP="0040608A">
            <w:pPr>
              <w:snapToGrid w:val="0"/>
              <w:jc w:val="center"/>
              <w:rPr>
                <w:bCs/>
              </w:rPr>
            </w:pPr>
            <w:r w:rsidRPr="00BE3A9F">
              <w:rPr>
                <w:bCs/>
              </w:rPr>
              <w:t>121,1</w:t>
            </w:r>
          </w:p>
        </w:tc>
        <w:tc>
          <w:tcPr>
            <w:tcW w:w="959" w:type="dxa"/>
            <w:vAlign w:val="center"/>
          </w:tcPr>
          <w:p w:rsidR="0040608A" w:rsidRPr="00BE3A9F" w:rsidRDefault="0040608A" w:rsidP="0040608A">
            <w:pPr>
              <w:snapToGrid w:val="0"/>
              <w:jc w:val="center"/>
              <w:rPr>
                <w:bCs/>
              </w:rPr>
            </w:pPr>
            <w:r w:rsidRPr="00BE3A9F">
              <w:rPr>
                <w:bCs/>
              </w:rPr>
              <w:t>109,5</w:t>
            </w:r>
          </w:p>
        </w:tc>
        <w:tc>
          <w:tcPr>
            <w:tcW w:w="955" w:type="dxa"/>
            <w:vAlign w:val="center"/>
          </w:tcPr>
          <w:p w:rsidR="0040608A" w:rsidRPr="00BE3A9F" w:rsidRDefault="0040608A" w:rsidP="0040608A">
            <w:pPr>
              <w:snapToGrid w:val="0"/>
              <w:jc w:val="center"/>
              <w:rPr>
                <w:bCs/>
              </w:rPr>
            </w:pPr>
            <w:r w:rsidRPr="00BE3A9F">
              <w:rPr>
                <w:bCs/>
              </w:rPr>
              <w:t>108,4</w:t>
            </w:r>
          </w:p>
        </w:tc>
        <w:tc>
          <w:tcPr>
            <w:tcW w:w="1090" w:type="dxa"/>
            <w:vAlign w:val="center"/>
          </w:tcPr>
          <w:p w:rsidR="0040608A" w:rsidRPr="00BE3A9F" w:rsidRDefault="0040608A" w:rsidP="0040608A">
            <w:pPr>
              <w:snapToGrid w:val="0"/>
              <w:jc w:val="center"/>
              <w:rPr>
                <w:bCs/>
              </w:rPr>
            </w:pPr>
            <w:r w:rsidRPr="00BE3A9F">
              <w:rPr>
                <w:bCs/>
              </w:rPr>
              <w:t>111,3</w:t>
            </w:r>
          </w:p>
        </w:tc>
        <w:tc>
          <w:tcPr>
            <w:tcW w:w="1090" w:type="dxa"/>
            <w:vAlign w:val="center"/>
          </w:tcPr>
          <w:p w:rsidR="0040608A" w:rsidRPr="00BE3A9F" w:rsidRDefault="0040608A" w:rsidP="0040608A">
            <w:pPr>
              <w:snapToGrid w:val="0"/>
              <w:jc w:val="center"/>
              <w:rPr>
                <w:bCs/>
              </w:rPr>
            </w:pPr>
            <w:r w:rsidRPr="00BE3A9F">
              <w:rPr>
                <w:bCs/>
              </w:rPr>
              <w:t>111,0</w:t>
            </w:r>
          </w:p>
        </w:tc>
        <w:tc>
          <w:tcPr>
            <w:tcW w:w="1226" w:type="dxa"/>
            <w:vAlign w:val="center"/>
          </w:tcPr>
          <w:p w:rsidR="0040608A" w:rsidRPr="00BE3A9F" w:rsidRDefault="0040608A" w:rsidP="0040608A">
            <w:pPr>
              <w:snapToGrid w:val="0"/>
              <w:jc w:val="center"/>
              <w:rPr>
                <w:bCs/>
              </w:rPr>
            </w:pPr>
            <w:r w:rsidRPr="00BE3A9F">
              <w:rPr>
                <w:bCs/>
              </w:rPr>
              <w:t>109,5</w:t>
            </w:r>
          </w:p>
        </w:tc>
        <w:tc>
          <w:tcPr>
            <w:tcW w:w="955" w:type="dxa"/>
            <w:vAlign w:val="center"/>
          </w:tcPr>
          <w:p w:rsidR="0040608A" w:rsidRPr="00BE3A9F" w:rsidRDefault="0040608A" w:rsidP="0040608A">
            <w:pPr>
              <w:snapToGrid w:val="0"/>
              <w:jc w:val="center"/>
              <w:rPr>
                <w:bCs/>
              </w:rPr>
            </w:pPr>
            <w:r w:rsidRPr="00BE3A9F">
              <w:rPr>
                <w:bCs/>
              </w:rPr>
              <w:t>108,9</w:t>
            </w:r>
          </w:p>
        </w:tc>
        <w:tc>
          <w:tcPr>
            <w:tcW w:w="1226" w:type="dxa"/>
            <w:vAlign w:val="center"/>
          </w:tcPr>
          <w:p w:rsidR="0040608A" w:rsidRPr="00BE3A9F" w:rsidRDefault="0040608A" w:rsidP="0040608A">
            <w:pPr>
              <w:snapToGrid w:val="0"/>
              <w:jc w:val="center"/>
              <w:rPr>
                <w:bCs/>
              </w:rPr>
            </w:pPr>
            <w:r w:rsidRPr="00BE3A9F">
              <w:rPr>
                <w:bCs/>
              </w:rPr>
              <w:t>108,9</w:t>
            </w:r>
          </w:p>
        </w:tc>
        <w:tc>
          <w:tcPr>
            <w:tcW w:w="1159" w:type="dxa"/>
            <w:vAlign w:val="center"/>
          </w:tcPr>
          <w:p w:rsidR="0040608A" w:rsidRPr="00BE3A9F" w:rsidRDefault="0040608A" w:rsidP="0040608A">
            <w:pPr>
              <w:snapToGrid w:val="0"/>
              <w:jc w:val="center"/>
              <w:rPr>
                <w:bCs/>
              </w:rPr>
            </w:pPr>
            <w:r w:rsidRPr="00BE3A9F">
              <w:rPr>
                <w:bCs/>
              </w:rPr>
              <w:t>109,5</w:t>
            </w:r>
          </w:p>
        </w:tc>
      </w:tr>
      <w:tr w:rsidR="0040608A" w:rsidRPr="00DC4795" w:rsidTr="00F03CDA">
        <w:trPr>
          <w:cantSplit/>
          <w:trHeight w:val="205"/>
        </w:trPr>
        <w:tc>
          <w:tcPr>
            <w:tcW w:w="449" w:type="dxa"/>
            <w:vMerge w:val="restart"/>
          </w:tcPr>
          <w:p w:rsidR="0040608A" w:rsidRPr="00BE3A9F" w:rsidRDefault="0040608A" w:rsidP="0040608A">
            <w:pPr>
              <w:spacing w:line="250" w:lineRule="auto"/>
              <w:jc w:val="center"/>
              <w:rPr>
                <w:bCs/>
              </w:rPr>
            </w:pPr>
            <w:r w:rsidRPr="00BE3A9F">
              <w:rPr>
                <w:bCs/>
              </w:rPr>
              <w:t>7.</w:t>
            </w:r>
          </w:p>
        </w:tc>
        <w:tc>
          <w:tcPr>
            <w:tcW w:w="2364" w:type="dxa"/>
          </w:tcPr>
          <w:p w:rsidR="0040608A" w:rsidRPr="00BE3A9F" w:rsidRDefault="0040608A" w:rsidP="0040608A">
            <w:pPr>
              <w:spacing w:line="250" w:lineRule="auto"/>
              <w:rPr>
                <w:bCs/>
              </w:rPr>
            </w:pPr>
            <w:r w:rsidRPr="00BE3A9F">
              <w:rPr>
                <w:bCs/>
              </w:rPr>
              <w:t>Оборот розничной торговли</w:t>
            </w:r>
          </w:p>
          <w:p w:rsidR="0040608A" w:rsidRPr="00BE3A9F" w:rsidRDefault="0040608A" w:rsidP="0040608A">
            <w:pPr>
              <w:spacing w:line="250" w:lineRule="auto"/>
              <w:rPr>
                <w:bCs/>
              </w:rPr>
            </w:pPr>
          </w:p>
        </w:tc>
        <w:tc>
          <w:tcPr>
            <w:tcW w:w="1244" w:type="dxa"/>
          </w:tcPr>
          <w:p w:rsidR="0040608A" w:rsidRPr="00BE3A9F" w:rsidRDefault="0040608A" w:rsidP="0040608A">
            <w:pPr>
              <w:spacing w:line="250" w:lineRule="auto"/>
              <w:jc w:val="center"/>
            </w:pPr>
          </w:p>
        </w:tc>
        <w:tc>
          <w:tcPr>
            <w:tcW w:w="899"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959" w:type="dxa"/>
          </w:tcPr>
          <w:p w:rsidR="0040608A" w:rsidRPr="00BE3A9F" w:rsidRDefault="0040608A" w:rsidP="0040608A">
            <w:pPr>
              <w:spacing w:line="250" w:lineRule="auto"/>
              <w:jc w:val="center"/>
            </w:pPr>
          </w:p>
        </w:tc>
        <w:tc>
          <w:tcPr>
            <w:tcW w:w="955"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1226" w:type="dxa"/>
          </w:tcPr>
          <w:p w:rsidR="0040608A" w:rsidRPr="00BE3A9F" w:rsidRDefault="0040608A" w:rsidP="0040608A">
            <w:pPr>
              <w:spacing w:line="250" w:lineRule="auto"/>
              <w:jc w:val="center"/>
            </w:pPr>
          </w:p>
        </w:tc>
        <w:tc>
          <w:tcPr>
            <w:tcW w:w="955" w:type="dxa"/>
          </w:tcPr>
          <w:p w:rsidR="0040608A" w:rsidRPr="00BE3A9F" w:rsidRDefault="0040608A" w:rsidP="0040608A">
            <w:pPr>
              <w:spacing w:line="250" w:lineRule="auto"/>
              <w:jc w:val="center"/>
            </w:pPr>
          </w:p>
        </w:tc>
        <w:tc>
          <w:tcPr>
            <w:tcW w:w="1226" w:type="dxa"/>
          </w:tcPr>
          <w:p w:rsidR="0040608A" w:rsidRPr="00BE3A9F" w:rsidRDefault="0040608A" w:rsidP="0040608A">
            <w:pPr>
              <w:spacing w:line="250" w:lineRule="auto"/>
              <w:jc w:val="center"/>
            </w:pPr>
          </w:p>
        </w:tc>
        <w:tc>
          <w:tcPr>
            <w:tcW w:w="1159" w:type="dxa"/>
          </w:tcPr>
          <w:p w:rsidR="0040608A" w:rsidRPr="00BE3A9F" w:rsidRDefault="0040608A" w:rsidP="0040608A">
            <w:pPr>
              <w:spacing w:line="250" w:lineRule="auto"/>
              <w:jc w:val="center"/>
            </w:pPr>
          </w:p>
        </w:tc>
      </w:tr>
      <w:tr w:rsidR="0040608A" w:rsidRPr="00DC4795" w:rsidTr="00F03CDA">
        <w:trPr>
          <w:cantSplit/>
          <w:trHeight w:val="182"/>
        </w:trPr>
        <w:tc>
          <w:tcPr>
            <w:tcW w:w="449" w:type="dxa"/>
            <w:vMerge/>
          </w:tcPr>
          <w:p w:rsidR="0040608A" w:rsidRPr="00BE3A9F" w:rsidRDefault="0040608A" w:rsidP="0040608A">
            <w:pPr>
              <w:spacing w:line="250" w:lineRule="auto"/>
              <w:rPr>
                <w:bCs/>
              </w:rPr>
            </w:pPr>
          </w:p>
        </w:tc>
        <w:tc>
          <w:tcPr>
            <w:tcW w:w="2364" w:type="dxa"/>
            <w:vAlign w:val="center"/>
          </w:tcPr>
          <w:p w:rsidR="0040608A" w:rsidRPr="00BE3A9F" w:rsidRDefault="0040608A" w:rsidP="0040608A">
            <w:pPr>
              <w:spacing w:line="250" w:lineRule="auto"/>
            </w:pPr>
            <w:r w:rsidRPr="00BE3A9F">
              <w:t>в действующих ценах</w:t>
            </w:r>
          </w:p>
        </w:tc>
        <w:tc>
          <w:tcPr>
            <w:tcW w:w="1244" w:type="dxa"/>
            <w:vAlign w:val="center"/>
          </w:tcPr>
          <w:p w:rsidR="0040608A" w:rsidRPr="00BE3A9F" w:rsidRDefault="0040608A" w:rsidP="0040608A">
            <w:pPr>
              <w:spacing w:line="250" w:lineRule="auto"/>
              <w:jc w:val="center"/>
            </w:pPr>
            <w:r w:rsidRPr="00BE3A9F">
              <w:t>млн. рублей</w:t>
            </w:r>
          </w:p>
        </w:tc>
        <w:tc>
          <w:tcPr>
            <w:tcW w:w="899" w:type="dxa"/>
            <w:noWrap/>
            <w:vAlign w:val="center"/>
          </w:tcPr>
          <w:p w:rsidR="0040608A" w:rsidRPr="00BE3A9F" w:rsidRDefault="0040608A" w:rsidP="0040608A">
            <w:pPr>
              <w:snapToGrid w:val="0"/>
              <w:jc w:val="center"/>
              <w:rPr>
                <w:bCs/>
                <w:lang w:val="en-US"/>
              </w:rPr>
            </w:pPr>
            <w:r w:rsidRPr="00BE3A9F">
              <w:rPr>
                <w:bCs/>
              </w:rPr>
              <w:t>16150,1</w:t>
            </w:r>
          </w:p>
        </w:tc>
        <w:tc>
          <w:tcPr>
            <w:tcW w:w="1090" w:type="dxa"/>
            <w:noWrap/>
            <w:vAlign w:val="center"/>
          </w:tcPr>
          <w:p w:rsidR="0040608A" w:rsidRPr="00BE3A9F" w:rsidRDefault="0040608A" w:rsidP="0040608A">
            <w:pPr>
              <w:snapToGrid w:val="0"/>
              <w:jc w:val="center"/>
              <w:rPr>
                <w:bCs/>
              </w:rPr>
            </w:pPr>
            <w:r w:rsidRPr="00BE3A9F">
              <w:rPr>
                <w:bCs/>
              </w:rPr>
              <w:t>18312,0</w:t>
            </w:r>
          </w:p>
        </w:tc>
        <w:tc>
          <w:tcPr>
            <w:tcW w:w="959" w:type="dxa"/>
            <w:noWrap/>
            <w:vAlign w:val="center"/>
          </w:tcPr>
          <w:p w:rsidR="0040608A" w:rsidRPr="00BE3A9F" w:rsidRDefault="0040608A" w:rsidP="0040608A">
            <w:pPr>
              <w:snapToGrid w:val="0"/>
              <w:jc w:val="center"/>
              <w:rPr>
                <w:bCs/>
              </w:rPr>
            </w:pPr>
            <w:r w:rsidRPr="00BE3A9F">
              <w:rPr>
                <w:bCs/>
              </w:rPr>
              <w:t>20934,0</w:t>
            </w:r>
          </w:p>
        </w:tc>
        <w:tc>
          <w:tcPr>
            <w:tcW w:w="955" w:type="dxa"/>
            <w:noWrap/>
            <w:vAlign w:val="center"/>
          </w:tcPr>
          <w:p w:rsidR="0040608A" w:rsidRPr="00BE3A9F" w:rsidRDefault="0040608A" w:rsidP="0040608A">
            <w:pPr>
              <w:snapToGrid w:val="0"/>
              <w:jc w:val="center"/>
              <w:rPr>
                <w:bCs/>
              </w:rPr>
            </w:pPr>
            <w:r w:rsidRPr="00BE3A9F">
              <w:rPr>
                <w:bCs/>
              </w:rPr>
              <w:t>24593,7</w:t>
            </w:r>
          </w:p>
        </w:tc>
        <w:tc>
          <w:tcPr>
            <w:tcW w:w="1090" w:type="dxa"/>
            <w:noWrap/>
            <w:vAlign w:val="center"/>
          </w:tcPr>
          <w:p w:rsidR="0040608A" w:rsidRPr="00BE3A9F" w:rsidRDefault="0040608A" w:rsidP="0040608A">
            <w:pPr>
              <w:snapToGrid w:val="0"/>
              <w:jc w:val="center"/>
              <w:rPr>
                <w:bCs/>
              </w:rPr>
            </w:pPr>
            <w:r w:rsidRPr="00BE3A9F">
              <w:rPr>
                <w:bCs/>
              </w:rPr>
              <w:t>28264,4</w:t>
            </w:r>
          </w:p>
        </w:tc>
        <w:tc>
          <w:tcPr>
            <w:tcW w:w="1090" w:type="dxa"/>
            <w:noWrap/>
            <w:vAlign w:val="center"/>
          </w:tcPr>
          <w:p w:rsidR="0040608A" w:rsidRPr="00BE3A9F" w:rsidRDefault="0040608A" w:rsidP="0040608A">
            <w:pPr>
              <w:snapToGrid w:val="0"/>
              <w:jc w:val="center"/>
              <w:rPr>
                <w:bCs/>
              </w:rPr>
            </w:pPr>
            <w:r w:rsidRPr="00BE3A9F">
              <w:rPr>
                <w:bCs/>
              </w:rPr>
              <w:t>31220,9</w:t>
            </w:r>
          </w:p>
        </w:tc>
        <w:tc>
          <w:tcPr>
            <w:tcW w:w="1226" w:type="dxa"/>
            <w:noWrap/>
            <w:vAlign w:val="center"/>
          </w:tcPr>
          <w:p w:rsidR="0040608A" w:rsidRPr="00BE3A9F" w:rsidRDefault="0040608A" w:rsidP="0040608A">
            <w:pPr>
              <w:snapToGrid w:val="0"/>
              <w:jc w:val="center"/>
              <w:rPr>
                <w:bCs/>
              </w:rPr>
            </w:pPr>
            <w:r w:rsidRPr="00BE3A9F">
              <w:rPr>
                <w:bCs/>
              </w:rPr>
              <w:t>34060,8</w:t>
            </w:r>
          </w:p>
        </w:tc>
        <w:tc>
          <w:tcPr>
            <w:tcW w:w="955" w:type="dxa"/>
            <w:tcBorders>
              <w:bottom w:val="single" w:sz="4" w:space="0" w:color="auto"/>
            </w:tcBorders>
            <w:noWrap/>
            <w:vAlign w:val="center"/>
          </w:tcPr>
          <w:p w:rsidR="0040608A" w:rsidRPr="00BE3A9F" w:rsidRDefault="0040608A" w:rsidP="0040608A">
            <w:pPr>
              <w:snapToGrid w:val="0"/>
              <w:jc w:val="center"/>
              <w:rPr>
                <w:bCs/>
              </w:rPr>
            </w:pPr>
            <w:r w:rsidRPr="00BE3A9F">
              <w:rPr>
                <w:bCs/>
              </w:rPr>
              <w:t>36840,2</w:t>
            </w:r>
          </w:p>
        </w:tc>
        <w:tc>
          <w:tcPr>
            <w:tcW w:w="1226" w:type="dxa"/>
            <w:tcBorders>
              <w:bottom w:val="single" w:sz="4" w:space="0" w:color="auto"/>
            </w:tcBorders>
            <w:vAlign w:val="center"/>
          </w:tcPr>
          <w:p w:rsidR="0040608A" w:rsidRPr="00BE3A9F" w:rsidRDefault="0040608A" w:rsidP="0040608A">
            <w:pPr>
              <w:snapToGrid w:val="0"/>
              <w:jc w:val="center"/>
              <w:rPr>
                <w:bCs/>
              </w:rPr>
            </w:pPr>
            <w:r w:rsidRPr="00BE3A9F">
              <w:rPr>
                <w:bCs/>
              </w:rPr>
              <w:t>40229,5</w:t>
            </w:r>
          </w:p>
        </w:tc>
        <w:tc>
          <w:tcPr>
            <w:tcW w:w="1159" w:type="dxa"/>
            <w:tcBorders>
              <w:bottom w:val="single" w:sz="4" w:space="0" w:color="auto"/>
            </w:tcBorders>
            <w:vAlign w:val="center"/>
          </w:tcPr>
          <w:p w:rsidR="0040608A" w:rsidRPr="00BE3A9F" w:rsidRDefault="0040608A" w:rsidP="0040608A">
            <w:pPr>
              <w:snapToGrid w:val="0"/>
              <w:jc w:val="center"/>
              <w:rPr>
                <w:bCs/>
              </w:rPr>
            </w:pPr>
            <w:r w:rsidRPr="00BE3A9F">
              <w:rPr>
                <w:bCs/>
              </w:rPr>
              <w:t>43930,6</w:t>
            </w:r>
          </w:p>
        </w:tc>
      </w:tr>
      <w:tr w:rsidR="0040608A" w:rsidRPr="00DC4795" w:rsidTr="00F03CDA">
        <w:trPr>
          <w:cantSplit/>
          <w:trHeight w:val="739"/>
        </w:trPr>
        <w:tc>
          <w:tcPr>
            <w:tcW w:w="449" w:type="dxa"/>
            <w:vMerge/>
          </w:tcPr>
          <w:p w:rsidR="0040608A" w:rsidRPr="003C1D96" w:rsidRDefault="0040608A" w:rsidP="0040608A">
            <w:pPr>
              <w:spacing w:line="250" w:lineRule="auto"/>
              <w:rPr>
                <w:bCs/>
                <w:highlight w:val="yellow"/>
              </w:rPr>
            </w:pPr>
          </w:p>
        </w:tc>
        <w:tc>
          <w:tcPr>
            <w:tcW w:w="2364" w:type="dxa"/>
            <w:vAlign w:val="center"/>
          </w:tcPr>
          <w:p w:rsidR="0040608A" w:rsidRPr="00BE3A9F" w:rsidRDefault="0040608A" w:rsidP="0040608A">
            <w:pPr>
              <w:spacing w:line="250" w:lineRule="auto"/>
            </w:pPr>
            <w:r w:rsidRPr="00BE3A9F">
              <w:t>в сопоставимых ценах</w:t>
            </w:r>
          </w:p>
        </w:tc>
        <w:tc>
          <w:tcPr>
            <w:tcW w:w="1244" w:type="dxa"/>
            <w:vAlign w:val="center"/>
          </w:tcPr>
          <w:p w:rsidR="0040608A" w:rsidRPr="00BE3A9F" w:rsidRDefault="0040608A" w:rsidP="0040608A">
            <w:pPr>
              <w:spacing w:line="250" w:lineRule="auto"/>
              <w:jc w:val="center"/>
            </w:pPr>
            <w:r w:rsidRPr="00BE3A9F">
              <w:t>% к пре</w:t>
            </w:r>
            <w:r w:rsidRPr="00BE3A9F">
              <w:softHyphen/>
              <w:t>дыдущему году</w:t>
            </w:r>
          </w:p>
        </w:tc>
        <w:tc>
          <w:tcPr>
            <w:tcW w:w="899" w:type="dxa"/>
            <w:noWrap/>
            <w:vAlign w:val="center"/>
          </w:tcPr>
          <w:p w:rsidR="0040608A" w:rsidRPr="00BE3A9F" w:rsidRDefault="0040608A" w:rsidP="0040608A">
            <w:pPr>
              <w:snapToGrid w:val="0"/>
              <w:jc w:val="center"/>
              <w:rPr>
                <w:bCs/>
              </w:rPr>
            </w:pPr>
            <w:r w:rsidRPr="00BE3A9F">
              <w:rPr>
                <w:bCs/>
              </w:rPr>
              <w:t>113,1</w:t>
            </w:r>
          </w:p>
        </w:tc>
        <w:tc>
          <w:tcPr>
            <w:tcW w:w="1090" w:type="dxa"/>
            <w:noWrap/>
            <w:vAlign w:val="center"/>
          </w:tcPr>
          <w:p w:rsidR="0040608A" w:rsidRPr="00BE3A9F" w:rsidRDefault="0040608A" w:rsidP="0040608A">
            <w:pPr>
              <w:snapToGrid w:val="0"/>
              <w:jc w:val="center"/>
              <w:rPr>
                <w:bCs/>
              </w:rPr>
            </w:pPr>
            <w:r w:rsidRPr="00BE3A9F">
              <w:rPr>
                <w:bCs/>
              </w:rPr>
              <w:t>98,3</w:t>
            </w:r>
          </w:p>
        </w:tc>
        <w:tc>
          <w:tcPr>
            <w:tcW w:w="959" w:type="dxa"/>
            <w:noWrap/>
            <w:vAlign w:val="center"/>
          </w:tcPr>
          <w:p w:rsidR="0040608A" w:rsidRPr="00BE3A9F" w:rsidRDefault="0040608A" w:rsidP="0040608A">
            <w:pPr>
              <w:snapToGrid w:val="0"/>
              <w:jc w:val="center"/>
              <w:rPr>
                <w:bCs/>
              </w:rPr>
            </w:pPr>
            <w:r w:rsidRPr="00BE3A9F">
              <w:rPr>
                <w:bCs/>
              </w:rPr>
              <w:t>109,1</w:t>
            </w:r>
          </w:p>
        </w:tc>
        <w:tc>
          <w:tcPr>
            <w:tcW w:w="955" w:type="dxa"/>
            <w:noWrap/>
            <w:vAlign w:val="center"/>
          </w:tcPr>
          <w:p w:rsidR="0040608A" w:rsidRPr="00BE3A9F" w:rsidRDefault="0040608A" w:rsidP="0040608A">
            <w:pPr>
              <w:snapToGrid w:val="0"/>
              <w:jc w:val="center"/>
              <w:rPr>
                <w:bCs/>
              </w:rPr>
            </w:pPr>
            <w:r w:rsidRPr="00BE3A9F">
              <w:rPr>
                <w:bCs/>
              </w:rPr>
              <w:t>109,4</w:t>
            </w:r>
          </w:p>
        </w:tc>
        <w:tc>
          <w:tcPr>
            <w:tcW w:w="1090" w:type="dxa"/>
            <w:noWrap/>
            <w:vAlign w:val="center"/>
          </w:tcPr>
          <w:p w:rsidR="0040608A" w:rsidRPr="00BE3A9F" w:rsidRDefault="0040608A" w:rsidP="0040608A">
            <w:pPr>
              <w:snapToGrid w:val="0"/>
              <w:jc w:val="center"/>
              <w:rPr>
                <w:bCs/>
              </w:rPr>
            </w:pPr>
            <w:r w:rsidRPr="00BE3A9F">
              <w:rPr>
                <w:bCs/>
              </w:rPr>
              <w:t>105,8</w:t>
            </w:r>
          </w:p>
        </w:tc>
        <w:tc>
          <w:tcPr>
            <w:tcW w:w="1090" w:type="dxa"/>
            <w:noWrap/>
            <w:vAlign w:val="center"/>
          </w:tcPr>
          <w:p w:rsidR="0040608A" w:rsidRPr="00BE3A9F" w:rsidRDefault="0040608A" w:rsidP="0040608A">
            <w:pPr>
              <w:snapToGrid w:val="0"/>
              <w:jc w:val="center"/>
              <w:rPr>
                <w:bCs/>
              </w:rPr>
            </w:pPr>
            <w:r w:rsidRPr="00BE3A9F">
              <w:rPr>
                <w:bCs/>
              </w:rPr>
              <w:t>105,2</w:t>
            </w:r>
          </w:p>
        </w:tc>
        <w:tc>
          <w:tcPr>
            <w:tcW w:w="1226" w:type="dxa"/>
            <w:noWrap/>
            <w:vAlign w:val="center"/>
          </w:tcPr>
          <w:p w:rsidR="0040608A" w:rsidRPr="00BE3A9F" w:rsidRDefault="0040608A" w:rsidP="0040608A">
            <w:pPr>
              <w:snapToGrid w:val="0"/>
              <w:jc w:val="center"/>
              <w:rPr>
                <w:bCs/>
              </w:rPr>
            </w:pPr>
            <w:r w:rsidRPr="00BE3A9F">
              <w:rPr>
                <w:bCs/>
              </w:rPr>
              <w:t>104,9</w:t>
            </w:r>
          </w:p>
        </w:tc>
        <w:tc>
          <w:tcPr>
            <w:tcW w:w="955" w:type="dxa"/>
            <w:tcBorders>
              <w:bottom w:val="single" w:sz="4" w:space="0" w:color="auto"/>
            </w:tcBorders>
            <w:noWrap/>
            <w:vAlign w:val="center"/>
          </w:tcPr>
          <w:p w:rsidR="0040608A" w:rsidRPr="00BE3A9F" w:rsidRDefault="0040608A" w:rsidP="0040608A">
            <w:pPr>
              <w:snapToGrid w:val="0"/>
              <w:jc w:val="center"/>
              <w:rPr>
                <w:bCs/>
              </w:rPr>
            </w:pPr>
            <w:r w:rsidRPr="00BE3A9F">
              <w:rPr>
                <w:bCs/>
              </w:rPr>
              <w:t>104,0</w:t>
            </w:r>
          </w:p>
        </w:tc>
        <w:tc>
          <w:tcPr>
            <w:tcW w:w="1226" w:type="dxa"/>
            <w:tcBorders>
              <w:bottom w:val="single" w:sz="4" w:space="0" w:color="auto"/>
            </w:tcBorders>
            <w:vAlign w:val="center"/>
          </w:tcPr>
          <w:p w:rsidR="0040608A" w:rsidRPr="00BE3A9F" w:rsidRDefault="0040608A" w:rsidP="0040608A">
            <w:pPr>
              <w:snapToGrid w:val="0"/>
              <w:jc w:val="center"/>
              <w:rPr>
                <w:bCs/>
              </w:rPr>
            </w:pPr>
            <w:r w:rsidRPr="00BE3A9F">
              <w:rPr>
                <w:bCs/>
              </w:rPr>
              <w:t>105,0</w:t>
            </w:r>
          </w:p>
        </w:tc>
        <w:tc>
          <w:tcPr>
            <w:tcW w:w="1159" w:type="dxa"/>
            <w:tcBorders>
              <w:bottom w:val="single" w:sz="4" w:space="0" w:color="auto"/>
            </w:tcBorders>
            <w:vAlign w:val="center"/>
          </w:tcPr>
          <w:p w:rsidR="0040608A" w:rsidRPr="00BE3A9F" w:rsidRDefault="0040608A" w:rsidP="0040608A">
            <w:pPr>
              <w:snapToGrid w:val="0"/>
              <w:jc w:val="center"/>
              <w:rPr>
                <w:bCs/>
              </w:rPr>
            </w:pPr>
            <w:r w:rsidRPr="00BE3A9F">
              <w:rPr>
                <w:bCs/>
              </w:rPr>
              <w:t>105,0</w:t>
            </w:r>
          </w:p>
        </w:tc>
      </w:tr>
      <w:tr w:rsidR="0040608A" w:rsidRPr="00DC4795" w:rsidTr="00F03CDA">
        <w:trPr>
          <w:cantSplit/>
          <w:trHeight w:val="558"/>
        </w:trPr>
        <w:tc>
          <w:tcPr>
            <w:tcW w:w="449" w:type="dxa"/>
            <w:vMerge w:val="restart"/>
          </w:tcPr>
          <w:p w:rsidR="0040608A" w:rsidRPr="00BE3A9F" w:rsidRDefault="0040608A" w:rsidP="0040608A">
            <w:pPr>
              <w:spacing w:line="250" w:lineRule="auto"/>
              <w:jc w:val="center"/>
              <w:rPr>
                <w:bCs/>
              </w:rPr>
            </w:pPr>
            <w:r w:rsidRPr="00BE3A9F">
              <w:rPr>
                <w:bCs/>
              </w:rPr>
              <w:t>8.</w:t>
            </w:r>
          </w:p>
        </w:tc>
        <w:tc>
          <w:tcPr>
            <w:tcW w:w="2364" w:type="dxa"/>
          </w:tcPr>
          <w:p w:rsidR="0040608A" w:rsidRPr="00BE3A9F" w:rsidRDefault="0040608A" w:rsidP="0040608A">
            <w:pPr>
              <w:spacing w:line="250" w:lineRule="auto"/>
              <w:jc w:val="both"/>
              <w:rPr>
                <w:bCs/>
              </w:rPr>
            </w:pPr>
            <w:r w:rsidRPr="00BE3A9F">
              <w:rPr>
                <w:bCs/>
              </w:rPr>
              <w:t>Оборот общественного питания</w:t>
            </w:r>
          </w:p>
        </w:tc>
        <w:tc>
          <w:tcPr>
            <w:tcW w:w="1244" w:type="dxa"/>
          </w:tcPr>
          <w:p w:rsidR="0040608A" w:rsidRPr="00BE3A9F" w:rsidRDefault="0040608A" w:rsidP="0040608A">
            <w:pPr>
              <w:spacing w:line="250" w:lineRule="auto"/>
              <w:jc w:val="center"/>
            </w:pPr>
          </w:p>
        </w:tc>
        <w:tc>
          <w:tcPr>
            <w:tcW w:w="899"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959" w:type="dxa"/>
          </w:tcPr>
          <w:p w:rsidR="0040608A" w:rsidRPr="00BE3A9F" w:rsidRDefault="0040608A" w:rsidP="0040608A">
            <w:pPr>
              <w:spacing w:line="250" w:lineRule="auto"/>
              <w:jc w:val="center"/>
            </w:pPr>
          </w:p>
        </w:tc>
        <w:tc>
          <w:tcPr>
            <w:tcW w:w="955"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1226" w:type="dxa"/>
          </w:tcPr>
          <w:p w:rsidR="0040608A" w:rsidRPr="00BE3A9F" w:rsidRDefault="0040608A" w:rsidP="0040608A">
            <w:pPr>
              <w:spacing w:line="250" w:lineRule="auto"/>
              <w:jc w:val="center"/>
            </w:pPr>
          </w:p>
        </w:tc>
        <w:tc>
          <w:tcPr>
            <w:tcW w:w="955" w:type="dxa"/>
            <w:tcBorders>
              <w:top w:val="single" w:sz="4" w:space="0" w:color="auto"/>
            </w:tcBorders>
          </w:tcPr>
          <w:p w:rsidR="0040608A" w:rsidRPr="00BE3A9F" w:rsidRDefault="0040608A" w:rsidP="0040608A">
            <w:pPr>
              <w:spacing w:line="250" w:lineRule="auto"/>
              <w:jc w:val="center"/>
            </w:pPr>
          </w:p>
        </w:tc>
        <w:tc>
          <w:tcPr>
            <w:tcW w:w="1226" w:type="dxa"/>
            <w:tcBorders>
              <w:top w:val="single" w:sz="4" w:space="0" w:color="auto"/>
            </w:tcBorders>
          </w:tcPr>
          <w:p w:rsidR="0040608A" w:rsidRPr="00BE3A9F" w:rsidRDefault="0040608A" w:rsidP="0040608A">
            <w:pPr>
              <w:spacing w:line="250" w:lineRule="auto"/>
              <w:jc w:val="center"/>
            </w:pPr>
          </w:p>
        </w:tc>
        <w:tc>
          <w:tcPr>
            <w:tcW w:w="1159" w:type="dxa"/>
            <w:tcBorders>
              <w:top w:val="single" w:sz="4" w:space="0" w:color="auto"/>
            </w:tcBorders>
          </w:tcPr>
          <w:p w:rsidR="0040608A" w:rsidRPr="00BE3A9F" w:rsidRDefault="0040608A" w:rsidP="0040608A">
            <w:pPr>
              <w:spacing w:line="250" w:lineRule="auto"/>
              <w:jc w:val="center"/>
            </w:pPr>
          </w:p>
        </w:tc>
      </w:tr>
      <w:tr w:rsidR="0040608A" w:rsidRPr="00DC4795" w:rsidTr="00F03CDA">
        <w:trPr>
          <w:cantSplit/>
          <w:trHeight w:val="275"/>
        </w:trPr>
        <w:tc>
          <w:tcPr>
            <w:tcW w:w="449" w:type="dxa"/>
            <w:vMerge/>
          </w:tcPr>
          <w:p w:rsidR="0040608A" w:rsidRPr="00BE3A9F" w:rsidRDefault="0040608A" w:rsidP="0040608A">
            <w:pPr>
              <w:spacing w:line="250" w:lineRule="auto"/>
              <w:rPr>
                <w:bCs/>
              </w:rPr>
            </w:pPr>
          </w:p>
        </w:tc>
        <w:tc>
          <w:tcPr>
            <w:tcW w:w="2364" w:type="dxa"/>
          </w:tcPr>
          <w:p w:rsidR="0040608A" w:rsidRPr="00BE3A9F" w:rsidRDefault="0040608A" w:rsidP="0040608A">
            <w:pPr>
              <w:spacing w:line="250" w:lineRule="auto"/>
              <w:jc w:val="both"/>
            </w:pPr>
            <w:r w:rsidRPr="00BE3A9F">
              <w:t>в действующих ценах</w:t>
            </w:r>
          </w:p>
        </w:tc>
        <w:tc>
          <w:tcPr>
            <w:tcW w:w="1244" w:type="dxa"/>
          </w:tcPr>
          <w:p w:rsidR="0040608A" w:rsidRPr="00BE3A9F" w:rsidRDefault="0040608A" w:rsidP="0040608A">
            <w:pPr>
              <w:spacing w:line="250" w:lineRule="auto"/>
              <w:jc w:val="center"/>
            </w:pPr>
            <w:r w:rsidRPr="00BE3A9F">
              <w:t>млн. рублей</w:t>
            </w:r>
          </w:p>
        </w:tc>
        <w:tc>
          <w:tcPr>
            <w:tcW w:w="899" w:type="dxa"/>
            <w:noWrap/>
            <w:vAlign w:val="center"/>
          </w:tcPr>
          <w:p w:rsidR="0040608A" w:rsidRPr="00BE3A9F" w:rsidRDefault="0040608A" w:rsidP="0040608A">
            <w:pPr>
              <w:snapToGrid w:val="0"/>
              <w:jc w:val="center"/>
              <w:rPr>
                <w:bCs/>
              </w:rPr>
            </w:pPr>
            <w:r w:rsidRPr="00BE3A9F">
              <w:rPr>
                <w:bCs/>
              </w:rPr>
              <w:t>400,4</w:t>
            </w:r>
          </w:p>
        </w:tc>
        <w:tc>
          <w:tcPr>
            <w:tcW w:w="1090" w:type="dxa"/>
            <w:noWrap/>
            <w:vAlign w:val="center"/>
          </w:tcPr>
          <w:p w:rsidR="0040608A" w:rsidRPr="00BE3A9F" w:rsidRDefault="0040608A" w:rsidP="0040608A">
            <w:pPr>
              <w:snapToGrid w:val="0"/>
              <w:jc w:val="center"/>
              <w:rPr>
                <w:bCs/>
              </w:rPr>
            </w:pPr>
            <w:r w:rsidRPr="00BE3A9F">
              <w:rPr>
                <w:bCs/>
              </w:rPr>
              <w:t>486,4</w:t>
            </w:r>
          </w:p>
        </w:tc>
        <w:tc>
          <w:tcPr>
            <w:tcW w:w="959" w:type="dxa"/>
            <w:noWrap/>
            <w:vAlign w:val="center"/>
          </w:tcPr>
          <w:p w:rsidR="0040608A" w:rsidRPr="00BE3A9F" w:rsidRDefault="0040608A" w:rsidP="0040608A">
            <w:pPr>
              <w:snapToGrid w:val="0"/>
              <w:jc w:val="center"/>
              <w:rPr>
                <w:bCs/>
              </w:rPr>
            </w:pPr>
            <w:r w:rsidRPr="00BE3A9F">
              <w:rPr>
                <w:bCs/>
              </w:rPr>
              <w:t>572,6</w:t>
            </w:r>
          </w:p>
        </w:tc>
        <w:tc>
          <w:tcPr>
            <w:tcW w:w="955" w:type="dxa"/>
            <w:noWrap/>
            <w:vAlign w:val="center"/>
          </w:tcPr>
          <w:p w:rsidR="0040608A" w:rsidRPr="00BE3A9F" w:rsidRDefault="0040608A" w:rsidP="0040608A">
            <w:pPr>
              <w:snapToGrid w:val="0"/>
              <w:jc w:val="center"/>
              <w:rPr>
                <w:bCs/>
              </w:rPr>
            </w:pPr>
            <w:r w:rsidRPr="00BE3A9F">
              <w:rPr>
                <w:bCs/>
              </w:rPr>
              <w:t>755,2</w:t>
            </w:r>
          </w:p>
        </w:tc>
        <w:tc>
          <w:tcPr>
            <w:tcW w:w="1090" w:type="dxa"/>
            <w:noWrap/>
            <w:vAlign w:val="center"/>
          </w:tcPr>
          <w:p w:rsidR="0040608A" w:rsidRPr="00BE3A9F" w:rsidRDefault="0040608A" w:rsidP="0040608A">
            <w:pPr>
              <w:snapToGrid w:val="0"/>
              <w:jc w:val="center"/>
              <w:rPr>
                <w:bCs/>
              </w:rPr>
            </w:pPr>
            <w:r w:rsidRPr="00BE3A9F">
              <w:rPr>
                <w:bCs/>
              </w:rPr>
              <w:t>936,9</w:t>
            </w:r>
          </w:p>
        </w:tc>
        <w:tc>
          <w:tcPr>
            <w:tcW w:w="1090" w:type="dxa"/>
            <w:noWrap/>
            <w:vAlign w:val="center"/>
          </w:tcPr>
          <w:p w:rsidR="0040608A" w:rsidRPr="00BE3A9F" w:rsidRDefault="0040608A" w:rsidP="0040608A">
            <w:pPr>
              <w:snapToGrid w:val="0"/>
              <w:jc w:val="center"/>
              <w:rPr>
                <w:bCs/>
              </w:rPr>
            </w:pPr>
            <w:r w:rsidRPr="00BE3A9F">
              <w:rPr>
                <w:bCs/>
              </w:rPr>
              <w:t>1036,9</w:t>
            </w:r>
          </w:p>
        </w:tc>
        <w:tc>
          <w:tcPr>
            <w:tcW w:w="1226" w:type="dxa"/>
            <w:noWrap/>
            <w:vAlign w:val="center"/>
          </w:tcPr>
          <w:p w:rsidR="0040608A" w:rsidRPr="00BE3A9F" w:rsidRDefault="0040608A" w:rsidP="0040608A">
            <w:pPr>
              <w:snapToGrid w:val="0"/>
              <w:jc w:val="center"/>
              <w:rPr>
                <w:bCs/>
              </w:rPr>
            </w:pPr>
            <w:r w:rsidRPr="00BE3A9F">
              <w:rPr>
                <w:bCs/>
              </w:rPr>
              <w:t>1126,9</w:t>
            </w:r>
          </w:p>
        </w:tc>
        <w:tc>
          <w:tcPr>
            <w:tcW w:w="955" w:type="dxa"/>
            <w:noWrap/>
            <w:vAlign w:val="center"/>
          </w:tcPr>
          <w:p w:rsidR="0040608A" w:rsidRPr="00BE3A9F" w:rsidRDefault="0040608A" w:rsidP="0040608A">
            <w:pPr>
              <w:snapToGrid w:val="0"/>
              <w:jc w:val="center"/>
              <w:rPr>
                <w:bCs/>
              </w:rPr>
            </w:pPr>
            <w:r w:rsidRPr="00BE3A9F">
              <w:rPr>
                <w:bCs/>
              </w:rPr>
              <w:t>1218,9</w:t>
            </w:r>
          </w:p>
        </w:tc>
        <w:tc>
          <w:tcPr>
            <w:tcW w:w="1226" w:type="dxa"/>
            <w:vAlign w:val="center"/>
          </w:tcPr>
          <w:p w:rsidR="0040608A" w:rsidRPr="00BE3A9F" w:rsidRDefault="0040608A" w:rsidP="0040608A">
            <w:pPr>
              <w:snapToGrid w:val="0"/>
              <w:jc w:val="center"/>
              <w:rPr>
                <w:bCs/>
              </w:rPr>
            </w:pPr>
            <w:r w:rsidRPr="00BE3A9F">
              <w:rPr>
                <w:bCs/>
              </w:rPr>
              <w:t>1324,7</w:t>
            </w:r>
          </w:p>
        </w:tc>
        <w:tc>
          <w:tcPr>
            <w:tcW w:w="1159" w:type="dxa"/>
            <w:vAlign w:val="center"/>
          </w:tcPr>
          <w:p w:rsidR="0040608A" w:rsidRPr="00BE3A9F" w:rsidRDefault="0040608A" w:rsidP="0040608A">
            <w:pPr>
              <w:snapToGrid w:val="0"/>
              <w:jc w:val="center"/>
              <w:rPr>
                <w:bCs/>
              </w:rPr>
            </w:pPr>
            <w:r w:rsidRPr="00BE3A9F">
              <w:rPr>
                <w:bCs/>
              </w:rPr>
              <w:t>1439,7</w:t>
            </w:r>
          </w:p>
        </w:tc>
      </w:tr>
      <w:tr w:rsidR="0040608A" w:rsidRPr="00DC4795" w:rsidTr="00F03CDA">
        <w:trPr>
          <w:cantSplit/>
          <w:trHeight w:val="255"/>
        </w:trPr>
        <w:tc>
          <w:tcPr>
            <w:tcW w:w="449" w:type="dxa"/>
            <w:vMerge/>
          </w:tcPr>
          <w:p w:rsidR="0040608A" w:rsidRPr="00BE3A9F" w:rsidRDefault="0040608A" w:rsidP="0040608A">
            <w:pPr>
              <w:spacing w:line="250" w:lineRule="auto"/>
              <w:rPr>
                <w:bCs/>
              </w:rPr>
            </w:pPr>
          </w:p>
        </w:tc>
        <w:tc>
          <w:tcPr>
            <w:tcW w:w="2364" w:type="dxa"/>
            <w:vAlign w:val="center"/>
          </w:tcPr>
          <w:p w:rsidR="0040608A" w:rsidRPr="00BE3A9F" w:rsidRDefault="0040608A" w:rsidP="0040608A">
            <w:pPr>
              <w:spacing w:line="250" w:lineRule="auto"/>
            </w:pPr>
            <w:r w:rsidRPr="00BE3A9F">
              <w:t>в сопоставимых ценах</w:t>
            </w:r>
          </w:p>
        </w:tc>
        <w:tc>
          <w:tcPr>
            <w:tcW w:w="1244" w:type="dxa"/>
          </w:tcPr>
          <w:p w:rsidR="0040608A" w:rsidRPr="00BE3A9F" w:rsidRDefault="0040608A" w:rsidP="0040608A">
            <w:pPr>
              <w:spacing w:line="250" w:lineRule="auto"/>
              <w:jc w:val="center"/>
            </w:pPr>
            <w:r w:rsidRPr="00BE3A9F">
              <w:t>% к пре</w:t>
            </w:r>
            <w:r w:rsidRPr="00BE3A9F">
              <w:softHyphen/>
              <w:t>дыдущему году</w:t>
            </w:r>
          </w:p>
        </w:tc>
        <w:tc>
          <w:tcPr>
            <w:tcW w:w="899" w:type="dxa"/>
            <w:noWrap/>
            <w:vAlign w:val="center"/>
          </w:tcPr>
          <w:p w:rsidR="0040608A" w:rsidRPr="00BE3A9F" w:rsidRDefault="0040608A" w:rsidP="0040608A">
            <w:pPr>
              <w:snapToGrid w:val="0"/>
              <w:jc w:val="center"/>
              <w:rPr>
                <w:bCs/>
              </w:rPr>
            </w:pPr>
            <w:r w:rsidRPr="00BE3A9F">
              <w:rPr>
                <w:bCs/>
              </w:rPr>
              <w:t>107,9</w:t>
            </w:r>
          </w:p>
        </w:tc>
        <w:tc>
          <w:tcPr>
            <w:tcW w:w="1090" w:type="dxa"/>
            <w:noWrap/>
            <w:vAlign w:val="center"/>
          </w:tcPr>
          <w:p w:rsidR="0040608A" w:rsidRPr="00BE3A9F" w:rsidRDefault="0040608A" w:rsidP="0040608A">
            <w:pPr>
              <w:snapToGrid w:val="0"/>
              <w:jc w:val="center"/>
              <w:rPr>
                <w:bCs/>
              </w:rPr>
            </w:pPr>
            <w:r w:rsidRPr="00BE3A9F">
              <w:rPr>
                <w:bCs/>
              </w:rPr>
              <w:t>107</w:t>
            </w:r>
          </w:p>
        </w:tc>
        <w:tc>
          <w:tcPr>
            <w:tcW w:w="959" w:type="dxa"/>
            <w:noWrap/>
            <w:vAlign w:val="center"/>
          </w:tcPr>
          <w:p w:rsidR="0040608A" w:rsidRPr="00BE3A9F" w:rsidRDefault="0040608A" w:rsidP="0040608A">
            <w:pPr>
              <w:snapToGrid w:val="0"/>
              <w:jc w:val="center"/>
              <w:rPr>
                <w:bCs/>
              </w:rPr>
            </w:pPr>
            <w:r w:rsidRPr="00BE3A9F">
              <w:rPr>
                <w:bCs/>
              </w:rPr>
              <w:t>107,5</w:t>
            </w:r>
          </w:p>
        </w:tc>
        <w:tc>
          <w:tcPr>
            <w:tcW w:w="955" w:type="dxa"/>
            <w:noWrap/>
            <w:vAlign w:val="center"/>
          </w:tcPr>
          <w:p w:rsidR="0040608A" w:rsidRPr="00BE3A9F" w:rsidRDefault="0040608A" w:rsidP="0040608A">
            <w:pPr>
              <w:snapToGrid w:val="0"/>
              <w:jc w:val="center"/>
              <w:rPr>
                <w:bCs/>
              </w:rPr>
            </w:pPr>
            <w:r w:rsidRPr="00BE3A9F">
              <w:rPr>
                <w:bCs/>
              </w:rPr>
              <w:t>116,5</w:t>
            </w:r>
          </w:p>
        </w:tc>
        <w:tc>
          <w:tcPr>
            <w:tcW w:w="1090" w:type="dxa"/>
            <w:noWrap/>
            <w:vAlign w:val="center"/>
          </w:tcPr>
          <w:p w:rsidR="0040608A" w:rsidRPr="00BE3A9F" w:rsidRDefault="0040608A" w:rsidP="0040608A">
            <w:pPr>
              <w:snapToGrid w:val="0"/>
              <w:jc w:val="center"/>
              <w:rPr>
                <w:bCs/>
              </w:rPr>
            </w:pPr>
            <w:r w:rsidRPr="00BE3A9F">
              <w:rPr>
                <w:bCs/>
              </w:rPr>
              <w:t>113,5</w:t>
            </w:r>
          </w:p>
        </w:tc>
        <w:tc>
          <w:tcPr>
            <w:tcW w:w="1090" w:type="dxa"/>
            <w:noWrap/>
            <w:vAlign w:val="center"/>
          </w:tcPr>
          <w:p w:rsidR="0040608A" w:rsidRPr="00BE3A9F" w:rsidRDefault="0040608A" w:rsidP="0040608A">
            <w:pPr>
              <w:snapToGrid w:val="0"/>
              <w:jc w:val="center"/>
              <w:rPr>
                <w:bCs/>
              </w:rPr>
            </w:pPr>
            <w:r w:rsidRPr="00BE3A9F">
              <w:rPr>
                <w:bCs/>
              </w:rPr>
              <w:t>105,0</w:t>
            </w:r>
          </w:p>
        </w:tc>
        <w:tc>
          <w:tcPr>
            <w:tcW w:w="1226" w:type="dxa"/>
            <w:noWrap/>
            <w:vAlign w:val="center"/>
          </w:tcPr>
          <w:p w:rsidR="0040608A" w:rsidRPr="00BE3A9F" w:rsidRDefault="0040608A" w:rsidP="0040608A">
            <w:pPr>
              <w:snapToGrid w:val="0"/>
              <w:jc w:val="center"/>
              <w:rPr>
                <w:bCs/>
              </w:rPr>
            </w:pPr>
            <w:r w:rsidRPr="00BE3A9F">
              <w:rPr>
                <w:bCs/>
              </w:rPr>
              <w:t>104,5</w:t>
            </w:r>
          </w:p>
        </w:tc>
        <w:tc>
          <w:tcPr>
            <w:tcW w:w="955" w:type="dxa"/>
            <w:noWrap/>
            <w:vAlign w:val="center"/>
          </w:tcPr>
          <w:p w:rsidR="0040608A" w:rsidRPr="00BE3A9F" w:rsidRDefault="0040608A" w:rsidP="0040608A">
            <w:pPr>
              <w:snapToGrid w:val="0"/>
              <w:jc w:val="center"/>
              <w:rPr>
                <w:bCs/>
              </w:rPr>
            </w:pPr>
            <w:r w:rsidRPr="00BE3A9F">
              <w:rPr>
                <w:bCs/>
              </w:rPr>
              <w:t>104,0</w:t>
            </w:r>
          </w:p>
        </w:tc>
        <w:tc>
          <w:tcPr>
            <w:tcW w:w="1226" w:type="dxa"/>
            <w:vAlign w:val="center"/>
          </w:tcPr>
          <w:p w:rsidR="0040608A" w:rsidRPr="00BE3A9F" w:rsidRDefault="0040608A" w:rsidP="0040608A">
            <w:pPr>
              <w:snapToGrid w:val="0"/>
              <w:jc w:val="center"/>
              <w:rPr>
                <w:bCs/>
              </w:rPr>
            </w:pPr>
            <w:r w:rsidRPr="00BE3A9F">
              <w:rPr>
                <w:bCs/>
              </w:rPr>
              <w:t>104,0</w:t>
            </w:r>
          </w:p>
        </w:tc>
        <w:tc>
          <w:tcPr>
            <w:tcW w:w="1159" w:type="dxa"/>
            <w:vAlign w:val="center"/>
          </w:tcPr>
          <w:p w:rsidR="0040608A" w:rsidRPr="00BE3A9F" w:rsidRDefault="0040608A" w:rsidP="0040608A">
            <w:pPr>
              <w:snapToGrid w:val="0"/>
              <w:jc w:val="center"/>
              <w:rPr>
                <w:bCs/>
              </w:rPr>
            </w:pPr>
            <w:r w:rsidRPr="00BE3A9F">
              <w:rPr>
                <w:bCs/>
              </w:rPr>
              <w:t>104,0</w:t>
            </w:r>
          </w:p>
        </w:tc>
      </w:tr>
      <w:tr w:rsidR="0040608A" w:rsidRPr="00DC4795" w:rsidTr="00F03CDA">
        <w:trPr>
          <w:cantSplit/>
          <w:trHeight w:val="510"/>
        </w:trPr>
        <w:tc>
          <w:tcPr>
            <w:tcW w:w="449" w:type="dxa"/>
            <w:vMerge w:val="restart"/>
          </w:tcPr>
          <w:p w:rsidR="0040608A" w:rsidRPr="00BE3A9F" w:rsidRDefault="0040608A" w:rsidP="0040608A">
            <w:pPr>
              <w:spacing w:line="250" w:lineRule="auto"/>
              <w:jc w:val="center"/>
              <w:rPr>
                <w:bCs/>
              </w:rPr>
            </w:pPr>
            <w:r w:rsidRPr="00BE3A9F">
              <w:rPr>
                <w:bCs/>
              </w:rPr>
              <w:t>9.</w:t>
            </w:r>
          </w:p>
        </w:tc>
        <w:tc>
          <w:tcPr>
            <w:tcW w:w="2364" w:type="dxa"/>
          </w:tcPr>
          <w:p w:rsidR="0040608A" w:rsidRPr="00BE3A9F" w:rsidRDefault="0040608A" w:rsidP="0040608A">
            <w:pPr>
              <w:spacing w:line="250" w:lineRule="auto"/>
              <w:jc w:val="both"/>
              <w:rPr>
                <w:bCs/>
              </w:rPr>
            </w:pPr>
            <w:r w:rsidRPr="00BE3A9F">
              <w:rPr>
                <w:bCs/>
              </w:rPr>
              <w:t xml:space="preserve">Объем платных услуг населению </w:t>
            </w:r>
          </w:p>
        </w:tc>
        <w:tc>
          <w:tcPr>
            <w:tcW w:w="1244" w:type="dxa"/>
          </w:tcPr>
          <w:p w:rsidR="0040608A" w:rsidRPr="00BE3A9F" w:rsidRDefault="0040608A" w:rsidP="0040608A">
            <w:pPr>
              <w:spacing w:line="250" w:lineRule="auto"/>
              <w:jc w:val="center"/>
            </w:pPr>
          </w:p>
        </w:tc>
        <w:tc>
          <w:tcPr>
            <w:tcW w:w="899"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959" w:type="dxa"/>
          </w:tcPr>
          <w:p w:rsidR="0040608A" w:rsidRPr="00BE3A9F" w:rsidRDefault="0040608A" w:rsidP="0040608A">
            <w:pPr>
              <w:spacing w:line="250" w:lineRule="auto"/>
              <w:jc w:val="center"/>
            </w:pPr>
          </w:p>
        </w:tc>
        <w:tc>
          <w:tcPr>
            <w:tcW w:w="955"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1090" w:type="dxa"/>
          </w:tcPr>
          <w:p w:rsidR="0040608A" w:rsidRPr="00BE3A9F" w:rsidRDefault="0040608A" w:rsidP="0040608A">
            <w:pPr>
              <w:spacing w:line="250" w:lineRule="auto"/>
              <w:jc w:val="center"/>
            </w:pPr>
          </w:p>
        </w:tc>
        <w:tc>
          <w:tcPr>
            <w:tcW w:w="1226" w:type="dxa"/>
          </w:tcPr>
          <w:p w:rsidR="0040608A" w:rsidRPr="00BE3A9F" w:rsidRDefault="0040608A" w:rsidP="0040608A">
            <w:pPr>
              <w:spacing w:line="250" w:lineRule="auto"/>
              <w:jc w:val="center"/>
            </w:pPr>
          </w:p>
        </w:tc>
        <w:tc>
          <w:tcPr>
            <w:tcW w:w="955" w:type="dxa"/>
          </w:tcPr>
          <w:p w:rsidR="0040608A" w:rsidRPr="00BE3A9F" w:rsidRDefault="0040608A" w:rsidP="0040608A">
            <w:pPr>
              <w:spacing w:line="250" w:lineRule="auto"/>
              <w:jc w:val="center"/>
            </w:pPr>
          </w:p>
        </w:tc>
        <w:tc>
          <w:tcPr>
            <w:tcW w:w="1226" w:type="dxa"/>
          </w:tcPr>
          <w:p w:rsidR="0040608A" w:rsidRPr="00BE3A9F" w:rsidRDefault="0040608A" w:rsidP="0040608A">
            <w:pPr>
              <w:spacing w:line="250" w:lineRule="auto"/>
              <w:jc w:val="center"/>
            </w:pPr>
          </w:p>
        </w:tc>
        <w:tc>
          <w:tcPr>
            <w:tcW w:w="1159" w:type="dxa"/>
          </w:tcPr>
          <w:p w:rsidR="0040608A" w:rsidRPr="00BE3A9F" w:rsidRDefault="0040608A" w:rsidP="0040608A">
            <w:pPr>
              <w:spacing w:line="250" w:lineRule="auto"/>
              <w:jc w:val="center"/>
            </w:pPr>
          </w:p>
        </w:tc>
      </w:tr>
      <w:tr w:rsidR="0040608A" w:rsidRPr="00DC4795" w:rsidTr="00F03CDA">
        <w:trPr>
          <w:cantSplit/>
          <w:trHeight w:val="283"/>
        </w:trPr>
        <w:tc>
          <w:tcPr>
            <w:tcW w:w="449" w:type="dxa"/>
            <w:vMerge/>
          </w:tcPr>
          <w:p w:rsidR="0040608A" w:rsidRPr="00BE3A9F" w:rsidRDefault="0040608A" w:rsidP="0040608A">
            <w:pPr>
              <w:spacing w:line="250" w:lineRule="auto"/>
              <w:rPr>
                <w:bCs/>
              </w:rPr>
            </w:pPr>
          </w:p>
        </w:tc>
        <w:tc>
          <w:tcPr>
            <w:tcW w:w="2364" w:type="dxa"/>
          </w:tcPr>
          <w:p w:rsidR="0040608A" w:rsidRPr="00BE3A9F" w:rsidRDefault="0040608A" w:rsidP="0040608A">
            <w:pPr>
              <w:spacing w:line="250" w:lineRule="auto"/>
              <w:jc w:val="both"/>
            </w:pPr>
            <w:r w:rsidRPr="00BE3A9F">
              <w:t>в действующих ценах</w:t>
            </w:r>
          </w:p>
        </w:tc>
        <w:tc>
          <w:tcPr>
            <w:tcW w:w="1244" w:type="dxa"/>
          </w:tcPr>
          <w:p w:rsidR="0040608A" w:rsidRPr="00BE3A9F" w:rsidRDefault="0040608A" w:rsidP="0040608A">
            <w:pPr>
              <w:spacing w:line="250" w:lineRule="auto"/>
              <w:jc w:val="center"/>
            </w:pPr>
            <w:r w:rsidRPr="00BE3A9F">
              <w:t>млн. рублей</w:t>
            </w:r>
          </w:p>
        </w:tc>
        <w:tc>
          <w:tcPr>
            <w:tcW w:w="899" w:type="dxa"/>
            <w:noWrap/>
            <w:vAlign w:val="center"/>
          </w:tcPr>
          <w:p w:rsidR="0040608A" w:rsidRPr="00BE3A9F" w:rsidRDefault="0040608A" w:rsidP="0040608A">
            <w:pPr>
              <w:snapToGrid w:val="0"/>
              <w:jc w:val="center"/>
              <w:rPr>
                <w:bCs/>
              </w:rPr>
            </w:pPr>
            <w:r w:rsidRPr="00BE3A9F">
              <w:rPr>
                <w:bCs/>
              </w:rPr>
              <w:t>5423,1</w:t>
            </w:r>
          </w:p>
        </w:tc>
        <w:tc>
          <w:tcPr>
            <w:tcW w:w="1090" w:type="dxa"/>
            <w:noWrap/>
            <w:vAlign w:val="center"/>
          </w:tcPr>
          <w:p w:rsidR="0040608A" w:rsidRPr="00BE3A9F" w:rsidRDefault="0040608A" w:rsidP="0040608A">
            <w:pPr>
              <w:snapToGrid w:val="0"/>
              <w:jc w:val="center"/>
              <w:rPr>
                <w:bCs/>
              </w:rPr>
            </w:pPr>
            <w:r w:rsidRPr="00BE3A9F">
              <w:rPr>
                <w:bCs/>
              </w:rPr>
              <w:t>5738,5</w:t>
            </w:r>
          </w:p>
        </w:tc>
        <w:tc>
          <w:tcPr>
            <w:tcW w:w="959" w:type="dxa"/>
            <w:noWrap/>
            <w:vAlign w:val="center"/>
          </w:tcPr>
          <w:p w:rsidR="0040608A" w:rsidRPr="00BE3A9F" w:rsidRDefault="0040608A" w:rsidP="0040608A">
            <w:pPr>
              <w:snapToGrid w:val="0"/>
              <w:jc w:val="center"/>
              <w:rPr>
                <w:bCs/>
              </w:rPr>
            </w:pPr>
            <w:r w:rsidRPr="00BE3A9F">
              <w:rPr>
                <w:bCs/>
              </w:rPr>
              <w:t>6049,0</w:t>
            </w:r>
          </w:p>
        </w:tc>
        <w:tc>
          <w:tcPr>
            <w:tcW w:w="955" w:type="dxa"/>
            <w:noWrap/>
            <w:vAlign w:val="center"/>
          </w:tcPr>
          <w:p w:rsidR="0040608A" w:rsidRPr="00BE3A9F" w:rsidRDefault="0040608A" w:rsidP="0040608A">
            <w:pPr>
              <w:snapToGrid w:val="0"/>
              <w:jc w:val="center"/>
              <w:rPr>
                <w:bCs/>
              </w:rPr>
            </w:pPr>
            <w:r w:rsidRPr="00BE3A9F">
              <w:rPr>
                <w:bCs/>
              </w:rPr>
              <w:t>6339,6</w:t>
            </w:r>
          </w:p>
        </w:tc>
        <w:tc>
          <w:tcPr>
            <w:tcW w:w="1090" w:type="dxa"/>
            <w:noWrap/>
            <w:vAlign w:val="center"/>
          </w:tcPr>
          <w:p w:rsidR="0040608A" w:rsidRPr="00BE3A9F" w:rsidRDefault="0040608A" w:rsidP="0040608A">
            <w:pPr>
              <w:snapToGrid w:val="0"/>
              <w:jc w:val="center"/>
              <w:rPr>
                <w:bCs/>
              </w:rPr>
            </w:pPr>
            <w:r w:rsidRPr="00BE3A9F">
              <w:rPr>
                <w:bCs/>
              </w:rPr>
              <w:t>6625,4</w:t>
            </w:r>
          </w:p>
        </w:tc>
        <w:tc>
          <w:tcPr>
            <w:tcW w:w="1090" w:type="dxa"/>
            <w:noWrap/>
            <w:vAlign w:val="center"/>
          </w:tcPr>
          <w:p w:rsidR="0040608A" w:rsidRPr="00BE3A9F" w:rsidRDefault="0040608A" w:rsidP="0040608A">
            <w:pPr>
              <w:snapToGrid w:val="0"/>
              <w:jc w:val="center"/>
              <w:rPr>
                <w:bCs/>
              </w:rPr>
            </w:pPr>
            <w:r w:rsidRPr="00BE3A9F">
              <w:rPr>
                <w:bCs/>
              </w:rPr>
              <w:t>6911,1</w:t>
            </w:r>
          </w:p>
        </w:tc>
        <w:tc>
          <w:tcPr>
            <w:tcW w:w="1226" w:type="dxa"/>
            <w:noWrap/>
            <w:vAlign w:val="center"/>
          </w:tcPr>
          <w:p w:rsidR="0040608A" w:rsidRPr="00BE3A9F" w:rsidRDefault="0040608A" w:rsidP="0040608A">
            <w:pPr>
              <w:snapToGrid w:val="0"/>
              <w:jc w:val="center"/>
              <w:rPr>
                <w:bCs/>
              </w:rPr>
            </w:pPr>
            <w:r w:rsidRPr="00BE3A9F">
              <w:rPr>
                <w:bCs/>
              </w:rPr>
              <w:t>7223,5</w:t>
            </w:r>
          </w:p>
        </w:tc>
        <w:tc>
          <w:tcPr>
            <w:tcW w:w="955" w:type="dxa"/>
            <w:noWrap/>
            <w:vAlign w:val="center"/>
          </w:tcPr>
          <w:p w:rsidR="0040608A" w:rsidRPr="00BE3A9F" w:rsidRDefault="0040608A" w:rsidP="0040608A">
            <w:pPr>
              <w:snapToGrid w:val="0"/>
              <w:jc w:val="center"/>
              <w:rPr>
                <w:bCs/>
              </w:rPr>
            </w:pPr>
            <w:r w:rsidRPr="00BE3A9F">
              <w:rPr>
                <w:bCs/>
              </w:rPr>
              <w:t>7557,5</w:t>
            </w:r>
          </w:p>
        </w:tc>
        <w:tc>
          <w:tcPr>
            <w:tcW w:w="1226" w:type="dxa"/>
            <w:vAlign w:val="center"/>
          </w:tcPr>
          <w:p w:rsidR="0040608A" w:rsidRPr="00BE3A9F" w:rsidRDefault="0040608A" w:rsidP="0040608A">
            <w:pPr>
              <w:snapToGrid w:val="0"/>
              <w:jc w:val="center"/>
              <w:rPr>
                <w:bCs/>
              </w:rPr>
            </w:pPr>
            <w:r w:rsidRPr="00BE3A9F">
              <w:rPr>
                <w:bCs/>
              </w:rPr>
              <w:t>7906,9</w:t>
            </w:r>
          </w:p>
        </w:tc>
        <w:tc>
          <w:tcPr>
            <w:tcW w:w="1159" w:type="dxa"/>
            <w:vAlign w:val="center"/>
          </w:tcPr>
          <w:p w:rsidR="0040608A" w:rsidRPr="00BE3A9F" w:rsidRDefault="0040608A" w:rsidP="0040608A">
            <w:pPr>
              <w:snapToGrid w:val="0"/>
              <w:jc w:val="center"/>
              <w:rPr>
                <w:bCs/>
              </w:rPr>
            </w:pPr>
            <w:r w:rsidRPr="00BE3A9F">
              <w:rPr>
                <w:bCs/>
              </w:rPr>
              <w:t>8272,5</w:t>
            </w:r>
          </w:p>
        </w:tc>
      </w:tr>
      <w:tr w:rsidR="0040608A" w:rsidRPr="00DC4795" w:rsidTr="00F03CDA">
        <w:trPr>
          <w:cantSplit/>
          <w:trHeight w:val="255"/>
        </w:trPr>
        <w:tc>
          <w:tcPr>
            <w:tcW w:w="449" w:type="dxa"/>
            <w:vMerge/>
          </w:tcPr>
          <w:p w:rsidR="0040608A" w:rsidRPr="00BE3A9F" w:rsidRDefault="0040608A" w:rsidP="0040608A">
            <w:pPr>
              <w:spacing w:line="250" w:lineRule="auto"/>
              <w:rPr>
                <w:bCs/>
              </w:rPr>
            </w:pPr>
          </w:p>
        </w:tc>
        <w:tc>
          <w:tcPr>
            <w:tcW w:w="2364" w:type="dxa"/>
            <w:vAlign w:val="center"/>
          </w:tcPr>
          <w:p w:rsidR="0040608A" w:rsidRPr="00BE3A9F" w:rsidRDefault="0040608A" w:rsidP="0040608A">
            <w:pPr>
              <w:spacing w:line="250" w:lineRule="auto"/>
            </w:pPr>
            <w:r w:rsidRPr="00BE3A9F">
              <w:t>в сопоставимых ценах</w:t>
            </w:r>
          </w:p>
        </w:tc>
        <w:tc>
          <w:tcPr>
            <w:tcW w:w="1244" w:type="dxa"/>
          </w:tcPr>
          <w:p w:rsidR="0040608A" w:rsidRPr="00BE3A9F" w:rsidRDefault="0040608A" w:rsidP="0040608A">
            <w:pPr>
              <w:spacing w:line="250" w:lineRule="auto"/>
              <w:jc w:val="center"/>
            </w:pPr>
            <w:r w:rsidRPr="00BE3A9F">
              <w:t>% к пре</w:t>
            </w:r>
            <w:r w:rsidRPr="00BE3A9F">
              <w:softHyphen/>
              <w:t>дыдущему году</w:t>
            </w:r>
          </w:p>
        </w:tc>
        <w:tc>
          <w:tcPr>
            <w:tcW w:w="899" w:type="dxa"/>
            <w:noWrap/>
            <w:vAlign w:val="center"/>
          </w:tcPr>
          <w:p w:rsidR="0040608A" w:rsidRPr="00BE3A9F" w:rsidRDefault="0040608A" w:rsidP="0040608A">
            <w:pPr>
              <w:snapToGrid w:val="0"/>
              <w:jc w:val="center"/>
              <w:rPr>
                <w:bCs/>
              </w:rPr>
            </w:pPr>
            <w:r w:rsidRPr="00BE3A9F">
              <w:rPr>
                <w:bCs/>
              </w:rPr>
              <w:t>101,6</w:t>
            </w:r>
          </w:p>
        </w:tc>
        <w:tc>
          <w:tcPr>
            <w:tcW w:w="1090" w:type="dxa"/>
            <w:noWrap/>
            <w:vAlign w:val="center"/>
          </w:tcPr>
          <w:p w:rsidR="0040608A" w:rsidRPr="00BE3A9F" w:rsidRDefault="0040608A" w:rsidP="0040608A">
            <w:pPr>
              <w:snapToGrid w:val="0"/>
              <w:jc w:val="center"/>
              <w:rPr>
                <w:bCs/>
              </w:rPr>
            </w:pPr>
            <w:r w:rsidRPr="00BE3A9F">
              <w:rPr>
                <w:bCs/>
              </w:rPr>
              <w:t>100,3</w:t>
            </w:r>
          </w:p>
        </w:tc>
        <w:tc>
          <w:tcPr>
            <w:tcW w:w="959" w:type="dxa"/>
            <w:noWrap/>
            <w:vAlign w:val="center"/>
          </w:tcPr>
          <w:p w:rsidR="0040608A" w:rsidRPr="00BE3A9F" w:rsidRDefault="0040608A" w:rsidP="0040608A">
            <w:pPr>
              <w:snapToGrid w:val="0"/>
              <w:jc w:val="center"/>
              <w:rPr>
                <w:bCs/>
              </w:rPr>
            </w:pPr>
            <w:r w:rsidRPr="00BE3A9F">
              <w:rPr>
                <w:bCs/>
              </w:rPr>
              <w:t>100,2</w:t>
            </w:r>
          </w:p>
        </w:tc>
        <w:tc>
          <w:tcPr>
            <w:tcW w:w="955" w:type="dxa"/>
            <w:noWrap/>
            <w:vAlign w:val="center"/>
          </w:tcPr>
          <w:p w:rsidR="0040608A" w:rsidRPr="00BE3A9F" w:rsidRDefault="0040608A" w:rsidP="0040608A">
            <w:pPr>
              <w:snapToGrid w:val="0"/>
              <w:jc w:val="center"/>
              <w:rPr>
                <w:bCs/>
              </w:rPr>
            </w:pPr>
            <w:r w:rsidRPr="00BE3A9F">
              <w:rPr>
                <w:bCs/>
              </w:rPr>
              <w:t>100,1</w:t>
            </w:r>
          </w:p>
        </w:tc>
        <w:tc>
          <w:tcPr>
            <w:tcW w:w="1090" w:type="dxa"/>
            <w:noWrap/>
            <w:vAlign w:val="center"/>
          </w:tcPr>
          <w:p w:rsidR="0040608A" w:rsidRPr="00BE3A9F" w:rsidRDefault="0040608A" w:rsidP="0040608A">
            <w:pPr>
              <w:snapToGrid w:val="0"/>
              <w:jc w:val="center"/>
              <w:rPr>
                <w:bCs/>
              </w:rPr>
            </w:pPr>
            <w:r w:rsidRPr="00BE3A9F">
              <w:rPr>
                <w:bCs/>
              </w:rPr>
              <w:t>100,2</w:t>
            </w:r>
          </w:p>
        </w:tc>
        <w:tc>
          <w:tcPr>
            <w:tcW w:w="1090" w:type="dxa"/>
            <w:noWrap/>
            <w:vAlign w:val="center"/>
          </w:tcPr>
          <w:p w:rsidR="0040608A" w:rsidRPr="00BE3A9F" w:rsidRDefault="0040608A" w:rsidP="0040608A">
            <w:pPr>
              <w:snapToGrid w:val="0"/>
              <w:jc w:val="center"/>
              <w:rPr>
                <w:bCs/>
              </w:rPr>
            </w:pPr>
            <w:r w:rsidRPr="00BE3A9F">
              <w:rPr>
                <w:bCs/>
              </w:rPr>
              <w:t>100,3</w:t>
            </w:r>
          </w:p>
        </w:tc>
        <w:tc>
          <w:tcPr>
            <w:tcW w:w="1226" w:type="dxa"/>
            <w:noWrap/>
            <w:vAlign w:val="center"/>
          </w:tcPr>
          <w:p w:rsidR="0040608A" w:rsidRPr="00BE3A9F" w:rsidRDefault="0040608A" w:rsidP="0040608A">
            <w:pPr>
              <w:snapToGrid w:val="0"/>
              <w:jc w:val="center"/>
              <w:rPr>
                <w:bCs/>
              </w:rPr>
            </w:pPr>
            <w:r w:rsidRPr="00BE3A9F">
              <w:rPr>
                <w:bCs/>
              </w:rPr>
              <w:t>100,5</w:t>
            </w:r>
          </w:p>
        </w:tc>
        <w:tc>
          <w:tcPr>
            <w:tcW w:w="955" w:type="dxa"/>
            <w:noWrap/>
            <w:vAlign w:val="center"/>
          </w:tcPr>
          <w:p w:rsidR="0040608A" w:rsidRPr="00BE3A9F" w:rsidRDefault="0040608A" w:rsidP="0040608A">
            <w:pPr>
              <w:snapToGrid w:val="0"/>
              <w:jc w:val="center"/>
              <w:rPr>
                <w:bCs/>
              </w:rPr>
            </w:pPr>
            <w:r w:rsidRPr="00BE3A9F">
              <w:rPr>
                <w:bCs/>
              </w:rPr>
              <w:t>100,6</w:t>
            </w:r>
          </w:p>
        </w:tc>
        <w:tc>
          <w:tcPr>
            <w:tcW w:w="1226" w:type="dxa"/>
            <w:vAlign w:val="center"/>
          </w:tcPr>
          <w:p w:rsidR="0040608A" w:rsidRPr="00BE3A9F" w:rsidRDefault="0040608A" w:rsidP="0040608A">
            <w:pPr>
              <w:snapToGrid w:val="0"/>
              <w:jc w:val="center"/>
              <w:rPr>
                <w:bCs/>
              </w:rPr>
            </w:pPr>
            <w:r w:rsidRPr="00BE3A9F">
              <w:rPr>
                <w:bCs/>
              </w:rPr>
              <w:t>100,6</w:t>
            </w:r>
          </w:p>
        </w:tc>
        <w:tc>
          <w:tcPr>
            <w:tcW w:w="1159" w:type="dxa"/>
            <w:vAlign w:val="center"/>
          </w:tcPr>
          <w:p w:rsidR="0040608A" w:rsidRPr="00BE3A9F" w:rsidRDefault="0040608A" w:rsidP="0040608A">
            <w:pPr>
              <w:snapToGrid w:val="0"/>
              <w:jc w:val="center"/>
              <w:rPr>
                <w:bCs/>
              </w:rPr>
            </w:pPr>
            <w:r w:rsidRPr="00BE3A9F">
              <w:rPr>
                <w:bCs/>
              </w:rPr>
              <w:t>100,6</w:t>
            </w:r>
          </w:p>
        </w:tc>
      </w:tr>
      <w:tr w:rsidR="00261E18" w:rsidRPr="00CD3A49" w:rsidTr="00F03CDA">
        <w:trPr>
          <w:cantSplit/>
          <w:trHeight w:val="510"/>
        </w:trPr>
        <w:tc>
          <w:tcPr>
            <w:tcW w:w="449" w:type="dxa"/>
          </w:tcPr>
          <w:p w:rsidR="00261E18" w:rsidRPr="0043131F" w:rsidRDefault="00261E18" w:rsidP="00261E18">
            <w:pPr>
              <w:spacing w:line="250" w:lineRule="auto"/>
              <w:jc w:val="center"/>
              <w:rPr>
                <w:bCs/>
              </w:rPr>
            </w:pPr>
            <w:r w:rsidRPr="0043131F">
              <w:rPr>
                <w:bCs/>
              </w:rPr>
              <w:t>10.</w:t>
            </w:r>
          </w:p>
        </w:tc>
        <w:tc>
          <w:tcPr>
            <w:tcW w:w="2364" w:type="dxa"/>
            <w:vAlign w:val="center"/>
          </w:tcPr>
          <w:p w:rsidR="00261E18" w:rsidRPr="0043131F" w:rsidRDefault="00261E18" w:rsidP="00261E18">
            <w:pPr>
              <w:spacing w:line="250" w:lineRule="auto"/>
            </w:pPr>
            <w:r w:rsidRPr="0043131F">
              <w:rPr>
                <w:bCs/>
              </w:rPr>
              <w:t>Численность работников всего (по полному кругу предприятий)</w:t>
            </w:r>
          </w:p>
        </w:tc>
        <w:tc>
          <w:tcPr>
            <w:tcW w:w="1244" w:type="dxa"/>
            <w:vAlign w:val="center"/>
          </w:tcPr>
          <w:p w:rsidR="00261E18" w:rsidRPr="0043131F" w:rsidRDefault="00261E18" w:rsidP="00261E18">
            <w:pPr>
              <w:spacing w:line="250" w:lineRule="auto"/>
              <w:jc w:val="center"/>
            </w:pPr>
            <w:r w:rsidRPr="0043131F">
              <w:t>тыс. человек</w:t>
            </w:r>
          </w:p>
        </w:tc>
        <w:tc>
          <w:tcPr>
            <w:tcW w:w="899" w:type="dxa"/>
            <w:vAlign w:val="center"/>
          </w:tcPr>
          <w:p w:rsidR="00261E18" w:rsidRPr="0043131F" w:rsidRDefault="00261E18" w:rsidP="00261E18">
            <w:pPr>
              <w:snapToGrid w:val="0"/>
              <w:jc w:val="center"/>
              <w:rPr>
                <w:bCs/>
              </w:rPr>
            </w:pPr>
            <w:r w:rsidRPr="0043131F">
              <w:rPr>
                <w:bCs/>
              </w:rPr>
              <w:t>23,155</w:t>
            </w:r>
          </w:p>
        </w:tc>
        <w:tc>
          <w:tcPr>
            <w:tcW w:w="1090" w:type="dxa"/>
            <w:vAlign w:val="center"/>
          </w:tcPr>
          <w:p w:rsidR="00261E18" w:rsidRPr="0043131F" w:rsidRDefault="00261E18" w:rsidP="00261E18">
            <w:pPr>
              <w:snapToGrid w:val="0"/>
              <w:jc w:val="center"/>
              <w:rPr>
                <w:bCs/>
              </w:rPr>
            </w:pPr>
            <w:r w:rsidRPr="0043131F">
              <w:rPr>
                <w:bCs/>
              </w:rPr>
              <w:t>21,790</w:t>
            </w:r>
          </w:p>
        </w:tc>
        <w:tc>
          <w:tcPr>
            <w:tcW w:w="959" w:type="dxa"/>
            <w:vAlign w:val="center"/>
          </w:tcPr>
          <w:p w:rsidR="00261E18" w:rsidRPr="0043131F" w:rsidRDefault="00261E18" w:rsidP="00261E18">
            <w:pPr>
              <w:snapToGrid w:val="0"/>
              <w:jc w:val="center"/>
              <w:rPr>
                <w:bCs/>
              </w:rPr>
            </w:pPr>
            <w:r w:rsidRPr="0043131F">
              <w:rPr>
                <w:bCs/>
              </w:rPr>
              <w:t>21,792</w:t>
            </w:r>
          </w:p>
        </w:tc>
        <w:tc>
          <w:tcPr>
            <w:tcW w:w="955" w:type="dxa"/>
            <w:vAlign w:val="center"/>
          </w:tcPr>
          <w:p w:rsidR="00261E18" w:rsidRPr="0043131F" w:rsidRDefault="00261E18" w:rsidP="00261E18">
            <w:pPr>
              <w:snapToGrid w:val="0"/>
              <w:jc w:val="center"/>
              <w:rPr>
                <w:bCs/>
              </w:rPr>
            </w:pPr>
            <w:r w:rsidRPr="0043131F">
              <w:rPr>
                <w:bCs/>
              </w:rPr>
              <w:t>22,025</w:t>
            </w:r>
          </w:p>
        </w:tc>
        <w:tc>
          <w:tcPr>
            <w:tcW w:w="1090" w:type="dxa"/>
            <w:vAlign w:val="center"/>
          </w:tcPr>
          <w:p w:rsidR="00261E18" w:rsidRPr="0043131F" w:rsidRDefault="00261E18" w:rsidP="00261E18">
            <w:pPr>
              <w:snapToGrid w:val="0"/>
              <w:jc w:val="center"/>
              <w:rPr>
                <w:bCs/>
              </w:rPr>
            </w:pPr>
            <w:r w:rsidRPr="0043131F">
              <w:rPr>
                <w:bCs/>
              </w:rPr>
              <w:t>22,264</w:t>
            </w:r>
          </w:p>
        </w:tc>
        <w:tc>
          <w:tcPr>
            <w:tcW w:w="1090" w:type="dxa"/>
            <w:vAlign w:val="center"/>
          </w:tcPr>
          <w:p w:rsidR="00261E18" w:rsidRPr="0043131F" w:rsidRDefault="00261E18" w:rsidP="00261E18">
            <w:pPr>
              <w:snapToGrid w:val="0"/>
              <w:jc w:val="center"/>
              <w:rPr>
                <w:bCs/>
              </w:rPr>
            </w:pPr>
            <w:r w:rsidRPr="0043131F">
              <w:rPr>
                <w:bCs/>
              </w:rPr>
              <w:t>22,514</w:t>
            </w:r>
          </w:p>
        </w:tc>
        <w:tc>
          <w:tcPr>
            <w:tcW w:w="1226" w:type="dxa"/>
            <w:vAlign w:val="center"/>
          </w:tcPr>
          <w:p w:rsidR="00261E18" w:rsidRPr="0043131F" w:rsidRDefault="00261E18" w:rsidP="00261E18">
            <w:pPr>
              <w:snapToGrid w:val="0"/>
              <w:jc w:val="center"/>
              <w:rPr>
                <w:bCs/>
              </w:rPr>
            </w:pPr>
            <w:r w:rsidRPr="0043131F">
              <w:rPr>
                <w:bCs/>
              </w:rPr>
              <w:t>22,787</w:t>
            </w:r>
          </w:p>
        </w:tc>
        <w:tc>
          <w:tcPr>
            <w:tcW w:w="955" w:type="dxa"/>
            <w:vAlign w:val="center"/>
          </w:tcPr>
          <w:p w:rsidR="00261E18" w:rsidRPr="0043131F" w:rsidRDefault="00261E18" w:rsidP="00261E18">
            <w:pPr>
              <w:snapToGrid w:val="0"/>
              <w:jc w:val="center"/>
              <w:rPr>
                <w:bCs/>
              </w:rPr>
            </w:pPr>
            <w:r w:rsidRPr="0043131F">
              <w:rPr>
                <w:bCs/>
              </w:rPr>
              <w:t>23,074</w:t>
            </w:r>
          </w:p>
        </w:tc>
        <w:tc>
          <w:tcPr>
            <w:tcW w:w="1226" w:type="dxa"/>
            <w:vAlign w:val="center"/>
          </w:tcPr>
          <w:p w:rsidR="00261E18" w:rsidRPr="0043131F" w:rsidRDefault="0043131F" w:rsidP="00261E18">
            <w:pPr>
              <w:snapToGrid w:val="0"/>
              <w:jc w:val="center"/>
              <w:rPr>
                <w:bCs/>
              </w:rPr>
            </w:pPr>
            <w:r w:rsidRPr="0043131F">
              <w:rPr>
                <w:bCs/>
              </w:rPr>
              <w:t>23,124</w:t>
            </w:r>
          </w:p>
        </w:tc>
        <w:tc>
          <w:tcPr>
            <w:tcW w:w="1159" w:type="dxa"/>
            <w:vAlign w:val="center"/>
          </w:tcPr>
          <w:p w:rsidR="00261E18" w:rsidRPr="0043131F" w:rsidRDefault="0043131F" w:rsidP="00261E18">
            <w:pPr>
              <w:snapToGrid w:val="0"/>
              <w:jc w:val="center"/>
              <w:rPr>
                <w:bCs/>
              </w:rPr>
            </w:pPr>
            <w:r w:rsidRPr="0043131F">
              <w:rPr>
                <w:bCs/>
              </w:rPr>
              <w:t>23,194</w:t>
            </w:r>
          </w:p>
        </w:tc>
      </w:tr>
      <w:tr w:rsidR="00261E18" w:rsidRPr="00DC4795" w:rsidTr="00F03CDA">
        <w:trPr>
          <w:cantSplit/>
          <w:trHeight w:val="255"/>
        </w:trPr>
        <w:tc>
          <w:tcPr>
            <w:tcW w:w="449" w:type="dxa"/>
            <w:vMerge w:val="restart"/>
          </w:tcPr>
          <w:p w:rsidR="00261E18" w:rsidRPr="0043131F" w:rsidRDefault="00261E18" w:rsidP="00261E18">
            <w:pPr>
              <w:spacing w:line="250" w:lineRule="auto"/>
              <w:jc w:val="center"/>
              <w:rPr>
                <w:bCs/>
              </w:rPr>
            </w:pPr>
            <w:r w:rsidRPr="0043131F">
              <w:rPr>
                <w:bCs/>
              </w:rPr>
              <w:t>11.</w:t>
            </w:r>
          </w:p>
        </w:tc>
        <w:tc>
          <w:tcPr>
            <w:tcW w:w="2364" w:type="dxa"/>
            <w:vAlign w:val="center"/>
          </w:tcPr>
          <w:p w:rsidR="00261E18" w:rsidRPr="0043131F" w:rsidRDefault="00261E18" w:rsidP="00261E18">
            <w:pPr>
              <w:spacing w:line="250" w:lineRule="auto"/>
              <w:rPr>
                <w:bCs/>
              </w:rPr>
            </w:pPr>
            <w:r w:rsidRPr="0043131F">
              <w:rPr>
                <w:bCs/>
              </w:rPr>
              <w:t>Фонд заработной платы</w:t>
            </w:r>
          </w:p>
        </w:tc>
        <w:tc>
          <w:tcPr>
            <w:tcW w:w="1244" w:type="dxa"/>
            <w:vAlign w:val="center"/>
          </w:tcPr>
          <w:p w:rsidR="00261E18" w:rsidRPr="0043131F" w:rsidRDefault="00261E18" w:rsidP="00261E18">
            <w:pPr>
              <w:spacing w:line="250" w:lineRule="auto"/>
              <w:jc w:val="center"/>
            </w:pPr>
          </w:p>
        </w:tc>
        <w:tc>
          <w:tcPr>
            <w:tcW w:w="899" w:type="dxa"/>
            <w:vAlign w:val="center"/>
          </w:tcPr>
          <w:p w:rsidR="00261E18" w:rsidRPr="0043131F" w:rsidRDefault="00261E18" w:rsidP="00261E18">
            <w:pPr>
              <w:snapToGrid w:val="0"/>
              <w:jc w:val="center"/>
              <w:rPr>
                <w:bCs/>
              </w:rPr>
            </w:pPr>
          </w:p>
        </w:tc>
        <w:tc>
          <w:tcPr>
            <w:tcW w:w="1090" w:type="dxa"/>
            <w:vAlign w:val="center"/>
          </w:tcPr>
          <w:p w:rsidR="00261E18" w:rsidRPr="0043131F" w:rsidRDefault="00261E18" w:rsidP="00261E18">
            <w:pPr>
              <w:snapToGrid w:val="0"/>
              <w:jc w:val="center"/>
              <w:rPr>
                <w:bCs/>
              </w:rPr>
            </w:pPr>
          </w:p>
        </w:tc>
        <w:tc>
          <w:tcPr>
            <w:tcW w:w="959" w:type="dxa"/>
            <w:vAlign w:val="center"/>
          </w:tcPr>
          <w:p w:rsidR="00261E18" w:rsidRPr="0043131F" w:rsidRDefault="00261E18" w:rsidP="00261E18">
            <w:pPr>
              <w:snapToGrid w:val="0"/>
              <w:jc w:val="center"/>
              <w:rPr>
                <w:bCs/>
              </w:rPr>
            </w:pPr>
          </w:p>
        </w:tc>
        <w:tc>
          <w:tcPr>
            <w:tcW w:w="955" w:type="dxa"/>
            <w:vAlign w:val="center"/>
          </w:tcPr>
          <w:p w:rsidR="00261E18" w:rsidRPr="0043131F" w:rsidRDefault="00261E18" w:rsidP="00261E18">
            <w:pPr>
              <w:snapToGrid w:val="0"/>
              <w:jc w:val="center"/>
              <w:rPr>
                <w:bCs/>
              </w:rPr>
            </w:pPr>
          </w:p>
        </w:tc>
        <w:tc>
          <w:tcPr>
            <w:tcW w:w="1090" w:type="dxa"/>
            <w:vAlign w:val="center"/>
          </w:tcPr>
          <w:p w:rsidR="00261E18" w:rsidRPr="0043131F" w:rsidRDefault="00261E18" w:rsidP="00261E18">
            <w:pPr>
              <w:snapToGrid w:val="0"/>
              <w:jc w:val="center"/>
              <w:rPr>
                <w:bCs/>
              </w:rPr>
            </w:pPr>
          </w:p>
        </w:tc>
        <w:tc>
          <w:tcPr>
            <w:tcW w:w="1090" w:type="dxa"/>
            <w:vAlign w:val="center"/>
          </w:tcPr>
          <w:p w:rsidR="00261E18" w:rsidRPr="0043131F" w:rsidRDefault="00261E18" w:rsidP="00261E18">
            <w:pPr>
              <w:snapToGrid w:val="0"/>
              <w:jc w:val="center"/>
              <w:rPr>
                <w:bCs/>
              </w:rPr>
            </w:pPr>
          </w:p>
        </w:tc>
        <w:tc>
          <w:tcPr>
            <w:tcW w:w="1226" w:type="dxa"/>
            <w:vAlign w:val="center"/>
          </w:tcPr>
          <w:p w:rsidR="00261E18" w:rsidRPr="0043131F" w:rsidRDefault="00261E18" w:rsidP="00261E18">
            <w:pPr>
              <w:snapToGrid w:val="0"/>
              <w:jc w:val="center"/>
              <w:rPr>
                <w:bCs/>
              </w:rPr>
            </w:pPr>
          </w:p>
        </w:tc>
        <w:tc>
          <w:tcPr>
            <w:tcW w:w="955" w:type="dxa"/>
            <w:vAlign w:val="center"/>
          </w:tcPr>
          <w:p w:rsidR="00261E18" w:rsidRPr="0043131F" w:rsidRDefault="00261E18" w:rsidP="00261E18">
            <w:pPr>
              <w:snapToGrid w:val="0"/>
              <w:jc w:val="center"/>
              <w:rPr>
                <w:bCs/>
              </w:rPr>
            </w:pPr>
          </w:p>
        </w:tc>
        <w:tc>
          <w:tcPr>
            <w:tcW w:w="1226" w:type="dxa"/>
            <w:vAlign w:val="center"/>
          </w:tcPr>
          <w:p w:rsidR="00261E18" w:rsidRPr="0043131F" w:rsidRDefault="00261E18" w:rsidP="00261E18">
            <w:pPr>
              <w:snapToGrid w:val="0"/>
              <w:jc w:val="center"/>
              <w:rPr>
                <w:bCs/>
              </w:rPr>
            </w:pPr>
          </w:p>
        </w:tc>
        <w:tc>
          <w:tcPr>
            <w:tcW w:w="1159" w:type="dxa"/>
            <w:vAlign w:val="center"/>
          </w:tcPr>
          <w:p w:rsidR="00261E18" w:rsidRPr="0043131F" w:rsidRDefault="00261E18" w:rsidP="00261E18">
            <w:pPr>
              <w:snapToGrid w:val="0"/>
              <w:jc w:val="center"/>
              <w:rPr>
                <w:bCs/>
              </w:rPr>
            </w:pPr>
          </w:p>
        </w:tc>
      </w:tr>
      <w:tr w:rsidR="00261E18" w:rsidRPr="00DC4795" w:rsidTr="00F03CDA">
        <w:trPr>
          <w:cantSplit/>
          <w:trHeight w:val="281"/>
        </w:trPr>
        <w:tc>
          <w:tcPr>
            <w:tcW w:w="449" w:type="dxa"/>
            <w:vMerge/>
          </w:tcPr>
          <w:p w:rsidR="00261E18" w:rsidRPr="0043131F" w:rsidRDefault="00261E18" w:rsidP="00261E18">
            <w:pPr>
              <w:spacing w:line="250" w:lineRule="auto"/>
              <w:rPr>
                <w:bCs/>
              </w:rPr>
            </w:pPr>
          </w:p>
        </w:tc>
        <w:tc>
          <w:tcPr>
            <w:tcW w:w="2364" w:type="dxa"/>
            <w:vAlign w:val="center"/>
          </w:tcPr>
          <w:p w:rsidR="00261E18" w:rsidRPr="0043131F" w:rsidRDefault="00261E18" w:rsidP="00261E18">
            <w:pPr>
              <w:spacing w:line="250" w:lineRule="auto"/>
            </w:pPr>
            <w:r w:rsidRPr="0043131F">
              <w:t>в действующих ценах, всего</w:t>
            </w:r>
          </w:p>
        </w:tc>
        <w:tc>
          <w:tcPr>
            <w:tcW w:w="1244" w:type="dxa"/>
            <w:vAlign w:val="center"/>
          </w:tcPr>
          <w:p w:rsidR="00261E18" w:rsidRPr="0043131F" w:rsidRDefault="00261E18" w:rsidP="00261E18">
            <w:pPr>
              <w:spacing w:line="250" w:lineRule="auto"/>
              <w:jc w:val="center"/>
            </w:pPr>
            <w:r w:rsidRPr="0043131F">
              <w:t>млн. рублей</w:t>
            </w:r>
          </w:p>
        </w:tc>
        <w:tc>
          <w:tcPr>
            <w:tcW w:w="899" w:type="dxa"/>
            <w:vAlign w:val="center"/>
          </w:tcPr>
          <w:p w:rsidR="00261E18" w:rsidRPr="0043131F" w:rsidRDefault="00261E18" w:rsidP="00261E18">
            <w:pPr>
              <w:snapToGrid w:val="0"/>
              <w:jc w:val="center"/>
              <w:rPr>
                <w:bCs/>
              </w:rPr>
            </w:pPr>
            <w:r w:rsidRPr="0043131F">
              <w:rPr>
                <w:bCs/>
              </w:rPr>
              <w:t>9085,7</w:t>
            </w:r>
          </w:p>
        </w:tc>
        <w:tc>
          <w:tcPr>
            <w:tcW w:w="1090" w:type="dxa"/>
            <w:vAlign w:val="center"/>
          </w:tcPr>
          <w:p w:rsidR="00261E18" w:rsidRPr="0043131F" w:rsidRDefault="00261E18" w:rsidP="00261E18">
            <w:pPr>
              <w:snapToGrid w:val="0"/>
              <w:jc w:val="center"/>
              <w:rPr>
                <w:bCs/>
              </w:rPr>
            </w:pPr>
            <w:r w:rsidRPr="0043131F">
              <w:rPr>
                <w:bCs/>
              </w:rPr>
              <w:t>9920,4</w:t>
            </w:r>
          </w:p>
        </w:tc>
        <w:tc>
          <w:tcPr>
            <w:tcW w:w="959" w:type="dxa"/>
            <w:vAlign w:val="center"/>
          </w:tcPr>
          <w:p w:rsidR="00261E18" w:rsidRPr="0043131F" w:rsidRDefault="00261E18" w:rsidP="00261E18">
            <w:pPr>
              <w:snapToGrid w:val="0"/>
              <w:jc w:val="center"/>
              <w:rPr>
                <w:bCs/>
              </w:rPr>
            </w:pPr>
            <w:r w:rsidRPr="0043131F">
              <w:rPr>
                <w:bCs/>
              </w:rPr>
              <w:t>11953,5</w:t>
            </w:r>
          </w:p>
        </w:tc>
        <w:tc>
          <w:tcPr>
            <w:tcW w:w="955" w:type="dxa"/>
            <w:vAlign w:val="center"/>
          </w:tcPr>
          <w:p w:rsidR="00261E18" w:rsidRPr="0043131F" w:rsidRDefault="00261E18" w:rsidP="00261E18">
            <w:pPr>
              <w:snapToGrid w:val="0"/>
              <w:jc w:val="center"/>
              <w:rPr>
                <w:bCs/>
              </w:rPr>
            </w:pPr>
            <w:r w:rsidRPr="0043131F">
              <w:rPr>
                <w:bCs/>
              </w:rPr>
              <w:t>14614,6</w:t>
            </w:r>
          </w:p>
        </w:tc>
        <w:tc>
          <w:tcPr>
            <w:tcW w:w="1090" w:type="dxa"/>
            <w:vAlign w:val="center"/>
          </w:tcPr>
          <w:p w:rsidR="00261E18" w:rsidRPr="0043131F" w:rsidRDefault="00261E18" w:rsidP="00261E18">
            <w:pPr>
              <w:snapToGrid w:val="0"/>
              <w:jc w:val="center"/>
              <w:rPr>
                <w:bCs/>
              </w:rPr>
            </w:pPr>
            <w:r w:rsidRPr="0043131F">
              <w:rPr>
                <w:bCs/>
              </w:rPr>
              <w:t>17439,0</w:t>
            </w:r>
          </w:p>
        </w:tc>
        <w:tc>
          <w:tcPr>
            <w:tcW w:w="1090" w:type="dxa"/>
            <w:vAlign w:val="center"/>
          </w:tcPr>
          <w:p w:rsidR="00261E18" w:rsidRPr="0043131F" w:rsidRDefault="00261E18" w:rsidP="00261E18">
            <w:pPr>
              <w:snapToGrid w:val="0"/>
              <w:jc w:val="center"/>
              <w:rPr>
                <w:bCs/>
              </w:rPr>
            </w:pPr>
            <w:r w:rsidRPr="0043131F">
              <w:rPr>
                <w:bCs/>
              </w:rPr>
              <w:t>20011,2</w:t>
            </w:r>
          </w:p>
        </w:tc>
        <w:tc>
          <w:tcPr>
            <w:tcW w:w="1226" w:type="dxa"/>
            <w:vAlign w:val="center"/>
          </w:tcPr>
          <w:p w:rsidR="00261E18" w:rsidRPr="0043131F" w:rsidRDefault="00261E18" w:rsidP="00C67DE3">
            <w:pPr>
              <w:snapToGrid w:val="0"/>
              <w:jc w:val="center"/>
              <w:rPr>
                <w:bCs/>
              </w:rPr>
            </w:pPr>
            <w:r w:rsidRPr="0043131F">
              <w:rPr>
                <w:bCs/>
              </w:rPr>
              <w:t>22658</w:t>
            </w:r>
            <w:r w:rsidR="00C67DE3" w:rsidRPr="0043131F">
              <w:rPr>
                <w:bCs/>
              </w:rPr>
              <w:t>,</w:t>
            </w:r>
            <w:r w:rsidRPr="0043131F">
              <w:rPr>
                <w:bCs/>
              </w:rPr>
              <w:t>7</w:t>
            </w:r>
          </w:p>
        </w:tc>
        <w:tc>
          <w:tcPr>
            <w:tcW w:w="955" w:type="dxa"/>
            <w:vAlign w:val="center"/>
          </w:tcPr>
          <w:p w:rsidR="00261E18" w:rsidRPr="0043131F" w:rsidRDefault="00261E18" w:rsidP="00C67DE3">
            <w:pPr>
              <w:snapToGrid w:val="0"/>
              <w:jc w:val="center"/>
              <w:rPr>
                <w:bCs/>
              </w:rPr>
            </w:pPr>
            <w:r w:rsidRPr="0043131F">
              <w:rPr>
                <w:bCs/>
              </w:rPr>
              <w:t>25389</w:t>
            </w:r>
            <w:r w:rsidR="00C67DE3" w:rsidRPr="0043131F">
              <w:rPr>
                <w:bCs/>
              </w:rPr>
              <w:t>,</w:t>
            </w:r>
            <w:r w:rsidRPr="0043131F">
              <w:rPr>
                <w:bCs/>
              </w:rPr>
              <w:t>2</w:t>
            </w:r>
          </w:p>
        </w:tc>
        <w:tc>
          <w:tcPr>
            <w:tcW w:w="1226" w:type="dxa"/>
            <w:vAlign w:val="center"/>
          </w:tcPr>
          <w:p w:rsidR="00261E18" w:rsidRPr="0043131F" w:rsidRDefault="0043131F" w:rsidP="00261E18">
            <w:pPr>
              <w:snapToGrid w:val="0"/>
              <w:jc w:val="center"/>
              <w:rPr>
                <w:bCs/>
              </w:rPr>
            </w:pPr>
            <w:r w:rsidRPr="0043131F">
              <w:rPr>
                <w:bCs/>
              </w:rPr>
              <w:t>27988,6</w:t>
            </w:r>
          </w:p>
        </w:tc>
        <w:tc>
          <w:tcPr>
            <w:tcW w:w="1159" w:type="dxa"/>
            <w:vAlign w:val="center"/>
          </w:tcPr>
          <w:p w:rsidR="00261E18" w:rsidRPr="0043131F" w:rsidRDefault="0043131F" w:rsidP="00261E18">
            <w:pPr>
              <w:snapToGrid w:val="0"/>
              <w:jc w:val="center"/>
              <w:rPr>
                <w:bCs/>
              </w:rPr>
            </w:pPr>
            <w:r w:rsidRPr="0043131F">
              <w:rPr>
                <w:bCs/>
              </w:rPr>
              <w:t>30880,7</w:t>
            </w:r>
          </w:p>
        </w:tc>
      </w:tr>
      <w:tr w:rsidR="00C67DE3" w:rsidRPr="00DC4795" w:rsidTr="00F03CDA">
        <w:trPr>
          <w:cantSplit/>
          <w:trHeight w:val="255"/>
        </w:trPr>
        <w:tc>
          <w:tcPr>
            <w:tcW w:w="449" w:type="dxa"/>
            <w:vMerge/>
          </w:tcPr>
          <w:p w:rsidR="00C67DE3" w:rsidRPr="0043131F" w:rsidRDefault="00C67DE3" w:rsidP="00C67DE3">
            <w:pPr>
              <w:spacing w:line="250" w:lineRule="auto"/>
              <w:rPr>
                <w:bCs/>
              </w:rPr>
            </w:pPr>
          </w:p>
        </w:tc>
        <w:tc>
          <w:tcPr>
            <w:tcW w:w="2364" w:type="dxa"/>
          </w:tcPr>
          <w:p w:rsidR="00C67DE3" w:rsidRPr="0043131F" w:rsidRDefault="00C67DE3" w:rsidP="00C67DE3">
            <w:pPr>
              <w:spacing w:line="250" w:lineRule="auto"/>
              <w:jc w:val="both"/>
            </w:pPr>
          </w:p>
        </w:tc>
        <w:tc>
          <w:tcPr>
            <w:tcW w:w="1244" w:type="dxa"/>
            <w:vAlign w:val="center"/>
          </w:tcPr>
          <w:p w:rsidR="00C67DE3" w:rsidRPr="0043131F" w:rsidRDefault="00C67DE3" w:rsidP="00C67DE3">
            <w:pPr>
              <w:spacing w:line="250" w:lineRule="auto"/>
              <w:jc w:val="center"/>
            </w:pPr>
            <w:r w:rsidRPr="0043131F">
              <w:t>% к пре</w:t>
            </w:r>
            <w:r w:rsidRPr="0043131F">
              <w:softHyphen/>
              <w:t>дыдущему году</w:t>
            </w:r>
          </w:p>
        </w:tc>
        <w:tc>
          <w:tcPr>
            <w:tcW w:w="899" w:type="dxa"/>
            <w:vAlign w:val="center"/>
          </w:tcPr>
          <w:p w:rsidR="00C67DE3" w:rsidRPr="0043131F" w:rsidRDefault="00C67DE3" w:rsidP="00C67DE3">
            <w:pPr>
              <w:snapToGrid w:val="0"/>
              <w:jc w:val="center"/>
              <w:rPr>
                <w:bCs/>
              </w:rPr>
            </w:pPr>
            <w:r w:rsidRPr="0043131F">
              <w:rPr>
                <w:bCs/>
              </w:rPr>
              <w:t>107,7</w:t>
            </w:r>
          </w:p>
        </w:tc>
        <w:tc>
          <w:tcPr>
            <w:tcW w:w="1090" w:type="dxa"/>
            <w:vAlign w:val="center"/>
          </w:tcPr>
          <w:p w:rsidR="00C67DE3" w:rsidRPr="0043131F" w:rsidRDefault="00C67DE3" w:rsidP="00C67DE3">
            <w:pPr>
              <w:snapToGrid w:val="0"/>
              <w:jc w:val="center"/>
              <w:rPr>
                <w:bCs/>
              </w:rPr>
            </w:pPr>
            <w:r w:rsidRPr="0043131F">
              <w:rPr>
                <w:bCs/>
              </w:rPr>
              <w:t>109,2</w:t>
            </w:r>
          </w:p>
        </w:tc>
        <w:tc>
          <w:tcPr>
            <w:tcW w:w="959" w:type="dxa"/>
            <w:vAlign w:val="center"/>
          </w:tcPr>
          <w:p w:rsidR="00C67DE3" w:rsidRPr="0043131F" w:rsidRDefault="00C67DE3" w:rsidP="00C67DE3">
            <w:pPr>
              <w:snapToGrid w:val="0"/>
              <w:jc w:val="center"/>
              <w:rPr>
                <w:bCs/>
              </w:rPr>
            </w:pPr>
            <w:r w:rsidRPr="0043131F">
              <w:rPr>
                <w:bCs/>
              </w:rPr>
              <w:t>120,5</w:t>
            </w:r>
          </w:p>
        </w:tc>
        <w:tc>
          <w:tcPr>
            <w:tcW w:w="955" w:type="dxa"/>
            <w:vAlign w:val="center"/>
          </w:tcPr>
          <w:p w:rsidR="00C67DE3" w:rsidRPr="0043131F" w:rsidRDefault="00C67DE3" w:rsidP="00C67DE3">
            <w:pPr>
              <w:snapToGrid w:val="0"/>
              <w:jc w:val="center"/>
              <w:rPr>
                <w:bCs/>
              </w:rPr>
            </w:pPr>
            <w:r w:rsidRPr="0043131F">
              <w:rPr>
                <w:bCs/>
              </w:rPr>
              <w:t>122,3</w:t>
            </w:r>
          </w:p>
        </w:tc>
        <w:tc>
          <w:tcPr>
            <w:tcW w:w="1090" w:type="dxa"/>
            <w:vAlign w:val="center"/>
          </w:tcPr>
          <w:p w:rsidR="00C67DE3" w:rsidRPr="0043131F" w:rsidRDefault="00C67DE3" w:rsidP="00C67DE3">
            <w:pPr>
              <w:snapToGrid w:val="0"/>
              <w:jc w:val="center"/>
              <w:rPr>
                <w:bCs/>
              </w:rPr>
            </w:pPr>
            <w:r w:rsidRPr="0043131F">
              <w:rPr>
                <w:bCs/>
              </w:rPr>
              <w:t>119,3</w:t>
            </w:r>
          </w:p>
        </w:tc>
        <w:tc>
          <w:tcPr>
            <w:tcW w:w="1090" w:type="dxa"/>
            <w:vAlign w:val="center"/>
          </w:tcPr>
          <w:p w:rsidR="00C67DE3" w:rsidRPr="0043131F" w:rsidRDefault="00C67DE3" w:rsidP="00C67DE3">
            <w:pPr>
              <w:snapToGrid w:val="0"/>
              <w:jc w:val="center"/>
              <w:rPr>
                <w:bCs/>
              </w:rPr>
            </w:pPr>
            <w:r w:rsidRPr="0043131F">
              <w:rPr>
                <w:bCs/>
              </w:rPr>
              <w:t>114,7</w:t>
            </w:r>
          </w:p>
        </w:tc>
        <w:tc>
          <w:tcPr>
            <w:tcW w:w="1226" w:type="dxa"/>
            <w:vAlign w:val="center"/>
          </w:tcPr>
          <w:p w:rsidR="00C67DE3" w:rsidRPr="0043131F" w:rsidRDefault="00C67DE3" w:rsidP="00C67DE3">
            <w:pPr>
              <w:snapToGrid w:val="0"/>
              <w:jc w:val="center"/>
              <w:rPr>
                <w:bCs/>
              </w:rPr>
            </w:pPr>
            <w:r w:rsidRPr="0043131F">
              <w:rPr>
                <w:bCs/>
              </w:rPr>
              <w:t>113,2</w:t>
            </w:r>
          </w:p>
        </w:tc>
        <w:tc>
          <w:tcPr>
            <w:tcW w:w="955" w:type="dxa"/>
            <w:vAlign w:val="center"/>
          </w:tcPr>
          <w:p w:rsidR="00C67DE3" w:rsidRPr="0043131F" w:rsidRDefault="00C67DE3" w:rsidP="00C67DE3">
            <w:pPr>
              <w:snapToGrid w:val="0"/>
              <w:jc w:val="center"/>
              <w:rPr>
                <w:bCs/>
              </w:rPr>
            </w:pPr>
            <w:r w:rsidRPr="0043131F">
              <w:rPr>
                <w:bCs/>
              </w:rPr>
              <w:t>112,1</w:t>
            </w:r>
          </w:p>
        </w:tc>
        <w:tc>
          <w:tcPr>
            <w:tcW w:w="1226" w:type="dxa"/>
            <w:vAlign w:val="center"/>
          </w:tcPr>
          <w:p w:rsidR="00C67DE3" w:rsidRPr="0043131F" w:rsidRDefault="0043131F" w:rsidP="00C67DE3">
            <w:pPr>
              <w:snapToGrid w:val="0"/>
              <w:jc w:val="center"/>
              <w:rPr>
                <w:bCs/>
              </w:rPr>
            </w:pPr>
            <w:r w:rsidRPr="0043131F">
              <w:rPr>
                <w:bCs/>
              </w:rPr>
              <w:t>110,2</w:t>
            </w:r>
          </w:p>
        </w:tc>
        <w:tc>
          <w:tcPr>
            <w:tcW w:w="1159" w:type="dxa"/>
            <w:vAlign w:val="center"/>
          </w:tcPr>
          <w:p w:rsidR="00C67DE3" w:rsidRPr="0043131F" w:rsidRDefault="0043131F" w:rsidP="00C67DE3">
            <w:pPr>
              <w:snapToGrid w:val="0"/>
              <w:jc w:val="center"/>
              <w:rPr>
                <w:bCs/>
              </w:rPr>
            </w:pPr>
            <w:r w:rsidRPr="0043131F">
              <w:rPr>
                <w:bCs/>
              </w:rPr>
              <w:t>110,3</w:t>
            </w:r>
          </w:p>
        </w:tc>
      </w:tr>
      <w:tr w:rsidR="00C67DE3" w:rsidRPr="00DC4795" w:rsidTr="00F03CDA">
        <w:trPr>
          <w:cantSplit/>
          <w:trHeight w:val="270"/>
        </w:trPr>
        <w:tc>
          <w:tcPr>
            <w:tcW w:w="449" w:type="dxa"/>
            <w:vMerge w:val="restart"/>
          </w:tcPr>
          <w:p w:rsidR="00C67DE3" w:rsidRPr="0043131F" w:rsidRDefault="00C67DE3" w:rsidP="00C67DE3">
            <w:pPr>
              <w:spacing w:line="250" w:lineRule="auto"/>
              <w:jc w:val="center"/>
              <w:rPr>
                <w:bCs/>
              </w:rPr>
            </w:pPr>
            <w:r w:rsidRPr="0043131F">
              <w:rPr>
                <w:bCs/>
              </w:rPr>
              <w:t>12.</w:t>
            </w:r>
          </w:p>
        </w:tc>
        <w:tc>
          <w:tcPr>
            <w:tcW w:w="2364" w:type="dxa"/>
            <w:vAlign w:val="center"/>
          </w:tcPr>
          <w:p w:rsidR="00C67DE3" w:rsidRPr="0043131F" w:rsidRDefault="00C67DE3" w:rsidP="00C67DE3">
            <w:pPr>
              <w:spacing w:line="250" w:lineRule="auto"/>
              <w:rPr>
                <w:bCs/>
              </w:rPr>
            </w:pPr>
            <w:r w:rsidRPr="0043131F">
              <w:rPr>
                <w:bCs/>
              </w:rPr>
              <w:t>Среднемесячная зарплата</w:t>
            </w:r>
          </w:p>
        </w:tc>
        <w:tc>
          <w:tcPr>
            <w:tcW w:w="1244" w:type="dxa"/>
            <w:vAlign w:val="center"/>
          </w:tcPr>
          <w:p w:rsidR="00C67DE3" w:rsidRPr="0043131F" w:rsidRDefault="00C67DE3" w:rsidP="00C67DE3">
            <w:pPr>
              <w:spacing w:line="250" w:lineRule="auto"/>
              <w:jc w:val="center"/>
            </w:pPr>
            <w:r w:rsidRPr="0043131F">
              <w:t>рублей</w:t>
            </w:r>
          </w:p>
        </w:tc>
        <w:tc>
          <w:tcPr>
            <w:tcW w:w="899" w:type="dxa"/>
            <w:vAlign w:val="center"/>
          </w:tcPr>
          <w:p w:rsidR="00C67DE3" w:rsidRPr="0043131F" w:rsidRDefault="00C67DE3" w:rsidP="00C67DE3">
            <w:pPr>
              <w:snapToGrid w:val="0"/>
              <w:jc w:val="center"/>
              <w:rPr>
                <w:bCs/>
              </w:rPr>
            </w:pPr>
            <w:r w:rsidRPr="0043131F">
              <w:rPr>
                <w:bCs/>
              </w:rPr>
              <w:t>32698,7</w:t>
            </w:r>
          </w:p>
        </w:tc>
        <w:tc>
          <w:tcPr>
            <w:tcW w:w="1090" w:type="dxa"/>
            <w:vAlign w:val="center"/>
          </w:tcPr>
          <w:p w:rsidR="00C67DE3" w:rsidRPr="0043131F" w:rsidRDefault="00C67DE3" w:rsidP="00C67DE3">
            <w:pPr>
              <w:snapToGrid w:val="0"/>
              <w:jc w:val="center"/>
              <w:rPr>
                <w:bCs/>
              </w:rPr>
            </w:pPr>
            <w:r w:rsidRPr="0043131F">
              <w:rPr>
                <w:bCs/>
              </w:rPr>
              <w:t>37939,4</w:t>
            </w:r>
          </w:p>
        </w:tc>
        <w:tc>
          <w:tcPr>
            <w:tcW w:w="959" w:type="dxa"/>
            <w:vAlign w:val="center"/>
          </w:tcPr>
          <w:p w:rsidR="00C67DE3" w:rsidRPr="0043131F" w:rsidRDefault="00C67DE3" w:rsidP="00C67DE3">
            <w:pPr>
              <w:snapToGrid w:val="0"/>
              <w:jc w:val="center"/>
              <w:rPr>
                <w:bCs/>
              </w:rPr>
            </w:pPr>
            <w:r w:rsidRPr="0043131F">
              <w:rPr>
                <w:bCs/>
              </w:rPr>
              <w:t>45710,0</w:t>
            </w:r>
          </w:p>
        </w:tc>
        <w:tc>
          <w:tcPr>
            <w:tcW w:w="955" w:type="dxa"/>
            <w:vAlign w:val="center"/>
          </w:tcPr>
          <w:p w:rsidR="00C67DE3" w:rsidRPr="0043131F" w:rsidRDefault="00C67DE3" w:rsidP="00C67DE3">
            <w:pPr>
              <w:snapToGrid w:val="0"/>
              <w:jc w:val="center"/>
              <w:rPr>
                <w:bCs/>
              </w:rPr>
            </w:pPr>
            <w:r w:rsidRPr="0043131F">
              <w:rPr>
                <w:bCs/>
              </w:rPr>
              <w:t>55295,4</w:t>
            </w:r>
          </w:p>
        </w:tc>
        <w:tc>
          <w:tcPr>
            <w:tcW w:w="1090" w:type="dxa"/>
            <w:vAlign w:val="center"/>
          </w:tcPr>
          <w:p w:rsidR="00C67DE3" w:rsidRPr="0043131F" w:rsidRDefault="00C67DE3" w:rsidP="00C67DE3">
            <w:pPr>
              <w:snapToGrid w:val="0"/>
              <w:jc w:val="center"/>
              <w:rPr>
                <w:bCs/>
              </w:rPr>
            </w:pPr>
            <w:r w:rsidRPr="0043131F">
              <w:rPr>
                <w:bCs/>
              </w:rPr>
              <w:t>65273,6</w:t>
            </w:r>
          </w:p>
        </w:tc>
        <w:tc>
          <w:tcPr>
            <w:tcW w:w="1090" w:type="dxa"/>
            <w:vAlign w:val="center"/>
          </w:tcPr>
          <w:p w:rsidR="00C67DE3" w:rsidRPr="0043131F" w:rsidRDefault="00C67DE3" w:rsidP="00C67DE3">
            <w:pPr>
              <w:snapToGrid w:val="0"/>
              <w:jc w:val="center"/>
              <w:rPr>
                <w:bCs/>
              </w:rPr>
            </w:pPr>
            <w:r w:rsidRPr="0043131F">
              <w:rPr>
                <w:bCs/>
              </w:rPr>
              <w:t>74069,4</w:t>
            </w:r>
          </w:p>
        </w:tc>
        <w:tc>
          <w:tcPr>
            <w:tcW w:w="1226" w:type="dxa"/>
            <w:vAlign w:val="center"/>
          </w:tcPr>
          <w:p w:rsidR="00C67DE3" w:rsidRPr="0043131F" w:rsidRDefault="00C67DE3" w:rsidP="00C67DE3">
            <w:pPr>
              <w:snapToGrid w:val="0"/>
              <w:jc w:val="center"/>
              <w:rPr>
                <w:bCs/>
              </w:rPr>
            </w:pPr>
            <w:r w:rsidRPr="0043131F">
              <w:rPr>
                <w:bCs/>
              </w:rPr>
              <w:t>82864,3</w:t>
            </w:r>
          </w:p>
        </w:tc>
        <w:tc>
          <w:tcPr>
            <w:tcW w:w="955" w:type="dxa"/>
            <w:vAlign w:val="center"/>
          </w:tcPr>
          <w:p w:rsidR="00C67DE3" w:rsidRPr="0043131F" w:rsidRDefault="00C67DE3" w:rsidP="00C67DE3">
            <w:pPr>
              <w:snapToGrid w:val="0"/>
              <w:jc w:val="center"/>
              <w:rPr>
                <w:bCs/>
              </w:rPr>
            </w:pPr>
            <w:r w:rsidRPr="0043131F">
              <w:rPr>
                <w:bCs/>
              </w:rPr>
              <w:t>91694,8</w:t>
            </w:r>
          </w:p>
        </w:tc>
        <w:tc>
          <w:tcPr>
            <w:tcW w:w="1226" w:type="dxa"/>
            <w:vAlign w:val="center"/>
          </w:tcPr>
          <w:p w:rsidR="00C67DE3" w:rsidRPr="0043131F" w:rsidRDefault="00C67DE3" w:rsidP="00C67DE3">
            <w:pPr>
              <w:snapToGrid w:val="0"/>
              <w:jc w:val="center"/>
              <w:rPr>
                <w:bCs/>
              </w:rPr>
            </w:pPr>
            <w:r w:rsidRPr="0043131F">
              <w:rPr>
                <w:bCs/>
              </w:rPr>
              <w:t>100864,3</w:t>
            </w:r>
          </w:p>
        </w:tc>
        <w:tc>
          <w:tcPr>
            <w:tcW w:w="1159" w:type="dxa"/>
            <w:vAlign w:val="center"/>
          </w:tcPr>
          <w:p w:rsidR="00C67DE3" w:rsidRPr="0043131F" w:rsidRDefault="00C67DE3" w:rsidP="00C67DE3">
            <w:pPr>
              <w:snapToGrid w:val="0"/>
              <w:jc w:val="center"/>
              <w:rPr>
                <w:bCs/>
              </w:rPr>
            </w:pPr>
            <w:r w:rsidRPr="0043131F">
              <w:rPr>
                <w:bCs/>
              </w:rPr>
              <w:t>110950,7</w:t>
            </w:r>
          </w:p>
        </w:tc>
      </w:tr>
      <w:tr w:rsidR="00C67DE3" w:rsidRPr="00DC4795" w:rsidTr="00F03CDA">
        <w:trPr>
          <w:cantSplit/>
          <w:trHeight w:val="255"/>
        </w:trPr>
        <w:tc>
          <w:tcPr>
            <w:tcW w:w="449" w:type="dxa"/>
            <w:vMerge/>
          </w:tcPr>
          <w:p w:rsidR="00C67DE3" w:rsidRPr="0043131F" w:rsidRDefault="00C67DE3" w:rsidP="00C67DE3">
            <w:pPr>
              <w:spacing w:line="250" w:lineRule="auto"/>
              <w:rPr>
                <w:bCs/>
              </w:rPr>
            </w:pPr>
          </w:p>
        </w:tc>
        <w:tc>
          <w:tcPr>
            <w:tcW w:w="2364" w:type="dxa"/>
            <w:vAlign w:val="center"/>
          </w:tcPr>
          <w:p w:rsidR="00C67DE3" w:rsidRPr="0043131F" w:rsidRDefault="00C67DE3" w:rsidP="00C67DE3">
            <w:pPr>
              <w:spacing w:line="250" w:lineRule="auto"/>
            </w:pPr>
          </w:p>
        </w:tc>
        <w:tc>
          <w:tcPr>
            <w:tcW w:w="1244" w:type="dxa"/>
            <w:vAlign w:val="center"/>
          </w:tcPr>
          <w:p w:rsidR="00C67DE3" w:rsidRPr="0043131F" w:rsidRDefault="00C67DE3" w:rsidP="00C67DE3">
            <w:pPr>
              <w:spacing w:line="250" w:lineRule="auto"/>
              <w:jc w:val="center"/>
            </w:pPr>
            <w:r w:rsidRPr="0043131F">
              <w:t>% к пре</w:t>
            </w:r>
            <w:r w:rsidRPr="0043131F">
              <w:softHyphen/>
              <w:t>дыдущему году</w:t>
            </w:r>
          </w:p>
        </w:tc>
        <w:tc>
          <w:tcPr>
            <w:tcW w:w="899" w:type="dxa"/>
            <w:vAlign w:val="center"/>
          </w:tcPr>
          <w:p w:rsidR="00C67DE3" w:rsidRPr="0043131F" w:rsidRDefault="00C67DE3" w:rsidP="00C67DE3">
            <w:pPr>
              <w:snapToGrid w:val="0"/>
              <w:jc w:val="center"/>
              <w:rPr>
                <w:bCs/>
              </w:rPr>
            </w:pPr>
            <w:r w:rsidRPr="0043131F">
              <w:rPr>
                <w:bCs/>
              </w:rPr>
              <w:t>106,7</w:t>
            </w:r>
          </w:p>
        </w:tc>
        <w:tc>
          <w:tcPr>
            <w:tcW w:w="1090" w:type="dxa"/>
            <w:vAlign w:val="center"/>
          </w:tcPr>
          <w:p w:rsidR="00C67DE3" w:rsidRPr="0043131F" w:rsidRDefault="00C67DE3" w:rsidP="00C67DE3">
            <w:pPr>
              <w:snapToGrid w:val="0"/>
              <w:jc w:val="center"/>
              <w:rPr>
                <w:bCs/>
              </w:rPr>
            </w:pPr>
            <w:r w:rsidRPr="0043131F">
              <w:rPr>
                <w:bCs/>
              </w:rPr>
              <w:t>116,0</w:t>
            </w:r>
          </w:p>
        </w:tc>
        <w:tc>
          <w:tcPr>
            <w:tcW w:w="959" w:type="dxa"/>
            <w:vAlign w:val="center"/>
          </w:tcPr>
          <w:p w:rsidR="00C67DE3" w:rsidRPr="0043131F" w:rsidRDefault="00C67DE3" w:rsidP="00C67DE3">
            <w:pPr>
              <w:snapToGrid w:val="0"/>
              <w:jc w:val="center"/>
              <w:rPr>
                <w:bCs/>
              </w:rPr>
            </w:pPr>
            <w:r w:rsidRPr="0043131F">
              <w:rPr>
                <w:bCs/>
              </w:rPr>
              <w:t>120,5</w:t>
            </w:r>
          </w:p>
        </w:tc>
        <w:tc>
          <w:tcPr>
            <w:tcW w:w="955" w:type="dxa"/>
            <w:vAlign w:val="center"/>
          </w:tcPr>
          <w:p w:rsidR="00C67DE3" w:rsidRPr="0043131F" w:rsidRDefault="00C67DE3" w:rsidP="00C67DE3">
            <w:pPr>
              <w:snapToGrid w:val="0"/>
              <w:jc w:val="center"/>
              <w:rPr>
                <w:bCs/>
              </w:rPr>
            </w:pPr>
            <w:r w:rsidRPr="0043131F">
              <w:rPr>
                <w:bCs/>
              </w:rPr>
              <w:t>121,0</w:t>
            </w:r>
          </w:p>
        </w:tc>
        <w:tc>
          <w:tcPr>
            <w:tcW w:w="1090" w:type="dxa"/>
            <w:vAlign w:val="center"/>
          </w:tcPr>
          <w:p w:rsidR="00C67DE3" w:rsidRPr="0043131F" w:rsidRDefault="00C67DE3" w:rsidP="00C67DE3">
            <w:pPr>
              <w:snapToGrid w:val="0"/>
              <w:jc w:val="center"/>
              <w:rPr>
                <w:bCs/>
              </w:rPr>
            </w:pPr>
            <w:r w:rsidRPr="0043131F">
              <w:rPr>
                <w:bCs/>
              </w:rPr>
              <w:t>118,0</w:t>
            </w:r>
          </w:p>
        </w:tc>
        <w:tc>
          <w:tcPr>
            <w:tcW w:w="1090" w:type="dxa"/>
            <w:vAlign w:val="center"/>
          </w:tcPr>
          <w:p w:rsidR="00C67DE3" w:rsidRPr="0043131F" w:rsidRDefault="00C67DE3" w:rsidP="00C67DE3">
            <w:pPr>
              <w:snapToGrid w:val="0"/>
              <w:jc w:val="center"/>
              <w:rPr>
                <w:bCs/>
              </w:rPr>
            </w:pPr>
            <w:r w:rsidRPr="0043131F">
              <w:rPr>
                <w:bCs/>
              </w:rPr>
              <w:t>113,5</w:t>
            </w:r>
          </w:p>
        </w:tc>
        <w:tc>
          <w:tcPr>
            <w:tcW w:w="1226" w:type="dxa"/>
            <w:vAlign w:val="center"/>
          </w:tcPr>
          <w:p w:rsidR="00C67DE3" w:rsidRPr="0043131F" w:rsidRDefault="00C67DE3" w:rsidP="00C67DE3">
            <w:pPr>
              <w:snapToGrid w:val="0"/>
              <w:jc w:val="center"/>
              <w:rPr>
                <w:bCs/>
              </w:rPr>
            </w:pPr>
            <w:r w:rsidRPr="0043131F">
              <w:rPr>
                <w:bCs/>
              </w:rPr>
              <w:t>111,9</w:t>
            </w:r>
          </w:p>
        </w:tc>
        <w:tc>
          <w:tcPr>
            <w:tcW w:w="955" w:type="dxa"/>
            <w:vAlign w:val="center"/>
          </w:tcPr>
          <w:p w:rsidR="00C67DE3" w:rsidRPr="0043131F" w:rsidRDefault="00C67DE3" w:rsidP="00C67DE3">
            <w:pPr>
              <w:snapToGrid w:val="0"/>
              <w:jc w:val="center"/>
              <w:rPr>
                <w:bCs/>
              </w:rPr>
            </w:pPr>
            <w:r w:rsidRPr="0043131F">
              <w:rPr>
                <w:bCs/>
              </w:rPr>
              <w:t>110,7</w:t>
            </w:r>
          </w:p>
        </w:tc>
        <w:tc>
          <w:tcPr>
            <w:tcW w:w="1226" w:type="dxa"/>
            <w:vAlign w:val="center"/>
          </w:tcPr>
          <w:p w:rsidR="00C67DE3" w:rsidRPr="0043131F" w:rsidRDefault="00C67DE3" w:rsidP="00C67DE3">
            <w:pPr>
              <w:snapToGrid w:val="0"/>
              <w:jc w:val="center"/>
              <w:rPr>
                <w:bCs/>
              </w:rPr>
            </w:pPr>
            <w:r w:rsidRPr="0043131F">
              <w:rPr>
                <w:bCs/>
              </w:rPr>
              <w:t>110,0</w:t>
            </w:r>
          </w:p>
        </w:tc>
        <w:tc>
          <w:tcPr>
            <w:tcW w:w="1159" w:type="dxa"/>
            <w:vAlign w:val="center"/>
          </w:tcPr>
          <w:p w:rsidR="00C67DE3" w:rsidRPr="0043131F" w:rsidRDefault="00C67DE3" w:rsidP="00C67DE3">
            <w:pPr>
              <w:snapToGrid w:val="0"/>
              <w:jc w:val="center"/>
              <w:rPr>
                <w:bCs/>
              </w:rPr>
            </w:pPr>
            <w:r w:rsidRPr="0043131F">
              <w:rPr>
                <w:bCs/>
              </w:rPr>
              <w:t>110,0</w:t>
            </w:r>
          </w:p>
        </w:tc>
      </w:tr>
    </w:tbl>
    <w:p w:rsidR="00D30B33" w:rsidRDefault="00D30B33" w:rsidP="003D40F9">
      <w:pPr>
        <w:ind w:firstLine="1985"/>
        <w:rPr>
          <w:sz w:val="28"/>
        </w:rPr>
      </w:pPr>
    </w:p>
    <w:p w:rsidR="00F03CDA" w:rsidRDefault="00F03CDA" w:rsidP="003D40F9">
      <w:pPr>
        <w:ind w:firstLine="1985"/>
        <w:rPr>
          <w:sz w:val="28"/>
        </w:rPr>
      </w:pPr>
    </w:p>
    <w:p w:rsidR="003D40F9" w:rsidRPr="0027089D" w:rsidRDefault="003C1D96" w:rsidP="00F03CDA">
      <w:pPr>
        <w:ind w:firstLine="567"/>
        <w:rPr>
          <w:sz w:val="28"/>
        </w:rPr>
      </w:pPr>
      <w:r>
        <w:rPr>
          <w:sz w:val="28"/>
        </w:rPr>
        <w:t>И.о. управляющего</w:t>
      </w:r>
      <w:r w:rsidR="003D40F9" w:rsidRPr="0027089D">
        <w:rPr>
          <w:sz w:val="28"/>
        </w:rPr>
        <w:t xml:space="preserve"> делами </w:t>
      </w:r>
    </w:p>
    <w:p w:rsidR="003D40F9" w:rsidRDefault="003D40F9" w:rsidP="00F03CDA">
      <w:pPr>
        <w:ind w:firstLine="1276"/>
        <w:rPr>
          <w:sz w:val="28"/>
        </w:rPr>
      </w:pPr>
      <w:r w:rsidRPr="0027089D">
        <w:rPr>
          <w:sz w:val="28"/>
        </w:rPr>
        <w:t xml:space="preserve">администрации                                                                          </w:t>
      </w:r>
      <w:r w:rsidR="00F03CDA">
        <w:rPr>
          <w:sz w:val="28"/>
        </w:rPr>
        <w:t xml:space="preserve">                                            </w:t>
      </w:r>
      <w:r w:rsidRPr="0027089D">
        <w:rPr>
          <w:sz w:val="28"/>
        </w:rPr>
        <w:t xml:space="preserve">                     И.</w:t>
      </w:r>
      <w:r w:rsidR="003C1D96">
        <w:rPr>
          <w:sz w:val="28"/>
        </w:rPr>
        <w:t>А</w:t>
      </w:r>
      <w:r w:rsidRPr="0027089D">
        <w:rPr>
          <w:sz w:val="28"/>
        </w:rPr>
        <w:t xml:space="preserve">. </w:t>
      </w:r>
      <w:r w:rsidR="003C1D96">
        <w:rPr>
          <w:sz w:val="28"/>
        </w:rPr>
        <w:t>Фомина</w:t>
      </w:r>
    </w:p>
    <w:p w:rsidR="00EA260E" w:rsidRDefault="00EA260E" w:rsidP="00EA260E">
      <w:pPr>
        <w:ind w:firstLine="567"/>
        <w:rPr>
          <w:sz w:val="28"/>
        </w:rPr>
      </w:pPr>
    </w:p>
    <w:p w:rsidR="00EA260E" w:rsidRDefault="00EA260E" w:rsidP="00EA260E">
      <w:pPr>
        <w:ind w:firstLine="567"/>
        <w:rPr>
          <w:sz w:val="28"/>
        </w:rPr>
      </w:pPr>
      <w:r>
        <w:rPr>
          <w:sz w:val="28"/>
        </w:rPr>
        <w:t>Верно.</w:t>
      </w:r>
    </w:p>
    <w:p w:rsidR="00EA260E" w:rsidRDefault="00EA260E" w:rsidP="00EA260E">
      <w:pPr>
        <w:ind w:firstLine="567"/>
        <w:rPr>
          <w:sz w:val="28"/>
        </w:rPr>
      </w:pPr>
      <w:r>
        <w:rPr>
          <w:sz w:val="28"/>
        </w:rPr>
        <w:t>И.о. начальника общего отдела                                                                                                                          И.А. Фомина</w:t>
      </w:r>
    </w:p>
    <w:p w:rsidR="00EA260E" w:rsidRDefault="00EA260E" w:rsidP="00EA260E">
      <w:pPr>
        <w:ind w:firstLine="567"/>
        <w:rPr>
          <w:sz w:val="28"/>
        </w:rPr>
      </w:pPr>
      <w:r>
        <w:rPr>
          <w:sz w:val="28"/>
        </w:rPr>
        <w:t>01.08.2025</w:t>
      </w:r>
    </w:p>
    <w:sectPr w:rsidR="00EA260E" w:rsidSect="00F03CDA">
      <w:footnotePr>
        <w:pos w:val="beneathText"/>
      </w:footnotePr>
      <w:pgSz w:w="16837" w:h="11905"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05" w:rsidRDefault="005F3105">
      <w:r>
        <w:separator/>
      </w:r>
    </w:p>
  </w:endnote>
  <w:endnote w:type="continuationSeparator" w:id="0">
    <w:p w:rsidR="005F3105" w:rsidRDefault="005F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05" w:rsidRDefault="005F3105">
      <w:r>
        <w:separator/>
      </w:r>
    </w:p>
  </w:footnote>
  <w:footnote w:type="continuationSeparator" w:id="0">
    <w:p w:rsidR="005F3105" w:rsidRDefault="005F3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72E93"/>
    <w:multiLevelType w:val="hybridMultilevel"/>
    <w:tmpl w:val="076AD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42E60"/>
    <w:rsid w:val="000076D3"/>
    <w:rsid w:val="00010B56"/>
    <w:rsid w:val="0001337A"/>
    <w:rsid w:val="00014A4C"/>
    <w:rsid w:val="0007536C"/>
    <w:rsid w:val="00083816"/>
    <w:rsid w:val="00097E0B"/>
    <w:rsid w:val="000C66F5"/>
    <w:rsid w:val="000F29C7"/>
    <w:rsid w:val="000F7744"/>
    <w:rsid w:val="00101E9A"/>
    <w:rsid w:val="00133AD6"/>
    <w:rsid w:val="001441A0"/>
    <w:rsid w:val="001812DE"/>
    <w:rsid w:val="00186528"/>
    <w:rsid w:val="001911CF"/>
    <w:rsid w:val="001958A5"/>
    <w:rsid w:val="001C1CA5"/>
    <w:rsid w:val="001E438D"/>
    <w:rsid w:val="00233E6E"/>
    <w:rsid w:val="0024274C"/>
    <w:rsid w:val="00250E0A"/>
    <w:rsid w:val="002579A3"/>
    <w:rsid w:val="00261E18"/>
    <w:rsid w:val="0027089D"/>
    <w:rsid w:val="002908D4"/>
    <w:rsid w:val="002C1C42"/>
    <w:rsid w:val="002D2A53"/>
    <w:rsid w:val="002D5F39"/>
    <w:rsid w:val="003223A0"/>
    <w:rsid w:val="003356B3"/>
    <w:rsid w:val="00353591"/>
    <w:rsid w:val="00385036"/>
    <w:rsid w:val="00393B03"/>
    <w:rsid w:val="003B7F36"/>
    <w:rsid w:val="003C1D96"/>
    <w:rsid w:val="003D01B5"/>
    <w:rsid w:val="003D40F9"/>
    <w:rsid w:val="003E63F3"/>
    <w:rsid w:val="0040608A"/>
    <w:rsid w:val="0040658C"/>
    <w:rsid w:val="00407E63"/>
    <w:rsid w:val="0043131F"/>
    <w:rsid w:val="004439E8"/>
    <w:rsid w:val="00456E17"/>
    <w:rsid w:val="004606EE"/>
    <w:rsid w:val="0046284D"/>
    <w:rsid w:val="004662E7"/>
    <w:rsid w:val="0047790A"/>
    <w:rsid w:val="0048051D"/>
    <w:rsid w:val="00487804"/>
    <w:rsid w:val="004B4D6C"/>
    <w:rsid w:val="004B5275"/>
    <w:rsid w:val="004C077E"/>
    <w:rsid w:val="004C752E"/>
    <w:rsid w:val="004E655C"/>
    <w:rsid w:val="00540273"/>
    <w:rsid w:val="00543AF2"/>
    <w:rsid w:val="00551169"/>
    <w:rsid w:val="00572FF9"/>
    <w:rsid w:val="00577912"/>
    <w:rsid w:val="00595E8C"/>
    <w:rsid w:val="005A079C"/>
    <w:rsid w:val="005A2E6B"/>
    <w:rsid w:val="005B3118"/>
    <w:rsid w:val="005B586A"/>
    <w:rsid w:val="005B644F"/>
    <w:rsid w:val="005E3A53"/>
    <w:rsid w:val="005E6398"/>
    <w:rsid w:val="005F3105"/>
    <w:rsid w:val="005F7AC2"/>
    <w:rsid w:val="00602AA2"/>
    <w:rsid w:val="00605F51"/>
    <w:rsid w:val="00620A55"/>
    <w:rsid w:val="0062476F"/>
    <w:rsid w:val="00647A7F"/>
    <w:rsid w:val="006563C0"/>
    <w:rsid w:val="006B2091"/>
    <w:rsid w:val="006C47BF"/>
    <w:rsid w:val="006D1D57"/>
    <w:rsid w:val="006D2F67"/>
    <w:rsid w:val="006E46DE"/>
    <w:rsid w:val="006E66ED"/>
    <w:rsid w:val="006F277F"/>
    <w:rsid w:val="006F5D32"/>
    <w:rsid w:val="006F6466"/>
    <w:rsid w:val="00701022"/>
    <w:rsid w:val="007203ED"/>
    <w:rsid w:val="00755F7E"/>
    <w:rsid w:val="00770890"/>
    <w:rsid w:val="007B79EE"/>
    <w:rsid w:val="007D505B"/>
    <w:rsid w:val="007F60C7"/>
    <w:rsid w:val="00823958"/>
    <w:rsid w:val="00827F38"/>
    <w:rsid w:val="008315C4"/>
    <w:rsid w:val="00863BC9"/>
    <w:rsid w:val="0087393D"/>
    <w:rsid w:val="00874BC7"/>
    <w:rsid w:val="008B7298"/>
    <w:rsid w:val="008E167D"/>
    <w:rsid w:val="0090492D"/>
    <w:rsid w:val="0093743A"/>
    <w:rsid w:val="009375DE"/>
    <w:rsid w:val="00937991"/>
    <w:rsid w:val="00943FE6"/>
    <w:rsid w:val="009728FA"/>
    <w:rsid w:val="00983F92"/>
    <w:rsid w:val="009A1A46"/>
    <w:rsid w:val="009B63C2"/>
    <w:rsid w:val="009C1106"/>
    <w:rsid w:val="009E2C7A"/>
    <w:rsid w:val="009E43BC"/>
    <w:rsid w:val="009E6DFA"/>
    <w:rsid w:val="009F09F8"/>
    <w:rsid w:val="00A01E85"/>
    <w:rsid w:val="00A04CB3"/>
    <w:rsid w:val="00A1540C"/>
    <w:rsid w:val="00A22A1D"/>
    <w:rsid w:val="00A25957"/>
    <w:rsid w:val="00A312CA"/>
    <w:rsid w:val="00A72B8C"/>
    <w:rsid w:val="00AA067E"/>
    <w:rsid w:val="00AD1226"/>
    <w:rsid w:val="00AE360A"/>
    <w:rsid w:val="00AE6BAD"/>
    <w:rsid w:val="00B02100"/>
    <w:rsid w:val="00B06E95"/>
    <w:rsid w:val="00B10A73"/>
    <w:rsid w:val="00B11EA0"/>
    <w:rsid w:val="00B12F0A"/>
    <w:rsid w:val="00B216C7"/>
    <w:rsid w:val="00B24124"/>
    <w:rsid w:val="00B37E53"/>
    <w:rsid w:val="00B72BC0"/>
    <w:rsid w:val="00B776BE"/>
    <w:rsid w:val="00B81936"/>
    <w:rsid w:val="00B87B1F"/>
    <w:rsid w:val="00BA3B36"/>
    <w:rsid w:val="00BB38F5"/>
    <w:rsid w:val="00BC14B4"/>
    <w:rsid w:val="00BC2279"/>
    <w:rsid w:val="00BE3A9F"/>
    <w:rsid w:val="00C049EA"/>
    <w:rsid w:val="00C056D9"/>
    <w:rsid w:val="00C55805"/>
    <w:rsid w:val="00C62E74"/>
    <w:rsid w:val="00C67DE3"/>
    <w:rsid w:val="00C81EB9"/>
    <w:rsid w:val="00C91E59"/>
    <w:rsid w:val="00CA551A"/>
    <w:rsid w:val="00CB7C78"/>
    <w:rsid w:val="00CC604C"/>
    <w:rsid w:val="00CD2E90"/>
    <w:rsid w:val="00CD3A49"/>
    <w:rsid w:val="00D07DE9"/>
    <w:rsid w:val="00D24530"/>
    <w:rsid w:val="00D30B33"/>
    <w:rsid w:val="00D42E60"/>
    <w:rsid w:val="00DC2F39"/>
    <w:rsid w:val="00DC4795"/>
    <w:rsid w:val="00DD112C"/>
    <w:rsid w:val="00DE123B"/>
    <w:rsid w:val="00DE4040"/>
    <w:rsid w:val="00E04736"/>
    <w:rsid w:val="00E23731"/>
    <w:rsid w:val="00E61287"/>
    <w:rsid w:val="00E77603"/>
    <w:rsid w:val="00E95339"/>
    <w:rsid w:val="00EA16D0"/>
    <w:rsid w:val="00EA260E"/>
    <w:rsid w:val="00EB5C63"/>
    <w:rsid w:val="00ED53F5"/>
    <w:rsid w:val="00EE3051"/>
    <w:rsid w:val="00F01FD7"/>
    <w:rsid w:val="00F03CDA"/>
    <w:rsid w:val="00F061AA"/>
    <w:rsid w:val="00F12464"/>
    <w:rsid w:val="00F13888"/>
    <w:rsid w:val="00F15F91"/>
    <w:rsid w:val="00F30C1C"/>
    <w:rsid w:val="00F53A7E"/>
    <w:rsid w:val="00F84316"/>
    <w:rsid w:val="00FA439E"/>
    <w:rsid w:val="00FC0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218"/>
  <w15:docId w15:val="{BF935D0F-4876-46E5-95B1-3FC728CC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E53"/>
    <w:pPr>
      <w:suppressAutoHyphens/>
    </w:pPr>
    <w:rPr>
      <w:lang w:eastAsia="ar-SA"/>
    </w:rPr>
  </w:style>
  <w:style w:type="paragraph" w:styleId="1">
    <w:name w:val="heading 1"/>
    <w:basedOn w:val="a"/>
    <w:next w:val="a"/>
    <w:link w:val="10"/>
    <w:qFormat/>
    <w:rsid w:val="00B37E53"/>
    <w:pPr>
      <w:keepNext/>
      <w:jc w:val="center"/>
      <w:outlineLvl w:val="0"/>
    </w:pPr>
    <w:rPr>
      <w:b/>
      <w:caps/>
      <w:sz w:val="30"/>
    </w:rPr>
  </w:style>
  <w:style w:type="paragraph" w:styleId="2">
    <w:name w:val="heading 2"/>
    <w:basedOn w:val="a"/>
    <w:next w:val="a"/>
    <w:link w:val="20"/>
    <w:qFormat/>
    <w:rsid w:val="003D40F9"/>
    <w:pPr>
      <w:keepNext/>
      <w:suppressAutoHyphens w:val="0"/>
      <w:jc w:val="center"/>
      <w:outlineLvl w:val="1"/>
    </w:pPr>
    <w:rPr>
      <w:caps/>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B37E53"/>
    <w:pPr>
      <w:suppressLineNumbers/>
      <w:spacing w:before="120" w:after="120"/>
    </w:pPr>
    <w:rPr>
      <w:rFonts w:ascii="Arial" w:hAnsi="Arial" w:cs="Tahoma"/>
      <w:i/>
      <w:iCs/>
      <w:sz w:val="24"/>
      <w:szCs w:val="24"/>
    </w:rPr>
  </w:style>
  <w:style w:type="paragraph" w:styleId="a4">
    <w:name w:val="Body Text"/>
    <w:basedOn w:val="a"/>
    <w:link w:val="a5"/>
    <w:rsid w:val="00B37E53"/>
    <w:pPr>
      <w:spacing w:after="120"/>
    </w:pPr>
  </w:style>
  <w:style w:type="paragraph" w:styleId="a6">
    <w:name w:val="List"/>
    <w:basedOn w:val="a4"/>
    <w:rsid w:val="00B37E53"/>
    <w:rPr>
      <w:rFonts w:ascii="Arial" w:hAnsi="Arial" w:cs="Tahoma"/>
    </w:rPr>
  </w:style>
  <w:style w:type="paragraph" w:styleId="a7">
    <w:name w:val="index heading"/>
    <w:basedOn w:val="a"/>
    <w:semiHidden/>
    <w:rsid w:val="00B37E53"/>
    <w:pPr>
      <w:suppressLineNumbers/>
    </w:pPr>
    <w:rPr>
      <w:rFonts w:ascii="Arial" w:hAnsi="Arial" w:cs="Tahoma"/>
    </w:rPr>
  </w:style>
  <w:style w:type="paragraph" w:styleId="a8">
    <w:name w:val="Balloon Text"/>
    <w:basedOn w:val="a"/>
    <w:link w:val="a9"/>
    <w:rsid w:val="00B37E53"/>
    <w:rPr>
      <w:rFonts w:ascii="Tahoma" w:hAnsi="Tahoma" w:cs="Tahoma"/>
      <w:sz w:val="16"/>
      <w:szCs w:val="16"/>
    </w:rPr>
  </w:style>
  <w:style w:type="paragraph" w:customStyle="1" w:styleId="aa">
    <w:name w:val="Содержимое врезки"/>
    <w:basedOn w:val="a4"/>
    <w:rsid w:val="00B37E53"/>
  </w:style>
  <w:style w:type="character" w:customStyle="1" w:styleId="20">
    <w:name w:val="Заголовок 2 Знак"/>
    <w:link w:val="2"/>
    <w:rsid w:val="003D40F9"/>
    <w:rPr>
      <w:caps/>
      <w:sz w:val="36"/>
    </w:rPr>
  </w:style>
  <w:style w:type="paragraph" w:customStyle="1" w:styleId="ab">
    <w:name w:val="Знак"/>
    <w:basedOn w:val="a"/>
    <w:rsid w:val="003D40F9"/>
    <w:pPr>
      <w:suppressAutoHyphens w:val="0"/>
      <w:spacing w:before="100" w:beforeAutospacing="1" w:after="100" w:afterAutospacing="1"/>
    </w:pPr>
    <w:rPr>
      <w:rFonts w:ascii="Tahoma" w:hAnsi="Tahoma"/>
      <w:lang w:val="en-US" w:eastAsia="en-US"/>
    </w:rPr>
  </w:style>
  <w:style w:type="paragraph" w:styleId="ac">
    <w:name w:val="Plain Text"/>
    <w:basedOn w:val="a"/>
    <w:link w:val="ad"/>
    <w:rsid w:val="003D40F9"/>
    <w:pPr>
      <w:suppressAutoHyphens w:val="0"/>
    </w:pPr>
    <w:rPr>
      <w:rFonts w:ascii="Courier New" w:hAnsi="Courier New" w:cs="Courier New"/>
      <w:lang w:eastAsia="ru-RU"/>
    </w:rPr>
  </w:style>
  <w:style w:type="character" w:customStyle="1" w:styleId="ad">
    <w:name w:val="Текст Знак"/>
    <w:link w:val="ac"/>
    <w:rsid w:val="003D40F9"/>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40F9"/>
    <w:pPr>
      <w:suppressAutoHyphens w:val="0"/>
      <w:spacing w:before="100" w:beforeAutospacing="1" w:after="100" w:afterAutospacing="1"/>
    </w:pPr>
    <w:rPr>
      <w:rFonts w:ascii="Tahoma" w:hAnsi="Tahoma"/>
      <w:lang w:val="en-US" w:eastAsia="en-US"/>
    </w:rPr>
  </w:style>
  <w:style w:type="paragraph" w:customStyle="1" w:styleId="ConsPlusTitle">
    <w:name w:val="ConsPlusTitle"/>
    <w:rsid w:val="003D40F9"/>
    <w:pPr>
      <w:autoSpaceDE w:val="0"/>
      <w:autoSpaceDN w:val="0"/>
      <w:adjustRightInd w:val="0"/>
    </w:pPr>
    <w:rPr>
      <w:rFonts w:ascii="Arial" w:hAnsi="Arial" w:cs="Arial"/>
      <w:b/>
      <w:bCs/>
    </w:rPr>
  </w:style>
  <w:style w:type="paragraph" w:styleId="HTML">
    <w:name w:val="HTML Preformatted"/>
    <w:basedOn w:val="a"/>
    <w:link w:val="HTML0"/>
    <w:rsid w:val="003D4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link w:val="HTML"/>
    <w:rsid w:val="003D40F9"/>
    <w:rPr>
      <w:rFonts w:ascii="Courier New" w:hAnsi="Courier New" w:cs="Courier New"/>
    </w:rPr>
  </w:style>
  <w:style w:type="paragraph" w:customStyle="1" w:styleId="11">
    <w:name w:val="заголовок 1"/>
    <w:basedOn w:val="a"/>
    <w:next w:val="a"/>
    <w:uiPriority w:val="99"/>
    <w:rsid w:val="003D40F9"/>
    <w:pPr>
      <w:keepNext/>
      <w:suppressAutoHyphens w:val="0"/>
      <w:autoSpaceDE w:val="0"/>
      <w:autoSpaceDN w:val="0"/>
      <w:spacing w:before="1080" w:line="480" w:lineRule="auto"/>
      <w:outlineLvl w:val="0"/>
    </w:pPr>
    <w:rPr>
      <w:sz w:val="24"/>
      <w:szCs w:val="24"/>
      <w:lang w:eastAsia="ru-RU"/>
    </w:rPr>
  </w:style>
  <w:style w:type="character" w:customStyle="1" w:styleId="10">
    <w:name w:val="Заголовок 1 Знак"/>
    <w:link w:val="1"/>
    <w:rsid w:val="003D40F9"/>
    <w:rPr>
      <w:b/>
      <w:caps/>
      <w:sz w:val="30"/>
      <w:lang w:eastAsia="ar-SA"/>
    </w:rPr>
  </w:style>
  <w:style w:type="character" w:customStyle="1" w:styleId="a5">
    <w:name w:val="Основной текст Знак"/>
    <w:link w:val="a4"/>
    <w:rsid w:val="003D40F9"/>
    <w:rPr>
      <w:lang w:eastAsia="ar-SA"/>
    </w:rPr>
  </w:style>
  <w:style w:type="paragraph" w:styleId="ae">
    <w:name w:val="Body Text Indent"/>
    <w:basedOn w:val="a"/>
    <w:link w:val="af"/>
    <w:rsid w:val="003D40F9"/>
    <w:pPr>
      <w:suppressAutoHyphens w:val="0"/>
      <w:ind w:firstLine="709"/>
      <w:jc w:val="both"/>
    </w:pPr>
    <w:rPr>
      <w:sz w:val="28"/>
      <w:lang w:eastAsia="ru-RU"/>
    </w:rPr>
  </w:style>
  <w:style w:type="character" w:customStyle="1" w:styleId="af">
    <w:name w:val="Основной текст с отступом Знак"/>
    <w:link w:val="ae"/>
    <w:rsid w:val="003D40F9"/>
    <w:rPr>
      <w:sz w:val="28"/>
    </w:rPr>
  </w:style>
  <w:style w:type="paragraph" w:customStyle="1" w:styleId="Postan">
    <w:name w:val="Postan"/>
    <w:basedOn w:val="a"/>
    <w:rsid w:val="003D40F9"/>
    <w:pPr>
      <w:suppressAutoHyphens w:val="0"/>
      <w:jc w:val="center"/>
    </w:pPr>
    <w:rPr>
      <w:sz w:val="28"/>
      <w:lang w:eastAsia="ru-RU"/>
    </w:rPr>
  </w:style>
  <w:style w:type="paragraph" w:styleId="af0">
    <w:name w:val="footer"/>
    <w:basedOn w:val="a"/>
    <w:link w:val="af1"/>
    <w:uiPriority w:val="99"/>
    <w:rsid w:val="003D40F9"/>
    <w:pPr>
      <w:tabs>
        <w:tab w:val="center" w:pos="4153"/>
        <w:tab w:val="right" w:pos="8306"/>
      </w:tabs>
      <w:suppressAutoHyphens w:val="0"/>
    </w:pPr>
    <w:rPr>
      <w:lang w:eastAsia="ru-RU"/>
    </w:rPr>
  </w:style>
  <w:style w:type="character" w:customStyle="1" w:styleId="af1">
    <w:name w:val="Нижний колонтитул Знак"/>
    <w:basedOn w:val="a0"/>
    <w:link w:val="af0"/>
    <w:uiPriority w:val="99"/>
    <w:rsid w:val="003D40F9"/>
  </w:style>
  <w:style w:type="paragraph" w:styleId="af2">
    <w:name w:val="header"/>
    <w:basedOn w:val="a"/>
    <w:link w:val="af3"/>
    <w:rsid w:val="003D40F9"/>
    <w:pPr>
      <w:tabs>
        <w:tab w:val="center" w:pos="4153"/>
        <w:tab w:val="right" w:pos="8306"/>
      </w:tabs>
      <w:suppressAutoHyphens w:val="0"/>
    </w:pPr>
    <w:rPr>
      <w:lang w:eastAsia="ru-RU"/>
    </w:rPr>
  </w:style>
  <w:style w:type="character" w:customStyle="1" w:styleId="af3">
    <w:name w:val="Верхний колонтитул Знак"/>
    <w:basedOn w:val="a0"/>
    <w:link w:val="af2"/>
    <w:rsid w:val="003D40F9"/>
  </w:style>
  <w:style w:type="character" w:styleId="af4">
    <w:name w:val="page number"/>
    <w:rsid w:val="003D40F9"/>
  </w:style>
  <w:style w:type="character" w:customStyle="1" w:styleId="a9">
    <w:name w:val="Текст выноски Знак"/>
    <w:link w:val="a8"/>
    <w:locked/>
    <w:rsid w:val="003D40F9"/>
    <w:rPr>
      <w:rFonts w:ascii="Tahoma" w:hAnsi="Tahoma" w:cs="Tahoma"/>
      <w:sz w:val="16"/>
      <w:szCs w:val="16"/>
      <w:lang w:eastAsia="ar-SA"/>
    </w:rPr>
  </w:style>
  <w:style w:type="character" w:customStyle="1" w:styleId="12">
    <w:name w:val="Текст выноски Знак1"/>
    <w:uiPriority w:val="99"/>
    <w:semiHidden/>
    <w:rsid w:val="003D40F9"/>
    <w:rPr>
      <w:rFonts w:ascii="Segoe UI" w:hAnsi="Segoe UI" w:cs="Segoe UI"/>
      <w:sz w:val="18"/>
      <w:szCs w:val="18"/>
    </w:rPr>
  </w:style>
  <w:style w:type="paragraph" w:styleId="af5">
    <w:name w:val="No Spacing"/>
    <w:uiPriority w:val="1"/>
    <w:qFormat/>
    <w:rsid w:val="001911C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1607</Words>
  <Characters>9163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COD</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Кирилова Елена Анатольевна</cp:lastModifiedBy>
  <cp:revision>4</cp:revision>
  <cp:lastPrinted>2024-06-27T11:44:00Z</cp:lastPrinted>
  <dcterms:created xsi:type="dcterms:W3CDTF">2025-07-29T09:33:00Z</dcterms:created>
  <dcterms:modified xsi:type="dcterms:W3CDTF">2025-08-01T09:31:00Z</dcterms:modified>
</cp:coreProperties>
</file>