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CD" w:rsidRDefault="00922ECD" w:rsidP="00C73CF5">
      <w:pPr>
        <w:autoSpaceDE w:val="0"/>
        <w:autoSpaceDN w:val="0"/>
        <w:adjustRightInd w:val="0"/>
        <w:ind w:firstLine="540"/>
        <w:jc w:val="center"/>
        <w:rPr>
          <w:b/>
          <w:bCs/>
          <w:kern w:val="1"/>
          <w:sz w:val="28"/>
          <w:szCs w:val="28"/>
          <w:lang w:eastAsia="ar-SA"/>
        </w:rPr>
      </w:pPr>
      <w:r w:rsidRPr="00401BDD">
        <w:rPr>
          <w:b/>
          <w:bCs/>
          <w:sz w:val="28"/>
          <w:szCs w:val="28"/>
        </w:rPr>
        <w:t>О формировании</w:t>
      </w:r>
      <w:r w:rsidRPr="00401BDD">
        <w:rPr>
          <w:b/>
          <w:bCs/>
          <w:i/>
          <w:iCs/>
          <w:sz w:val="28"/>
          <w:szCs w:val="28"/>
        </w:rPr>
        <w:t xml:space="preserve"> </w:t>
      </w:r>
      <w:r w:rsidRPr="00401BDD">
        <w:rPr>
          <w:b/>
          <w:bCs/>
          <w:kern w:val="1"/>
          <w:sz w:val="28"/>
          <w:szCs w:val="28"/>
          <w:lang w:eastAsia="ar-SA"/>
        </w:rPr>
        <w:t xml:space="preserve">муниципального резерва управленческих кадров </w:t>
      </w:r>
      <w:r>
        <w:rPr>
          <w:b/>
          <w:bCs/>
          <w:kern w:val="1"/>
          <w:sz w:val="28"/>
          <w:szCs w:val="28"/>
          <w:lang w:eastAsia="ar-SA"/>
        </w:rPr>
        <w:t>А</w:t>
      </w:r>
      <w:r w:rsidRPr="00401BDD">
        <w:rPr>
          <w:b/>
          <w:bCs/>
          <w:kern w:val="1"/>
          <w:sz w:val="28"/>
          <w:szCs w:val="28"/>
          <w:lang w:eastAsia="ar-SA"/>
        </w:rPr>
        <w:t>дминистрации города Азова</w:t>
      </w:r>
    </w:p>
    <w:p w:rsidR="00922ECD" w:rsidRPr="009421DA" w:rsidRDefault="00922ECD" w:rsidP="00C73CF5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922ECD" w:rsidRPr="00401BDD" w:rsidRDefault="00922ECD" w:rsidP="00401BDD">
      <w:pPr>
        <w:ind w:firstLine="540"/>
        <w:jc w:val="both"/>
        <w:rPr>
          <w:sz w:val="28"/>
          <w:szCs w:val="28"/>
        </w:rPr>
      </w:pPr>
      <w:r w:rsidRPr="00401BDD">
        <w:rPr>
          <w:sz w:val="28"/>
          <w:szCs w:val="28"/>
        </w:rPr>
        <w:t xml:space="preserve">В </w:t>
      </w:r>
      <w:r>
        <w:rPr>
          <w:sz w:val="28"/>
          <w:szCs w:val="28"/>
        </w:rPr>
        <w:t>А</w:t>
      </w:r>
      <w:r w:rsidRPr="00401BDD">
        <w:rPr>
          <w:sz w:val="28"/>
          <w:szCs w:val="28"/>
        </w:rPr>
        <w:t xml:space="preserve">дминистрации города Азова </w:t>
      </w:r>
      <w:r w:rsidRPr="00401BDD">
        <w:rPr>
          <w:sz w:val="28"/>
          <w:szCs w:val="28"/>
          <w:u w:val="single"/>
        </w:rPr>
        <w:t xml:space="preserve">с </w:t>
      </w:r>
      <w:r>
        <w:rPr>
          <w:sz w:val="28"/>
          <w:szCs w:val="28"/>
          <w:u w:val="single"/>
        </w:rPr>
        <w:t>28</w:t>
      </w:r>
      <w:r w:rsidRPr="00401BDD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1</w:t>
      </w:r>
      <w:r w:rsidRPr="00401BDD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 w:rsidRPr="00401BDD">
        <w:rPr>
          <w:sz w:val="28"/>
          <w:szCs w:val="28"/>
          <w:u w:val="single"/>
        </w:rPr>
        <w:t xml:space="preserve"> по </w:t>
      </w:r>
      <w:r>
        <w:rPr>
          <w:sz w:val="28"/>
          <w:szCs w:val="28"/>
          <w:u w:val="single"/>
        </w:rPr>
        <w:t>11</w:t>
      </w:r>
      <w:r w:rsidRPr="00401BDD">
        <w:rPr>
          <w:sz w:val="28"/>
          <w:szCs w:val="28"/>
          <w:u w:val="single"/>
        </w:rPr>
        <w:t>.02.202</w:t>
      </w:r>
      <w:r>
        <w:rPr>
          <w:sz w:val="28"/>
          <w:szCs w:val="28"/>
          <w:u w:val="single"/>
        </w:rPr>
        <w:t>5</w:t>
      </w:r>
      <w:r w:rsidRPr="00401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понедельника по четверг с 09.00. до </w:t>
      </w:r>
      <w:r w:rsidRPr="00401BDD">
        <w:rPr>
          <w:sz w:val="28"/>
          <w:szCs w:val="28"/>
        </w:rPr>
        <w:t>18.00</w:t>
      </w:r>
      <w:r>
        <w:rPr>
          <w:sz w:val="28"/>
          <w:szCs w:val="28"/>
        </w:rPr>
        <w:t>, в пятницу с 09.00 до 17.00</w:t>
      </w:r>
      <w:r w:rsidRPr="00401BDD">
        <w:rPr>
          <w:sz w:val="28"/>
          <w:szCs w:val="28"/>
        </w:rPr>
        <w:t xml:space="preserve"> осуществляется прием документов кандидатов на включение в муниципальный резерв.</w:t>
      </w:r>
    </w:p>
    <w:p w:rsidR="00922ECD" w:rsidRPr="00401BDD" w:rsidRDefault="00922ECD" w:rsidP="0027518A">
      <w:pPr>
        <w:ind w:firstLine="540"/>
        <w:jc w:val="both"/>
        <w:rPr>
          <w:sz w:val="28"/>
          <w:szCs w:val="28"/>
        </w:rPr>
      </w:pPr>
      <w:r w:rsidRPr="00401BDD">
        <w:rPr>
          <w:sz w:val="28"/>
          <w:szCs w:val="28"/>
        </w:rPr>
        <w:t>Адрес: г. Азов, пл. Петровская.4, каб. № 27 (Се</w:t>
      </w:r>
      <w:r>
        <w:rPr>
          <w:sz w:val="28"/>
          <w:szCs w:val="28"/>
        </w:rPr>
        <w:t>ктор муниципальной службы и </w:t>
      </w:r>
      <w:r w:rsidRPr="00401BDD">
        <w:rPr>
          <w:sz w:val="28"/>
          <w:szCs w:val="28"/>
        </w:rPr>
        <w:t>противодействия коррупции)</w:t>
      </w:r>
      <w:r>
        <w:rPr>
          <w:sz w:val="28"/>
          <w:szCs w:val="28"/>
        </w:rPr>
        <w:t>.</w:t>
      </w:r>
    </w:p>
    <w:p w:rsidR="00922ECD" w:rsidRPr="00401BDD" w:rsidRDefault="00922ECD" w:rsidP="0027518A">
      <w:pPr>
        <w:ind w:firstLine="540"/>
        <w:jc w:val="both"/>
        <w:rPr>
          <w:sz w:val="28"/>
          <w:szCs w:val="28"/>
        </w:rPr>
      </w:pPr>
      <w:r w:rsidRPr="00401BDD">
        <w:rPr>
          <w:sz w:val="28"/>
          <w:szCs w:val="28"/>
        </w:rPr>
        <w:t>Телефон: 8(86342) 4 17 69.</w:t>
      </w:r>
    </w:p>
    <w:p w:rsidR="00922ECD" w:rsidRDefault="00922ECD" w:rsidP="00C01E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Основание:</w:t>
      </w:r>
      <w:r w:rsidRPr="00C01E19">
        <w:t xml:space="preserve"> </w:t>
      </w:r>
      <w:r w:rsidRPr="00C01E19">
        <w:rPr>
          <w:sz w:val="28"/>
          <w:szCs w:val="28"/>
        </w:rPr>
        <w:t>«Порядок</w:t>
      </w:r>
      <w:r>
        <w:rPr>
          <w:sz w:val="28"/>
          <w:szCs w:val="28"/>
        </w:rPr>
        <w:t xml:space="preserve"> </w:t>
      </w:r>
      <w:r w:rsidRPr="00C01E19">
        <w:rPr>
          <w:kern w:val="1"/>
          <w:sz w:val="28"/>
          <w:szCs w:val="28"/>
          <w:lang w:eastAsia="ar-SA"/>
        </w:rPr>
        <w:t xml:space="preserve">формирования и подготовки муниципального резерва управленческих кадров </w:t>
      </w:r>
      <w:r>
        <w:rPr>
          <w:kern w:val="1"/>
          <w:sz w:val="28"/>
          <w:szCs w:val="28"/>
          <w:lang w:eastAsia="ar-SA"/>
        </w:rPr>
        <w:t>А</w:t>
      </w:r>
      <w:r w:rsidRPr="00C01E19">
        <w:rPr>
          <w:kern w:val="1"/>
          <w:sz w:val="28"/>
          <w:szCs w:val="28"/>
          <w:lang w:eastAsia="ar-SA"/>
        </w:rPr>
        <w:t>дминистрации города Азова</w:t>
      </w:r>
      <w:r>
        <w:rPr>
          <w:kern w:val="1"/>
          <w:sz w:val="28"/>
          <w:szCs w:val="28"/>
          <w:lang w:eastAsia="ar-SA"/>
        </w:rPr>
        <w:t xml:space="preserve">», утвержденный </w:t>
      </w:r>
      <w:r w:rsidRPr="00C01E19">
        <w:rPr>
          <w:kern w:val="1"/>
          <w:sz w:val="28"/>
          <w:szCs w:val="28"/>
          <w:lang w:eastAsia="ar-SA"/>
        </w:rPr>
        <w:t>р</w:t>
      </w:r>
      <w:r w:rsidRPr="00C01E19">
        <w:rPr>
          <w:sz w:val="28"/>
          <w:szCs w:val="28"/>
          <w:lang w:eastAsia="en-US"/>
        </w:rPr>
        <w:t>ешением комиссии по формированию и подготовке</w:t>
      </w:r>
      <w:r>
        <w:rPr>
          <w:sz w:val="28"/>
          <w:szCs w:val="28"/>
          <w:lang w:eastAsia="en-US"/>
        </w:rPr>
        <w:t xml:space="preserve"> м</w:t>
      </w:r>
      <w:r w:rsidRPr="00C01E19">
        <w:rPr>
          <w:sz w:val="28"/>
          <w:szCs w:val="28"/>
          <w:lang w:eastAsia="en-US"/>
        </w:rPr>
        <w:t>ун</w:t>
      </w:r>
      <w:r>
        <w:rPr>
          <w:sz w:val="28"/>
          <w:szCs w:val="28"/>
          <w:lang w:eastAsia="en-US"/>
        </w:rPr>
        <w:t>и</w:t>
      </w:r>
      <w:r w:rsidRPr="00C01E19">
        <w:rPr>
          <w:sz w:val="28"/>
          <w:szCs w:val="28"/>
          <w:lang w:eastAsia="en-US"/>
        </w:rPr>
        <w:t>ципального</w:t>
      </w:r>
      <w:r>
        <w:rPr>
          <w:sz w:val="28"/>
          <w:szCs w:val="28"/>
          <w:lang w:eastAsia="en-US"/>
        </w:rPr>
        <w:t xml:space="preserve"> резерва                       </w:t>
      </w:r>
      <w:r w:rsidRPr="00C01E19">
        <w:rPr>
          <w:sz w:val="28"/>
          <w:szCs w:val="28"/>
          <w:lang w:eastAsia="en-US"/>
        </w:rPr>
        <w:t xml:space="preserve"> управленческих кадров</w:t>
      </w:r>
      <w:r>
        <w:rPr>
          <w:sz w:val="28"/>
          <w:szCs w:val="28"/>
          <w:lang w:eastAsia="en-US"/>
        </w:rPr>
        <w:t xml:space="preserve"> А</w:t>
      </w:r>
      <w:r w:rsidRPr="00C01E19">
        <w:rPr>
          <w:sz w:val="28"/>
          <w:szCs w:val="28"/>
          <w:lang w:eastAsia="en-US"/>
        </w:rPr>
        <w:t xml:space="preserve">дминистрации города Азова </w:t>
      </w:r>
      <w:r>
        <w:rPr>
          <w:sz w:val="28"/>
          <w:szCs w:val="28"/>
          <w:lang w:eastAsia="en-US"/>
        </w:rPr>
        <w:t>(</w:t>
      </w:r>
      <w:r w:rsidRPr="00C01E19">
        <w:rPr>
          <w:sz w:val="28"/>
          <w:szCs w:val="28"/>
          <w:lang w:eastAsia="en-US"/>
        </w:rPr>
        <w:t>Протокол № 2</w:t>
      </w:r>
      <w:r>
        <w:rPr>
          <w:sz w:val="28"/>
          <w:szCs w:val="28"/>
          <w:lang w:eastAsia="en-US"/>
        </w:rPr>
        <w:t xml:space="preserve"> </w:t>
      </w:r>
      <w:r w:rsidRPr="00C01E19">
        <w:rPr>
          <w:sz w:val="28"/>
          <w:szCs w:val="28"/>
          <w:lang w:eastAsia="en-US"/>
        </w:rPr>
        <w:t>от "21" августа   2018</w:t>
      </w:r>
      <w:r>
        <w:rPr>
          <w:sz w:val="28"/>
          <w:szCs w:val="28"/>
          <w:lang w:eastAsia="en-US"/>
        </w:rPr>
        <w:t xml:space="preserve"> года).</w:t>
      </w:r>
    </w:p>
    <w:p w:rsidR="00922ECD" w:rsidRPr="0027518A" w:rsidRDefault="00922ECD" w:rsidP="00BD27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518A">
        <w:rPr>
          <w:b/>
          <w:bCs/>
          <w:sz w:val="28"/>
          <w:szCs w:val="28"/>
        </w:rPr>
        <w:t>ПЕРЕЧЕНЬ</w:t>
      </w:r>
    </w:p>
    <w:p w:rsidR="00922ECD" w:rsidRPr="0027518A" w:rsidRDefault="00922ECD" w:rsidP="00BD27B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7518A">
        <w:rPr>
          <w:b/>
          <w:bCs/>
          <w:sz w:val="28"/>
          <w:szCs w:val="28"/>
        </w:rPr>
        <w:t xml:space="preserve">должностей, на которые формируется муниципальный резерв управленческих кадров </w:t>
      </w:r>
      <w:r>
        <w:rPr>
          <w:b/>
          <w:bCs/>
          <w:sz w:val="28"/>
          <w:szCs w:val="28"/>
        </w:rPr>
        <w:t>А</w:t>
      </w:r>
      <w:r w:rsidRPr="0027518A">
        <w:rPr>
          <w:b/>
          <w:bCs/>
          <w:sz w:val="28"/>
          <w:szCs w:val="28"/>
        </w:rPr>
        <w:t>дминистрации города Азова</w:t>
      </w:r>
    </w:p>
    <w:p w:rsidR="00922ECD" w:rsidRPr="009421DA" w:rsidRDefault="00922ECD" w:rsidP="00BD27B0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922ECD" w:rsidRPr="00BD27B0" w:rsidRDefault="00922ECD" w:rsidP="00BD27B0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ar-SA"/>
        </w:rPr>
      </w:pPr>
      <w:r w:rsidRPr="00BD27B0">
        <w:rPr>
          <w:sz w:val="28"/>
          <w:szCs w:val="28"/>
        </w:rPr>
        <w:t xml:space="preserve">1. Муниципальный резерв </w:t>
      </w:r>
      <w:r w:rsidRPr="00BD27B0">
        <w:rPr>
          <w:kern w:val="2"/>
          <w:sz w:val="28"/>
          <w:szCs w:val="28"/>
          <w:lang w:eastAsia="ar-SA"/>
        </w:rPr>
        <w:t xml:space="preserve">управленческих кадров </w:t>
      </w:r>
    </w:p>
    <w:p w:rsidR="00922ECD" w:rsidRPr="00BD27B0" w:rsidRDefault="00922ECD" w:rsidP="0027518A">
      <w:pPr>
        <w:autoSpaceDE w:val="0"/>
        <w:autoSpaceDN w:val="0"/>
        <w:adjustRightInd w:val="0"/>
        <w:spacing w:after="240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А</w:t>
      </w:r>
      <w:r w:rsidRPr="00BD27B0">
        <w:rPr>
          <w:kern w:val="2"/>
          <w:sz w:val="28"/>
          <w:szCs w:val="28"/>
          <w:lang w:eastAsia="ar-SA"/>
        </w:rPr>
        <w:t>дминистрации города Азова</w:t>
      </w:r>
    </w:p>
    <w:tbl>
      <w:tblPr>
        <w:tblW w:w="9459" w:type="dxa"/>
        <w:tblInd w:w="-106" w:type="dxa"/>
        <w:tblLook w:val="01E0"/>
      </w:tblPr>
      <w:tblGrid>
        <w:gridCol w:w="9459"/>
      </w:tblGrid>
      <w:tr w:rsidR="00922ECD" w:rsidRPr="00BD27B0">
        <w:trPr>
          <w:trHeight w:val="767"/>
        </w:trPr>
        <w:tc>
          <w:tcPr>
            <w:tcW w:w="9459" w:type="dxa"/>
            <w:vAlign w:val="center"/>
          </w:tcPr>
          <w:p w:rsidR="00922ECD" w:rsidRPr="00BD27B0" w:rsidRDefault="00922ECD" w:rsidP="00886E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27B0">
              <w:rPr>
                <w:sz w:val="28"/>
                <w:szCs w:val="28"/>
              </w:rPr>
              <w:t xml:space="preserve">1.1. Должности муниципальной службы высшей, главной  и ведущей групп в аппарате </w:t>
            </w:r>
            <w:r>
              <w:rPr>
                <w:sz w:val="28"/>
                <w:szCs w:val="28"/>
              </w:rPr>
              <w:t>А</w:t>
            </w:r>
            <w:r w:rsidRPr="00BD27B0">
              <w:rPr>
                <w:sz w:val="28"/>
                <w:szCs w:val="28"/>
              </w:rPr>
              <w:t>дминистрации города Азова</w:t>
            </w:r>
          </w:p>
        </w:tc>
      </w:tr>
      <w:tr w:rsidR="00922ECD">
        <w:tc>
          <w:tcPr>
            <w:tcW w:w="9459" w:type="dxa"/>
          </w:tcPr>
          <w:p w:rsidR="00922ECD" w:rsidRDefault="00922ECD" w:rsidP="004629B3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Первый заместитель главы администрации</w:t>
            </w:r>
          </w:p>
        </w:tc>
      </w:tr>
      <w:tr w:rsidR="00922ECD">
        <w:tc>
          <w:tcPr>
            <w:tcW w:w="9459" w:type="dxa"/>
          </w:tcPr>
          <w:p w:rsidR="00922ECD" w:rsidRDefault="00922ECD" w:rsidP="004629B3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главы администрации</w:t>
            </w:r>
          </w:p>
        </w:tc>
      </w:tr>
      <w:tr w:rsidR="00922ECD">
        <w:tc>
          <w:tcPr>
            <w:tcW w:w="9459" w:type="dxa"/>
          </w:tcPr>
          <w:p w:rsidR="00922ECD" w:rsidRDefault="00922ECD" w:rsidP="004629B3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Управляющий делами администрации</w:t>
            </w:r>
          </w:p>
        </w:tc>
      </w:tr>
      <w:tr w:rsidR="00922ECD">
        <w:tc>
          <w:tcPr>
            <w:tcW w:w="9459" w:type="dxa"/>
          </w:tcPr>
          <w:p w:rsidR="00922ECD" w:rsidRDefault="00922ECD" w:rsidP="004629B3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Главный архитектор</w:t>
            </w:r>
          </w:p>
        </w:tc>
      </w:tr>
      <w:tr w:rsidR="00922ECD">
        <w:tc>
          <w:tcPr>
            <w:tcW w:w="9459" w:type="dxa"/>
          </w:tcPr>
          <w:p w:rsidR="00922ECD" w:rsidRDefault="00922ECD" w:rsidP="004629B3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Начальник управления</w:t>
            </w:r>
          </w:p>
        </w:tc>
      </w:tr>
      <w:tr w:rsidR="00922ECD">
        <w:tc>
          <w:tcPr>
            <w:tcW w:w="9459" w:type="dxa"/>
          </w:tcPr>
          <w:p w:rsidR="00922ECD" w:rsidRDefault="00922ECD" w:rsidP="004629B3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Руководитель службы</w:t>
            </w:r>
          </w:p>
        </w:tc>
      </w:tr>
      <w:tr w:rsidR="00922ECD">
        <w:tc>
          <w:tcPr>
            <w:tcW w:w="9459" w:type="dxa"/>
          </w:tcPr>
          <w:p w:rsidR="00922ECD" w:rsidRDefault="00922ECD" w:rsidP="004629B3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Начальник отдела </w:t>
            </w:r>
          </w:p>
        </w:tc>
      </w:tr>
      <w:tr w:rsidR="00922ECD">
        <w:tc>
          <w:tcPr>
            <w:tcW w:w="9459" w:type="dxa"/>
          </w:tcPr>
          <w:p w:rsidR="00922ECD" w:rsidRDefault="00922ECD" w:rsidP="004629B3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Заведующий сектором</w:t>
            </w:r>
          </w:p>
        </w:tc>
      </w:tr>
    </w:tbl>
    <w:p w:rsidR="00922ECD" w:rsidRDefault="00922ECD" w:rsidP="00BD27B0">
      <w:pPr>
        <w:pStyle w:val="Title"/>
        <w:widowControl w:val="0"/>
        <w:rPr>
          <w:b w:val="0"/>
          <w:bCs w:val="0"/>
          <w:sz w:val="28"/>
          <w:szCs w:val="28"/>
        </w:rPr>
      </w:pPr>
    </w:p>
    <w:tbl>
      <w:tblPr>
        <w:tblW w:w="9473" w:type="dxa"/>
        <w:tblInd w:w="-106" w:type="dxa"/>
        <w:tblLook w:val="01E0"/>
      </w:tblPr>
      <w:tblGrid>
        <w:gridCol w:w="9473"/>
      </w:tblGrid>
      <w:tr w:rsidR="00922ECD">
        <w:tc>
          <w:tcPr>
            <w:tcW w:w="9473" w:type="dxa"/>
            <w:vAlign w:val="center"/>
          </w:tcPr>
          <w:p w:rsidR="00922ECD" w:rsidRPr="00BD27B0" w:rsidRDefault="00922ECD" w:rsidP="00F16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Hlk302570557"/>
            <w:r w:rsidRPr="00BD27B0">
              <w:rPr>
                <w:sz w:val="28"/>
                <w:szCs w:val="28"/>
              </w:rPr>
              <w:t>1.2. Должности муниципальной службы  главной и ведущей групп</w:t>
            </w:r>
          </w:p>
          <w:p w:rsidR="00922ECD" w:rsidRPr="00BD27B0" w:rsidRDefault="00922ECD" w:rsidP="00462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27B0">
              <w:rPr>
                <w:sz w:val="28"/>
                <w:szCs w:val="28"/>
              </w:rPr>
              <w:t xml:space="preserve">в отраслевых (функциональных) органах </w:t>
            </w:r>
          </w:p>
          <w:p w:rsidR="00922ECD" w:rsidRDefault="00922ECD" w:rsidP="004629B3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А</w:t>
            </w:r>
            <w:r w:rsidRPr="00BD27B0">
              <w:rPr>
                <w:sz w:val="28"/>
                <w:szCs w:val="28"/>
              </w:rPr>
              <w:t>дминистрации города Азова</w:t>
            </w:r>
          </w:p>
        </w:tc>
        <w:bookmarkEnd w:id="0"/>
      </w:tr>
      <w:tr w:rsidR="00922ECD">
        <w:tc>
          <w:tcPr>
            <w:tcW w:w="9473" w:type="dxa"/>
          </w:tcPr>
          <w:p w:rsidR="00922ECD" w:rsidRDefault="00922ECD" w:rsidP="004629B3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департамента</w:t>
            </w:r>
          </w:p>
          <w:p w:rsidR="00922ECD" w:rsidRDefault="00922ECD" w:rsidP="004629B3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директора департамента</w:t>
            </w:r>
          </w:p>
        </w:tc>
      </w:tr>
      <w:tr w:rsidR="00922ECD">
        <w:tc>
          <w:tcPr>
            <w:tcW w:w="9473" w:type="dxa"/>
          </w:tcPr>
          <w:p w:rsidR="00922ECD" w:rsidRDefault="00922ECD" w:rsidP="004629B3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Начальник управления (отдела)</w:t>
            </w:r>
          </w:p>
          <w:p w:rsidR="00922ECD" w:rsidRDefault="00922ECD" w:rsidP="004629B3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начальника управления (отдела)</w:t>
            </w:r>
          </w:p>
        </w:tc>
      </w:tr>
    </w:tbl>
    <w:p w:rsidR="00922ECD" w:rsidRDefault="00922ECD" w:rsidP="00BD27B0">
      <w:pPr>
        <w:pStyle w:val="Title"/>
        <w:widowControl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Начальник отдела </w:t>
      </w:r>
    </w:p>
    <w:p w:rsidR="00922ECD" w:rsidRPr="009421DA" w:rsidRDefault="00922ECD" w:rsidP="00BD27B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22ECD" w:rsidRDefault="00922ECD" w:rsidP="00BD27B0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ar-SA"/>
        </w:rPr>
      </w:pPr>
      <w:r w:rsidRPr="00BD27B0">
        <w:rPr>
          <w:sz w:val="28"/>
          <w:szCs w:val="28"/>
        </w:rPr>
        <w:t xml:space="preserve">2. Резерв </w:t>
      </w:r>
      <w:r w:rsidRPr="00BD27B0">
        <w:rPr>
          <w:kern w:val="2"/>
          <w:sz w:val="28"/>
          <w:szCs w:val="28"/>
          <w:lang w:eastAsia="ar-SA"/>
        </w:rPr>
        <w:t xml:space="preserve">управленческих кадров руководителей </w:t>
      </w:r>
    </w:p>
    <w:p w:rsidR="00922ECD" w:rsidRPr="00BD27B0" w:rsidRDefault="00922ECD" w:rsidP="0027518A">
      <w:pPr>
        <w:autoSpaceDE w:val="0"/>
        <w:autoSpaceDN w:val="0"/>
        <w:adjustRightInd w:val="0"/>
        <w:spacing w:after="240"/>
        <w:jc w:val="center"/>
        <w:rPr>
          <w:kern w:val="2"/>
          <w:sz w:val="28"/>
          <w:szCs w:val="28"/>
          <w:lang w:eastAsia="ar-SA"/>
        </w:rPr>
      </w:pPr>
      <w:r w:rsidRPr="00BD27B0">
        <w:rPr>
          <w:kern w:val="2"/>
          <w:sz w:val="28"/>
          <w:szCs w:val="28"/>
          <w:lang w:eastAsia="ar-SA"/>
        </w:rPr>
        <w:t>муниципальных предприятий и учреждений города Азова</w:t>
      </w:r>
    </w:p>
    <w:tbl>
      <w:tblPr>
        <w:tblW w:w="10598" w:type="dxa"/>
        <w:tblInd w:w="-106" w:type="dxa"/>
        <w:tblLayout w:type="fixed"/>
        <w:tblLook w:val="01E0"/>
      </w:tblPr>
      <w:tblGrid>
        <w:gridCol w:w="10598"/>
      </w:tblGrid>
      <w:tr w:rsidR="00922ECD">
        <w:tc>
          <w:tcPr>
            <w:tcW w:w="10598" w:type="dxa"/>
          </w:tcPr>
          <w:p w:rsidR="00922ECD" w:rsidRDefault="00922ECD" w:rsidP="004629B3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МП «Азовводоканал»</w:t>
            </w:r>
          </w:p>
        </w:tc>
      </w:tr>
      <w:tr w:rsidR="00922ECD">
        <w:tc>
          <w:tcPr>
            <w:tcW w:w="10598" w:type="dxa"/>
          </w:tcPr>
          <w:p w:rsidR="00922ECD" w:rsidRDefault="00922ECD" w:rsidP="004629B3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МУП города Азова «Теплоэнерго»</w:t>
            </w:r>
          </w:p>
        </w:tc>
      </w:tr>
      <w:tr w:rsidR="00922ECD">
        <w:tc>
          <w:tcPr>
            <w:tcW w:w="10598" w:type="dxa"/>
          </w:tcPr>
          <w:p w:rsidR="00922ECD" w:rsidRDefault="00922ECD" w:rsidP="004629B3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МАУ города Азова «Многофункциональный центр предоставления государственных и муниципальных услуг»</w:t>
            </w:r>
          </w:p>
        </w:tc>
      </w:tr>
      <w:tr w:rsidR="00922ECD">
        <w:trPr>
          <w:trHeight w:val="80"/>
        </w:trPr>
        <w:tc>
          <w:tcPr>
            <w:tcW w:w="10598" w:type="dxa"/>
          </w:tcPr>
          <w:p w:rsidR="00922ECD" w:rsidRDefault="00922ECD" w:rsidP="004629B3">
            <w:pPr>
              <w:pStyle w:val="Title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МКУ «Центр обеспечения деятельности администрации» города Азова</w:t>
            </w:r>
          </w:p>
        </w:tc>
      </w:tr>
    </w:tbl>
    <w:p w:rsidR="00922ECD" w:rsidRPr="00DB5ECF" w:rsidRDefault="00922ECD" w:rsidP="00BD2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ECF">
        <w:rPr>
          <w:sz w:val="28"/>
          <w:szCs w:val="28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следующих типовых квалификационных требований:</w:t>
      </w:r>
    </w:p>
    <w:p w:rsidR="00922ECD" w:rsidRPr="00DB5ECF" w:rsidRDefault="00922ECD" w:rsidP="00BD2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ECF">
        <w:rPr>
          <w:sz w:val="28"/>
          <w:szCs w:val="28"/>
        </w:rPr>
        <w:t>1) для замещения высших должностей муниципальной службы:</w:t>
      </w:r>
    </w:p>
    <w:p w:rsidR="00922ECD" w:rsidRPr="00DB5ECF" w:rsidRDefault="00922ECD" w:rsidP="00BD2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ECF">
        <w:rPr>
          <w:sz w:val="28"/>
          <w:szCs w:val="28"/>
        </w:rPr>
        <w:t>а) высшее образование;</w:t>
      </w:r>
    </w:p>
    <w:p w:rsidR="00922ECD" w:rsidRPr="00DB5ECF" w:rsidRDefault="00922ECD" w:rsidP="00BD2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ECF">
        <w:rPr>
          <w:sz w:val="28"/>
          <w:szCs w:val="28"/>
        </w:rPr>
        <w:t>б) стаж муниципальной службы или стаж работы по специальности, направлению подготовки не менее четырех лет;</w:t>
      </w:r>
    </w:p>
    <w:p w:rsidR="00922ECD" w:rsidRPr="00DB5ECF" w:rsidRDefault="00922ECD" w:rsidP="00BD2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ECF">
        <w:rPr>
          <w:sz w:val="28"/>
          <w:szCs w:val="28"/>
        </w:rPr>
        <w:t>2) для замещения главных должностей муниципальной службы:</w:t>
      </w:r>
    </w:p>
    <w:p w:rsidR="00922ECD" w:rsidRPr="00DB5ECF" w:rsidRDefault="00922ECD" w:rsidP="00BD2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ECF">
        <w:rPr>
          <w:sz w:val="28"/>
          <w:szCs w:val="28"/>
        </w:rPr>
        <w:t>а) высшее образование;</w:t>
      </w:r>
    </w:p>
    <w:p w:rsidR="00922ECD" w:rsidRPr="00DB5ECF" w:rsidRDefault="00922ECD" w:rsidP="00BD2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ECF">
        <w:rPr>
          <w:sz w:val="28"/>
          <w:szCs w:val="28"/>
        </w:rPr>
        <w:t>б) стаж муниципальной службы или стаж работы по специальности, направлению подготовки не менее двух лет, а для граждан, имеющих дипломы специалиста или магистра с отличием, в течение трех лет со дня выдачи диплома - не менее одного года стажа муниципал</w:t>
      </w:r>
      <w:r>
        <w:rPr>
          <w:sz w:val="28"/>
          <w:szCs w:val="28"/>
        </w:rPr>
        <w:t>ьной службы или стажа работы по </w:t>
      </w:r>
      <w:r w:rsidRPr="00DB5ECF">
        <w:rPr>
          <w:sz w:val="28"/>
          <w:szCs w:val="28"/>
        </w:rPr>
        <w:t>специальности, направлению подготовки;</w:t>
      </w:r>
    </w:p>
    <w:p w:rsidR="00922ECD" w:rsidRDefault="00922ECD" w:rsidP="00BD2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ECF">
        <w:rPr>
          <w:sz w:val="28"/>
          <w:szCs w:val="28"/>
        </w:rPr>
        <w:t>3) для замещения ведущих должностей муниципаль</w:t>
      </w:r>
      <w:r>
        <w:rPr>
          <w:sz w:val="28"/>
          <w:szCs w:val="28"/>
        </w:rPr>
        <w:t>ной службы - высшее образование.</w:t>
      </w:r>
    </w:p>
    <w:p w:rsidR="00922ECD" w:rsidRDefault="00922ECD" w:rsidP="00EE641E">
      <w:pPr>
        <w:ind w:firstLine="540"/>
        <w:jc w:val="both"/>
      </w:pPr>
      <w:r w:rsidRPr="00FE7EE2">
        <w:rPr>
          <w:sz w:val="28"/>
          <w:szCs w:val="28"/>
        </w:rPr>
        <w:t>Отбор в муниципальный резерв проводится в целях определения талантливых, перспективных и успешных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</w:t>
      </w:r>
      <w:r>
        <w:rPr>
          <w:sz w:val="28"/>
          <w:szCs w:val="28"/>
        </w:rPr>
        <w:t>оте и вносящих значимый вклад в </w:t>
      </w:r>
      <w:r w:rsidRPr="00FE7EE2">
        <w:rPr>
          <w:sz w:val="28"/>
          <w:szCs w:val="28"/>
        </w:rPr>
        <w:t>муниципальное развитие</w:t>
      </w:r>
      <w:r>
        <w:rPr>
          <w:sz w:val="28"/>
          <w:szCs w:val="28"/>
        </w:rPr>
        <w:t>.</w:t>
      </w:r>
    </w:p>
    <w:p w:rsidR="00922ECD" w:rsidRPr="00FE7EE2" w:rsidRDefault="00922ECD" w:rsidP="00140A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Выдвижение граждан в качестве кандидатов для включения </w:t>
      </w:r>
      <w:r w:rsidRPr="00FE7EE2">
        <w:rPr>
          <w:rFonts w:ascii="Times New Roman" w:hAnsi="Times New Roman" w:cs="Times New Roman"/>
          <w:sz w:val="28"/>
          <w:szCs w:val="28"/>
        </w:rPr>
        <w:br/>
        <w:t>в муниципальный резерв осуществляется:</w:t>
      </w:r>
    </w:p>
    <w:p w:rsidR="00922ECD" w:rsidRPr="00FE7EE2" w:rsidRDefault="00922ECD" w:rsidP="00140A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По рекомендации:</w:t>
      </w:r>
    </w:p>
    <w:p w:rsidR="00922ECD" w:rsidRDefault="00922ECD" w:rsidP="002751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Главы города Азова; </w:t>
      </w:r>
    </w:p>
    <w:p w:rsidR="00922ECD" w:rsidRDefault="00922ECD" w:rsidP="002751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заместителей главы администрации по курируемым направлениям;</w:t>
      </w:r>
    </w:p>
    <w:p w:rsidR="00922ECD" w:rsidRDefault="00922ECD" w:rsidP="00140A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EE2">
        <w:rPr>
          <w:rFonts w:ascii="Times New Roman" w:hAnsi="Times New Roman" w:cs="Times New Roman"/>
          <w:sz w:val="28"/>
          <w:szCs w:val="28"/>
        </w:rPr>
        <w:t xml:space="preserve">руководителя (заместителя руководителя) отраслевого (функционального) органа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7EE2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Азова</w:t>
      </w:r>
      <w:r w:rsidRPr="00FE7EE2">
        <w:rPr>
          <w:rFonts w:ascii="Times New Roman" w:hAnsi="Times New Roman" w:cs="Times New Roman"/>
          <w:sz w:val="28"/>
          <w:szCs w:val="28"/>
        </w:rPr>
        <w:t>;</w:t>
      </w:r>
    </w:p>
    <w:p w:rsidR="00922ECD" w:rsidRDefault="00922ECD" w:rsidP="00140A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EE2">
        <w:rPr>
          <w:rFonts w:ascii="Times New Roman" w:hAnsi="Times New Roman" w:cs="Times New Roman"/>
          <w:sz w:val="28"/>
          <w:szCs w:val="28"/>
        </w:rPr>
        <w:t>руководителя предприятия, организации и учреждения независимо от формы собственности, осуществляющего деятельность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«Город Азов».</w:t>
      </w:r>
    </w:p>
    <w:p w:rsidR="00922ECD" w:rsidRPr="00FE7EE2" w:rsidRDefault="00922ECD" w:rsidP="004153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7EE2">
        <w:rPr>
          <w:rFonts w:ascii="Times New Roman" w:hAnsi="Times New Roman" w:cs="Times New Roman"/>
          <w:sz w:val="28"/>
          <w:szCs w:val="28"/>
        </w:rPr>
        <w:t>утем самовыдвижения граждан, имеющих управленческий опыт и (или) занимающих руководящие должности.</w:t>
      </w:r>
    </w:p>
    <w:p w:rsidR="00922ECD" w:rsidRPr="00FE7EE2" w:rsidRDefault="00922ECD" w:rsidP="004153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 Выдвижение и включение в муниципальный резерв производится </w:t>
      </w:r>
      <w:r w:rsidRPr="00FE7EE2">
        <w:rPr>
          <w:rFonts w:ascii="Times New Roman" w:hAnsi="Times New Roman" w:cs="Times New Roman"/>
          <w:sz w:val="28"/>
          <w:szCs w:val="28"/>
        </w:rPr>
        <w:br/>
        <w:t>на добровольной основе.</w:t>
      </w:r>
    </w:p>
    <w:p w:rsidR="00922ECD" w:rsidRPr="00C01E19" w:rsidRDefault="00922ECD" w:rsidP="00C01E1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1E19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необходимых для включения в муниципальный резерв, включает в себя:</w:t>
      </w:r>
    </w:p>
    <w:p w:rsidR="00922ECD" w:rsidRPr="00FE7EE2" w:rsidRDefault="00922ECD" w:rsidP="00C01E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EE2">
        <w:rPr>
          <w:rFonts w:ascii="Times New Roman" w:hAnsi="Times New Roman" w:cs="Times New Roman"/>
          <w:sz w:val="28"/>
          <w:szCs w:val="28"/>
        </w:rPr>
        <w:t>письменное заявлен</w:t>
      </w:r>
      <w:r>
        <w:rPr>
          <w:rFonts w:ascii="Times New Roman" w:hAnsi="Times New Roman" w:cs="Times New Roman"/>
          <w:sz w:val="28"/>
          <w:szCs w:val="28"/>
        </w:rPr>
        <w:t>ие на имя председателя Комиссии;</w:t>
      </w:r>
    </w:p>
    <w:p w:rsidR="00922ECD" w:rsidRPr="00FE7EE2" w:rsidRDefault="00922ECD" w:rsidP="00C01E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EE2">
        <w:rPr>
          <w:rFonts w:ascii="Times New Roman" w:hAnsi="Times New Roman" w:cs="Times New Roman"/>
          <w:sz w:val="28"/>
          <w:szCs w:val="28"/>
        </w:rPr>
        <w:t>заполненную и подписанную анкету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формы с приложением фотографии</w:t>
      </w:r>
      <w:r w:rsidRPr="00FE7EE2">
        <w:rPr>
          <w:rFonts w:ascii="Times New Roman" w:hAnsi="Times New Roman" w:cs="Times New Roman"/>
          <w:sz w:val="28"/>
          <w:szCs w:val="28"/>
        </w:rPr>
        <w:t>;</w:t>
      </w:r>
    </w:p>
    <w:p w:rsidR="00922ECD" w:rsidRPr="00FE7EE2" w:rsidRDefault="00922ECD" w:rsidP="00C01E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EE2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документа;</w:t>
      </w:r>
    </w:p>
    <w:p w:rsidR="00922ECD" w:rsidRPr="00FE7EE2" w:rsidRDefault="00922ECD" w:rsidP="00C01E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EE2">
        <w:rPr>
          <w:rFonts w:ascii="Times New Roman" w:hAnsi="Times New Roman" w:cs="Times New Roman"/>
          <w:sz w:val="28"/>
          <w:szCs w:val="28"/>
        </w:rPr>
        <w:t>копии документов, подтверждающих необходимое профессиональное образование;</w:t>
      </w:r>
    </w:p>
    <w:p w:rsidR="00922ECD" w:rsidRPr="00FE7EE2" w:rsidRDefault="00922ECD" w:rsidP="00C01E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EE2">
        <w:rPr>
          <w:rFonts w:ascii="Times New Roman" w:hAnsi="Times New Roman" w:cs="Times New Roman"/>
          <w:sz w:val="28"/>
          <w:szCs w:val="28"/>
        </w:rPr>
        <w:t xml:space="preserve">копии документов о дополнительном профессиональном образовании, </w:t>
      </w:r>
      <w:r w:rsidRPr="00FE7EE2">
        <w:rPr>
          <w:rFonts w:ascii="Times New Roman" w:hAnsi="Times New Roman" w:cs="Times New Roman"/>
          <w:sz w:val="28"/>
          <w:szCs w:val="28"/>
        </w:rPr>
        <w:br/>
        <w:t>о присвоении ученой степени, ученого звания (</w:t>
      </w:r>
      <w:r w:rsidRPr="00FE7EE2">
        <w:rPr>
          <w:rFonts w:ascii="Times New Roman" w:hAnsi="Times New Roman" w:cs="Times New Roman"/>
          <w:i/>
          <w:iCs/>
          <w:sz w:val="28"/>
          <w:szCs w:val="28"/>
        </w:rPr>
        <w:t>при наличии</w:t>
      </w:r>
      <w:r w:rsidRPr="00FE7EE2">
        <w:rPr>
          <w:rFonts w:ascii="Times New Roman" w:hAnsi="Times New Roman" w:cs="Times New Roman"/>
          <w:sz w:val="28"/>
          <w:szCs w:val="28"/>
        </w:rPr>
        <w:t>);</w:t>
      </w:r>
    </w:p>
    <w:p w:rsidR="00922ECD" w:rsidRPr="00FE7EE2" w:rsidRDefault="00922ECD" w:rsidP="00C01E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EE2">
        <w:rPr>
          <w:rFonts w:ascii="Times New Roman" w:hAnsi="Times New Roman" w:cs="Times New Roman"/>
          <w:sz w:val="28"/>
          <w:szCs w:val="28"/>
        </w:rPr>
        <w:t>копию трудовой книжки или иных документов, подтверждающих трудовую (служебную) деятельность кандидата;</w:t>
      </w:r>
    </w:p>
    <w:p w:rsidR="00922ECD" w:rsidRPr="00FE7EE2" w:rsidRDefault="00922ECD" w:rsidP="00C01E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EE2">
        <w:rPr>
          <w:rFonts w:ascii="Times New Roman" w:hAnsi="Times New Roman" w:cs="Times New Roman"/>
          <w:sz w:val="28"/>
          <w:szCs w:val="28"/>
        </w:rPr>
        <w:t xml:space="preserve">рекомендации лиц, указанных в п.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7EE2">
        <w:rPr>
          <w:rFonts w:ascii="Times New Roman" w:hAnsi="Times New Roman" w:cs="Times New Roman"/>
          <w:sz w:val="28"/>
          <w:szCs w:val="28"/>
        </w:rPr>
        <w:t>.2.1 (в случае выдвижения граждан для включения в муниципальный резерв по рекомендации данных лиц);</w:t>
      </w:r>
    </w:p>
    <w:p w:rsidR="00922ECD" w:rsidRPr="00FE7EE2" w:rsidRDefault="00922ECD" w:rsidP="00C01E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EE2">
        <w:rPr>
          <w:rFonts w:ascii="Times New Roman" w:hAnsi="Times New Roman" w:cs="Times New Roman"/>
          <w:sz w:val="28"/>
          <w:szCs w:val="28"/>
        </w:rPr>
        <w:t>документы, характеризующие кандидата (характеристики, отзывы, результаты оценки личностно-деловых качеств и т.д.) (</w:t>
      </w:r>
      <w:r w:rsidRPr="00FE7EE2">
        <w:rPr>
          <w:rFonts w:ascii="Times New Roman" w:hAnsi="Times New Roman" w:cs="Times New Roman"/>
          <w:i/>
          <w:iCs/>
          <w:sz w:val="28"/>
          <w:szCs w:val="28"/>
        </w:rPr>
        <w:t>при наличии</w:t>
      </w:r>
      <w:r w:rsidRPr="00FE7EE2">
        <w:rPr>
          <w:rFonts w:ascii="Times New Roman" w:hAnsi="Times New Roman" w:cs="Times New Roman"/>
          <w:sz w:val="28"/>
          <w:szCs w:val="28"/>
        </w:rPr>
        <w:t>);</w:t>
      </w:r>
    </w:p>
    <w:p w:rsidR="00922ECD" w:rsidRDefault="00922ECD" w:rsidP="004153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EE2">
        <w:rPr>
          <w:rFonts w:ascii="Times New Roman" w:hAnsi="Times New Roman" w:cs="Times New Roman"/>
          <w:sz w:val="28"/>
          <w:szCs w:val="28"/>
        </w:rPr>
        <w:t xml:space="preserve">письменное согласие на обработку персональных данных, проверку предоставляемых кандидатом сведений, проведение оценочных мероприятий </w:t>
      </w:r>
      <w:r w:rsidRPr="00FE7EE2">
        <w:rPr>
          <w:rFonts w:ascii="Times New Roman" w:hAnsi="Times New Roman" w:cs="Times New Roman"/>
          <w:sz w:val="28"/>
          <w:szCs w:val="28"/>
        </w:rPr>
        <w:br/>
        <w:t>в целях формирования муницип</w:t>
      </w:r>
      <w:r>
        <w:rPr>
          <w:rFonts w:ascii="Times New Roman" w:hAnsi="Times New Roman" w:cs="Times New Roman"/>
          <w:sz w:val="28"/>
          <w:szCs w:val="28"/>
        </w:rPr>
        <w:t>ального резерва</w:t>
      </w:r>
      <w:r w:rsidRPr="00FE7EE2">
        <w:rPr>
          <w:rFonts w:ascii="Times New Roman" w:hAnsi="Times New Roman" w:cs="Times New Roman"/>
          <w:sz w:val="28"/>
          <w:szCs w:val="28"/>
        </w:rPr>
        <w:t>.</w:t>
      </w:r>
    </w:p>
    <w:p w:rsidR="00922ECD" w:rsidRPr="009B348B" w:rsidRDefault="00922ECD" w:rsidP="004153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48B">
        <w:rPr>
          <w:rFonts w:ascii="Times New Roman" w:hAnsi="Times New Roman" w:cs="Times New Roman"/>
          <w:sz w:val="28"/>
          <w:szCs w:val="28"/>
        </w:rPr>
        <w:t>Документы размещены: в разделе Деятельность администрации/Муниципальная служба/Муниципальный резерв управленческих кадров.</w:t>
      </w:r>
    </w:p>
    <w:p w:rsidR="00922ECD" w:rsidRDefault="00922ECD" w:rsidP="00401BDD">
      <w:pPr>
        <w:ind w:firstLine="708"/>
        <w:jc w:val="both"/>
        <w:rPr>
          <w:sz w:val="28"/>
          <w:szCs w:val="28"/>
        </w:rPr>
      </w:pPr>
      <w:r w:rsidRPr="00FE7EE2">
        <w:rPr>
          <w:sz w:val="28"/>
          <w:szCs w:val="28"/>
        </w:rPr>
        <w:t>Несвоевременное предоставление кандидатом документов, предоставление их не в полном объеме или с нарушением правил оформления является основанием для отказа кандидату в их приеме</w:t>
      </w:r>
      <w:r>
        <w:rPr>
          <w:sz w:val="28"/>
          <w:szCs w:val="28"/>
        </w:rPr>
        <w:t>.</w:t>
      </w:r>
    </w:p>
    <w:p w:rsidR="00922ECD" w:rsidRDefault="00922ECD" w:rsidP="00415398">
      <w:pPr>
        <w:ind w:firstLine="567"/>
      </w:pPr>
      <w:r w:rsidRPr="00FE7EE2">
        <w:rPr>
          <w:sz w:val="28"/>
          <w:szCs w:val="28"/>
        </w:rPr>
        <w:t>Отбор кандидатов проводится в три этапа.</w:t>
      </w:r>
    </w:p>
    <w:p w:rsidR="00922ECD" w:rsidRPr="00FE7EE2" w:rsidRDefault="00922ECD" w:rsidP="004153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 xml:space="preserve">На первом этапе осуществляется прием документов кандидатов </w:t>
      </w:r>
      <w:r w:rsidRPr="00FE7EE2">
        <w:rPr>
          <w:rFonts w:ascii="Times New Roman" w:hAnsi="Times New Roman" w:cs="Times New Roman"/>
          <w:sz w:val="28"/>
          <w:szCs w:val="28"/>
        </w:rPr>
        <w:br/>
        <w:t>на включение в муниципальный резерв.</w:t>
      </w:r>
    </w:p>
    <w:p w:rsidR="00922ECD" w:rsidRDefault="00922ECD" w:rsidP="002D453B">
      <w:pPr>
        <w:ind w:firstLine="567"/>
        <w:jc w:val="both"/>
      </w:pPr>
      <w:r w:rsidRPr="00FE7EE2">
        <w:rPr>
          <w:sz w:val="28"/>
          <w:szCs w:val="28"/>
        </w:rPr>
        <w:t>На втором этапе проводится оценка кандидатов для включения в муниципальный резерв</w:t>
      </w:r>
    </w:p>
    <w:p w:rsidR="00922ECD" w:rsidRPr="00FE7EE2" w:rsidRDefault="00922ECD" w:rsidP="004153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Оценка кандидатов на включение в муниципальный резерв осуществляется по основным (формальным) критериям и критериям оценки профессиональных и личностных качеств кандидатов.</w:t>
      </w:r>
    </w:p>
    <w:p w:rsidR="00922ECD" w:rsidRPr="00415398" w:rsidRDefault="00922ECD" w:rsidP="00415398">
      <w:pPr>
        <w:pStyle w:val="NormalWeb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5398">
        <w:rPr>
          <w:sz w:val="28"/>
          <w:szCs w:val="28"/>
        </w:rPr>
        <w:t>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кандидата, включая:</w:t>
      </w:r>
    </w:p>
    <w:p w:rsidR="00922ECD" w:rsidRPr="00415398" w:rsidRDefault="00922ECD" w:rsidP="00415398">
      <w:pPr>
        <w:pStyle w:val="NormalWeb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5398">
        <w:rPr>
          <w:sz w:val="28"/>
          <w:szCs w:val="28"/>
        </w:rPr>
        <w:t>- анализ представленных кандидатом для включения в муниципальный резерв документов;</w:t>
      </w:r>
    </w:p>
    <w:p w:rsidR="00922ECD" w:rsidRPr="00415398" w:rsidRDefault="00922ECD" w:rsidP="00415398">
      <w:pPr>
        <w:pStyle w:val="NormalWeb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5398">
        <w:rPr>
          <w:sz w:val="28"/>
          <w:szCs w:val="28"/>
        </w:rPr>
        <w:t>- тестирование;</w:t>
      </w:r>
    </w:p>
    <w:p w:rsidR="00922ECD" w:rsidRPr="00415398" w:rsidRDefault="00922ECD" w:rsidP="00415398">
      <w:pPr>
        <w:pStyle w:val="NormalWeb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5398">
        <w:rPr>
          <w:sz w:val="28"/>
          <w:szCs w:val="28"/>
        </w:rPr>
        <w:t>- индивидуальное собеседование.</w:t>
      </w:r>
    </w:p>
    <w:p w:rsidR="00922ECD" w:rsidRPr="00415398" w:rsidRDefault="00922ECD" w:rsidP="00415398">
      <w:pPr>
        <w:ind w:firstLine="567"/>
        <w:jc w:val="both"/>
        <w:rPr>
          <w:sz w:val="28"/>
          <w:szCs w:val="28"/>
        </w:rPr>
      </w:pPr>
      <w:r w:rsidRPr="00415398">
        <w:rPr>
          <w:sz w:val="28"/>
          <w:szCs w:val="28"/>
        </w:rPr>
        <w:t xml:space="preserve">Индивидуальное собеседование проводится после тщательного изучения </w:t>
      </w:r>
      <w:r w:rsidRPr="00415398">
        <w:rPr>
          <w:sz w:val="28"/>
          <w:szCs w:val="28"/>
        </w:rPr>
        <w:br/>
        <w:t>и оценки представленных кандидатом документов. Индивидуальное собеседование заключается в устных ответах на вопросы,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кандидата, а также самооценку кандидатом его уровня профессиональных знаний и умений, планах их совершенствования, мотивах служебной деятельности, активности гражданской позиции и т.д.</w:t>
      </w:r>
    </w:p>
    <w:p w:rsidR="00922ECD" w:rsidRPr="00FE7EE2" w:rsidRDefault="00922ECD" w:rsidP="00EE64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E2">
        <w:rPr>
          <w:rFonts w:ascii="Times New Roman" w:hAnsi="Times New Roman" w:cs="Times New Roman"/>
          <w:sz w:val="28"/>
          <w:szCs w:val="28"/>
        </w:rPr>
        <w:t>По результатам оценки кандидатов Комиссией принимается одно из следующих решений:</w:t>
      </w:r>
    </w:p>
    <w:p w:rsidR="00922ECD" w:rsidRPr="00FE7EE2" w:rsidRDefault="00922ECD" w:rsidP="00EE64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EE2">
        <w:rPr>
          <w:rFonts w:ascii="Times New Roman" w:hAnsi="Times New Roman" w:cs="Times New Roman"/>
          <w:sz w:val="28"/>
          <w:szCs w:val="28"/>
        </w:rPr>
        <w:t>о включении кандидата в муниципальный резерв;</w:t>
      </w:r>
    </w:p>
    <w:p w:rsidR="00922ECD" w:rsidRPr="00FE7EE2" w:rsidRDefault="00922ECD" w:rsidP="00EE64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EE2">
        <w:rPr>
          <w:rFonts w:ascii="Times New Roman" w:hAnsi="Times New Roman" w:cs="Times New Roman"/>
          <w:sz w:val="28"/>
          <w:szCs w:val="28"/>
        </w:rPr>
        <w:t>об отказе во включении кандидата в муниципальный резерв.</w:t>
      </w:r>
    </w:p>
    <w:p w:rsidR="00922ECD" w:rsidRDefault="00922ECD" w:rsidP="00EE641E">
      <w:pPr>
        <w:ind w:firstLine="567"/>
        <w:jc w:val="both"/>
        <w:rPr>
          <w:sz w:val="28"/>
          <w:szCs w:val="28"/>
        </w:rPr>
      </w:pPr>
    </w:p>
    <w:p w:rsidR="00922ECD" w:rsidRPr="00F16CAE" w:rsidRDefault="00922ECD" w:rsidP="00F16CAE">
      <w:pPr>
        <w:ind w:firstLine="567"/>
        <w:jc w:val="both"/>
      </w:pPr>
      <w:r w:rsidRPr="00FE7EE2">
        <w:rPr>
          <w:sz w:val="28"/>
          <w:szCs w:val="28"/>
        </w:rPr>
        <w:t>Информация о резервистах размещается в открытом</w:t>
      </w:r>
      <w:r>
        <w:rPr>
          <w:sz w:val="28"/>
          <w:szCs w:val="28"/>
        </w:rPr>
        <w:t xml:space="preserve"> доступе </w:t>
      </w:r>
      <w:r>
        <w:rPr>
          <w:sz w:val="28"/>
          <w:szCs w:val="28"/>
        </w:rPr>
        <w:br/>
        <w:t>на официальном сайте А</w:t>
      </w:r>
      <w:r w:rsidRPr="00FE7EE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города Азова</w:t>
      </w:r>
      <w:r>
        <w:t>.</w:t>
      </w:r>
    </w:p>
    <w:sectPr w:rsidR="00922ECD" w:rsidRPr="00F16CAE" w:rsidSect="00740EDF">
      <w:pgSz w:w="11906" w:h="16838"/>
      <w:pgMar w:top="709" w:right="566" w:bottom="71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A2C11"/>
    <w:multiLevelType w:val="multilevel"/>
    <w:tmpl w:val="6C38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925"/>
    <w:rsid w:val="00000A75"/>
    <w:rsid w:val="00021556"/>
    <w:rsid w:val="00025262"/>
    <w:rsid w:val="00036D5D"/>
    <w:rsid w:val="0006000C"/>
    <w:rsid w:val="000636E1"/>
    <w:rsid w:val="00063B80"/>
    <w:rsid w:val="000709D4"/>
    <w:rsid w:val="000857F1"/>
    <w:rsid w:val="00087B36"/>
    <w:rsid w:val="000A6E86"/>
    <w:rsid w:val="000B38D7"/>
    <w:rsid w:val="000C0AA2"/>
    <w:rsid w:val="000C1B92"/>
    <w:rsid w:val="000F49DA"/>
    <w:rsid w:val="000F7A8A"/>
    <w:rsid w:val="00117BF0"/>
    <w:rsid w:val="00123168"/>
    <w:rsid w:val="00125B2F"/>
    <w:rsid w:val="00140AD0"/>
    <w:rsid w:val="00144937"/>
    <w:rsid w:val="00156982"/>
    <w:rsid w:val="0015738E"/>
    <w:rsid w:val="001575E6"/>
    <w:rsid w:val="0018099D"/>
    <w:rsid w:val="00192783"/>
    <w:rsid w:val="001B4F68"/>
    <w:rsid w:val="001B5785"/>
    <w:rsid w:val="001B7BEF"/>
    <w:rsid w:val="001E2771"/>
    <w:rsid w:val="001E2AB0"/>
    <w:rsid w:val="001E79CF"/>
    <w:rsid w:val="001F6291"/>
    <w:rsid w:val="0021458F"/>
    <w:rsid w:val="00254214"/>
    <w:rsid w:val="0026216D"/>
    <w:rsid w:val="00274487"/>
    <w:rsid w:val="0027518A"/>
    <w:rsid w:val="00280CC4"/>
    <w:rsid w:val="002B3E99"/>
    <w:rsid w:val="002C4FE5"/>
    <w:rsid w:val="002D453B"/>
    <w:rsid w:val="002D7751"/>
    <w:rsid w:val="00332A9B"/>
    <w:rsid w:val="00344265"/>
    <w:rsid w:val="00350DF9"/>
    <w:rsid w:val="00360F11"/>
    <w:rsid w:val="00367536"/>
    <w:rsid w:val="0038274B"/>
    <w:rsid w:val="00382EDE"/>
    <w:rsid w:val="00390F6A"/>
    <w:rsid w:val="00401BDD"/>
    <w:rsid w:val="00415398"/>
    <w:rsid w:val="00433842"/>
    <w:rsid w:val="004478AB"/>
    <w:rsid w:val="004629B3"/>
    <w:rsid w:val="00470722"/>
    <w:rsid w:val="004B6C75"/>
    <w:rsid w:val="004D5646"/>
    <w:rsid w:val="00503A06"/>
    <w:rsid w:val="0051714A"/>
    <w:rsid w:val="0052393B"/>
    <w:rsid w:val="005245AF"/>
    <w:rsid w:val="00530ABC"/>
    <w:rsid w:val="005600B4"/>
    <w:rsid w:val="0056532C"/>
    <w:rsid w:val="00581D06"/>
    <w:rsid w:val="00584D9A"/>
    <w:rsid w:val="005953BA"/>
    <w:rsid w:val="005D3839"/>
    <w:rsid w:val="005D448B"/>
    <w:rsid w:val="005D4C68"/>
    <w:rsid w:val="00605B4E"/>
    <w:rsid w:val="006107C4"/>
    <w:rsid w:val="00644C07"/>
    <w:rsid w:val="00680B73"/>
    <w:rsid w:val="0069716B"/>
    <w:rsid w:val="006A2E2E"/>
    <w:rsid w:val="006B3020"/>
    <w:rsid w:val="006E0F4F"/>
    <w:rsid w:val="006F0281"/>
    <w:rsid w:val="007023F7"/>
    <w:rsid w:val="00714266"/>
    <w:rsid w:val="00725AB4"/>
    <w:rsid w:val="00740EDF"/>
    <w:rsid w:val="0076205C"/>
    <w:rsid w:val="00784925"/>
    <w:rsid w:val="007A30D5"/>
    <w:rsid w:val="007A40EA"/>
    <w:rsid w:val="007A5FA1"/>
    <w:rsid w:val="007B5D1A"/>
    <w:rsid w:val="007D56B5"/>
    <w:rsid w:val="007E4B8B"/>
    <w:rsid w:val="0080259E"/>
    <w:rsid w:val="00806842"/>
    <w:rsid w:val="00825DCD"/>
    <w:rsid w:val="0083734F"/>
    <w:rsid w:val="00853220"/>
    <w:rsid w:val="008642B5"/>
    <w:rsid w:val="008732C6"/>
    <w:rsid w:val="00875B5F"/>
    <w:rsid w:val="00880F9E"/>
    <w:rsid w:val="00886EC5"/>
    <w:rsid w:val="00890C8A"/>
    <w:rsid w:val="008952E2"/>
    <w:rsid w:val="00896E80"/>
    <w:rsid w:val="008F1D62"/>
    <w:rsid w:val="008F5BE5"/>
    <w:rsid w:val="00922ECD"/>
    <w:rsid w:val="009246DE"/>
    <w:rsid w:val="009421DA"/>
    <w:rsid w:val="00945D14"/>
    <w:rsid w:val="00952779"/>
    <w:rsid w:val="009649EA"/>
    <w:rsid w:val="00966467"/>
    <w:rsid w:val="009B348B"/>
    <w:rsid w:val="009E3F74"/>
    <w:rsid w:val="00A143FA"/>
    <w:rsid w:val="00A21E3C"/>
    <w:rsid w:val="00A2313C"/>
    <w:rsid w:val="00A4086A"/>
    <w:rsid w:val="00A47908"/>
    <w:rsid w:val="00A72997"/>
    <w:rsid w:val="00A740C9"/>
    <w:rsid w:val="00A741E3"/>
    <w:rsid w:val="00A812AE"/>
    <w:rsid w:val="00A84F44"/>
    <w:rsid w:val="00A95CB8"/>
    <w:rsid w:val="00AC2DBC"/>
    <w:rsid w:val="00AC3ABB"/>
    <w:rsid w:val="00AD3912"/>
    <w:rsid w:val="00B06527"/>
    <w:rsid w:val="00B3426F"/>
    <w:rsid w:val="00B44B5A"/>
    <w:rsid w:val="00B47166"/>
    <w:rsid w:val="00B54365"/>
    <w:rsid w:val="00B64D43"/>
    <w:rsid w:val="00BA35A3"/>
    <w:rsid w:val="00BA450A"/>
    <w:rsid w:val="00BB3A27"/>
    <w:rsid w:val="00BB4445"/>
    <w:rsid w:val="00BC31D3"/>
    <w:rsid w:val="00BC72F8"/>
    <w:rsid w:val="00BD27B0"/>
    <w:rsid w:val="00BD36F4"/>
    <w:rsid w:val="00BE3977"/>
    <w:rsid w:val="00C01E19"/>
    <w:rsid w:val="00C33B5E"/>
    <w:rsid w:val="00C4019F"/>
    <w:rsid w:val="00C73CF5"/>
    <w:rsid w:val="00C96C15"/>
    <w:rsid w:val="00CA2A05"/>
    <w:rsid w:val="00CA46C4"/>
    <w:rsid w:val="00CB2E23"/>
    <w:rsid w:val="00CC2694"/>
    <w:rsid w:val="00CF65D5"/>
    <w:rsid w:val="00D140C9"/>
    <w:rsid w:val="00D177F7"/>
    <w:rsid w:val="00D34294"/>
    <w:rsid w:val="00D449D7"/>
    <w:rsid w:val="00D56191"/>
    <w:rsid w:val="00D773C4"/>
    <w:rsid w:val="00D80292"/>
    <w:rsid w:val="00D807F8"/>
    <w:rsid w:val="00D95BFA"/>
    <w:rsid w:val="00DB5ECF"/>
    <w:rsid w:val="00DE0FED"/>
    <w:rsid w:val="00DE10BF"/>
    <w:rsid w:val="00DF0CC1"/>
    <w:rsid w:val="00DF77CF"/>
    <w:rsid w:val="00E06730"/>
    <w:rsid w:val="00E111DC"/>
    <w:rsid w:val="00EB3ACB"/>
    <w:rsid w:val="00EB77C0"/>
    <w:rsid w:val="00EB7FE3"/>
    <w:rsid w:val="00EE02AE"/>
    <w:rsid w:val="00EE641E"/>
    <w:rsid w:val="00F02078"/>
    <w:rsid w:val="00F16CAE"/>
    <w:rsid w:val="00F17953"/>
    <w:rsid w:val="00F36178"/>
    <w:rsid w:val="00F62149"/>
    <w:rsid w:val="00F670E7"/>
    <w:rsid w:val="00F71F09"/>
    <w:rsid w:val="00F75288"/>
    <w:rsid w:val="00F765DD"/>
    <w:rsid w:val="00FC0A3E"/>
    <w:rsid w:val="00FC5ED5"/>
    <w:rsid w:val="00FC6D5F"/>
    <w:rsid w:val="00FC7DEF"/>
    <w:rsid w:val="00FD0EE9"/>
    <w:rsid w:val="00FE3B84"/>
    <w:rsid w:val="00FE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708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630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4248" w:firstLine="708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5580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3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3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3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D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3D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3D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3D6"/>
    <w:rPr>
      <w:rFonts w:asciiTheme="minorHAnsi" w:eastAsiaTheme="minorEastAsia" w:hAnsiTheme="minorHAnsi"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ind w:left="70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63D6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firstLine="708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63D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3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3D6"/>
    <w:rPr>
      <w:sz w:val="0"/>
      <w:szCs w:val="0"/>
    </w:rPr>
  </w:style>
  <w:style w:type="character" w:styleId="Hyperlink">
    <w:name w:val="Hyperlink"/>
    <w:basedOn w:val="DefaultParagraphFont"/>
    <w:uiPriority w:val="99"/>
    <w:rsid w:val="000C1B92"/>
    <w:rPr>
      <w:color w:val="0000FF"/>
      <w:u w:val="single"/>
    </w:rPr>
  </w:style>
  <w:style w:type="paragraph" w:styleId="NormalWeb">
    <w:name w:val="Normal (Web)"/>
    <w:basedOn w:val="Normal"/>
    <w:uiPriority w:val="99"/>
    <w:rsid w:val="0015738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15738E"/>
    <w:rPr>
      <w:b/>
      <w:bCs/>
    </w:rPr>
  </w:style>
  <w:style w:type="paragraph" w:customStyle="1" w:styleId="ConsPlusNormal">
    <w:name w:val="ConsPlusNormal"/>
    <w:uiPriority w:val="99"/>
    <w:rsid w:val="00140A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1"/>
    <w:uiPriority w:val="99"/>
    <w:qFormat/>
    <w:rsid w:val="00BD27B0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563D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BD27B0"/>
    <w:rPr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997</Words>
  <Characters>5685</Characters>
  <Application>Microsoft Office Outlook</Application>
  <DocSecurity>0</DocSecurity>
  <Lines>0</Lines>
  <Paragraphs>0</Paragraphs>
  <ScaleCrop>false</ScaleCrop>
  <Company>Администрация г. Азова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Попова</dc:creator>
  <cp:keywords/>
  <dc:description/>
  <cp:lastModifiedBy>Admin</cp:lastModifiedBy>
  <cp:revision>2</cp:revision>
  <cp:lastPrinted>2025-01-28T12:43:00Z</cp:lastPrinted>
  <dcterms:created xsi:type="dcterms:W3CDTF">2025-01-29T14:17:00Z</dcterms:created>
  <dcterms:modified xsi:type="dcterms:W3CDTF">2025-01-29T14:17:00Z</dcterms:modified>
</cp:coreProperties>
</file>